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FB3" w:rsidRDefault="001A1FB3" w:rsidP="001A1FB3">
      <w:pPr>
        <w:widowControl w:val="0"/>
        <w:jc w:val="center"/>
      </w:pPr>
      <w:bookmarkStart w:id="0" w:name="_GoBack"/>
      <w:bookmarkEnd w:id="0"/>
      <w:r w:rsidRPr="001A1FB3">
        <w:rPr>
          <w:b/>
        </w:rPr>
        <w:t>South Carolina General Assembly</w:t>
      </w:r>
    </w:p>
    <w:p w:rsidR="001A1FB3" w:rsidRDefault="001A1FB3" w:rsidP="001A1FB3">
      <w:pPr>
        <w:widowControl w:val="0"/>
        <w:jc w:val="center"/>
      </w:pPr>
      <w:r>
        <w:t>119th Session, 2011-2012</w:t>
      </w: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jc w:val="left"/>
        <w:rPr>
          <w:b/>
        </w:rPr>
      </w:pPr>
      <w:r w:rsidRPr="001A1FB3">
        <w:rPr>
          <w:b/>
        </w:rPr>
        <w:t>H. 3547</w:t>
      </w:r>
    </w:p>
    <w:p w:rsidR="001A1FB3" w:rsidRDefault="001A1FB3" w:rsidP="001A1FB3">
      <w:pPr>
        <w:widowControl w:val="0"/>
        <w:jc w:val="left"/>
        <w:rPr>
          <w:b/>
        </w:rPr>
      </w:pPr>
    </w:p>
    <w:p w:rsidR="001A1FB3" w:rsidRDefault="001A1FB3" w:rsidP="001A1FB3">
      <w:pPr>
        <w:widowControl w:val="0"/>
        <w:jc w:val="left"/>
      </w:pPr>
      <w:r w:rsidRPr="001A1FB3">
        <w:rPr>
          <w:b/>
        </w:rPr>
        <w:t>STATUS INFORMATION</w:t>
      </w: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jc w:val="left"/>
      </w:pPr>
      <w:r>
        <w:t>General Bill</w:t>
      </w:r>
    </w:p>
    <w:p w:rsidR="001A1FB3" w:rsidRDefault="009C0E05" w:rsidP="001A1FB3">
      <w:pPr>
        <w:widowControl w:val="0"/>
        <w:jc w:val="left"/>
      </w:pPr>
      <w:r>
        <w:t>Sponsors: Reps. Simrill, Ballentine, Norman, Owens, Young and McCoy</w:t>
      </w:r>
    </w:p>
    <w:p w:rsidR="001A1FB3" w:rsidRDefault="001A1FB3" w:rsidP="001A1FB3">
      <w:pPr>
        <w:widowControl w:val="0"/>
        <w:jc w:val="left"/>
      </w:pPr>
      <w:r>
        <w:t>Document Path: l:\council\bills\swb\6025cm11.docx</w:t>
      </w: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jc w:val="left"/>
      </w:pPr>
      <w:r>
        <w:t>Introduced in the House on February 2, 2011</w:t>
      </w:r>
    </w:p>
    <w:p w:rsidR="001A1FB3" w:rsidRDefault="001A1FB3" w:rsidP="001A1FB3">
      <w:pPr>
        <w:widowControl w:val="0"/>
        <w:jc w:val="left"/>
      </w:pPr>
      <w:r>
        <w:t xml:space="preserve">Currently residing in the House Committee on </w:t>
      </w:r>
      <w:r w:rsidRPr="001A1FB3">
        <w:rPr>
          <w:b/>
        </w:rPr>
        <w:t>Ways and Means</w:t>
      </w: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jc w:val="left"/>
      </w:pPr>
      <w:r>
        <w:t xml:space="preserve">Summary: </w:t>
      </w:r>
      <w:r w:rsidR="0009048D">
        <w:t>Aeronautics Commission</w:t>
      </w: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jc w:val="left"/>
      </w:pPr>
    </w:p>
    <w:p w:rsidR="001A1FB3" w:rsidRDefault="001A1FB3" w:rsidP="001A1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FB3">
        <w:rPr>
          <w:b/>
        </w:rPr>
        <w:t>HISTORY OF LEGISLATIVE ACTIONS</w:t>
      </w:r>
    </w:p>
    <w:p w:rsidR="001A1FB3" w:rsidRDefault="001A1FB3" w:rsidP="001A1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1FB3" w:rsidRPr="001A1FB3" w:rsidRDefault="001A1FB3" w:rsidP="001A1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FB3">
        <w:rPr>
          <w:u w:val="single"/>
        </w:rPr>
        <w:tab/>
        <w:t>Date</w:t>
      </w:r>
      <w:r w:rsidRPr="001A1FB3">
        <w:rPr>
          <w:u w:val="single"/>
        </w:rPr>
        <w:tab/>
        <w:t>Body</w:t>
      </w:r>
      <w:r w:rsidRPr="001A1FB3">
        <w:rPr>
          <w:u w:val="single"/>
        </w:rPr>
        <w:tab/>
        <w:t>Action Description with journal page number</w:t>
      </w:r>
      <w:r w:rsidRPr="001A1FB3">
        <w:rPr>
          <w:u w:val="single"/>
        </w:rPr>
        <w:tab/>
      </w:r>
    </w:p>
    <w:p w:rsidR="009C0E05" w:rsidRDefault="009C0E05" w:rsidP="009C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906EB0">
        <w:t>Introduced and read first time (</w:t>
      </w:r>
      <w:hyperlink r:id="rId7" w:history="1">
        <w:r w:rsidRPr="00906EB0">
          <w:rPr>
            <w:rStyle w:val="Hyperlink"/>
          </w:rPr>
          <w:t>House Journal</w:t>
        </w:r>
        <w:r w:rsidRPr="00906EB0">
          <w:rPr>
            <w:rStyle w:val="Hyperlink"/>
          </w:rPr>
          <w:noBreakHyphen/>
          <w:t>page 18</w:t>
        </w:r>
      </w:hyperlink>
      <w:r w:rsidRPr="00906EB0">
        <w:t>)</w:t>
      </w:r>
    </w:p>
    <w:p w:rsidR="009C0E05" w:rsidRDefault="009C0E05" w:rsidP="009C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906EB0">
        <w:t>Referred</w:t>
      </w:r>
      <w:r>
        <w:t xml:space="preserve"> to Committee on </w:t>
      </w:r>
      <w:r w:rsidRPr="00906EB0">
        <w:rPr>
          <w:b/>
        </w:rPr>
        <w:t>Ways and Means</w:t>
      </w:r>
      <w:r>
        <w:t xml:space="preserve"> </w:t>
      </w:r>
      <w:r w:rsidRPr="00906EB0">
        <w:t>(</w:t>
      </w:r>
      <w:hyperlink r:id="rId8" w:history="1">
        <w:r w:rsidRPr="00906EB0">
          <w:rPr>
            <w:rStyle w:val="Hyperlink"/>
          </w:rPr>
          <w:t>House Journal</w:t>
        </w:r>
        <w:r w:rsidRPr="00906EB0">
          <w:rPr>
            <w:rStyle w:val="Hyperlink"/>
          </w:rPr>
          <w:noBreakHyphen/>
          <w:t>page 18</w:t>
        </w:r>
      </w:hyperlink>
      <w:r w:rsidRPr="00906EB0">
        <w:t>)</w:t>
      </w:r>
    </w:p>
    <w:p w:rsidR="009C0E05" w:rsidRDefault="009C0E05" w:rsidP="009C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906EB0">
        <w:t>Member(s) request name added as sponsor: McCoy</w:t>
      </w:r>
    </w:p>
    <w:p w:rsidR="009C0E05" w:rsidRDefault="009C0E05" w:rsidP="009C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FB3" w:rsidRPr="001A1FB3" w:rsidRDefault="001A1FB3" w:rsidP="001A1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FB3" w:rsidRDefault="001A1FB3" w:rsidP="001A1FB3">
      <w:pPr>
        <w:widowControl w:val="0"/>
        <w:jc w:val="left"/>
      </w:pPr>
      <w:r w:rsidRPr="001A1FB3">
        <w:rPr>
          <w:b/>
        </w:rPr>
        <w:t>VERSIONS OF THIS BILL</w:t>
      </w:r>
    </w:p>
    <w:p w:rsidR="001A1FB3" w:rsidRDefault="001A1FB3" w:rsidP="001A1FB3">
      <w:pPr>
        <w:widowControl w:val="0"/>
        <w:jc w:val="left"/>
      </w:pPr>
    </w:p>
    <w:p w:rsidR="001A1FB3" w:rsidRDefault="00D1486C" w:rsidP="001A1FB3">
      <w:pPr>
        <w:widowControl w:val="0"/>
        <w:jc w:val="left"/>
      </w:pPr>
      <w:hyperlink r:id="rId9" w:history="1">
        <w:r w:rsidR="001A1FB3">
          <w:rPr>
            <w:rStyle w:val="Hyperlink"/>
          </w:rPr>
          <w:t>2/2/2011</w:t>
        </w:r>
      </w:hyperlink>
    </w:p>
    <w:p w:rsidR="001A1FB3" w:rsidRDefault="001A1FB3" w:rsidP="001A1FB3"/>
    <w:p w:rsidR="001A1FB3" w:rsidRDefault="001A1FB3" w:rsidP="001A1FB3">
      <w:pPr>
        <w:sectPr w:rsidR="001A1FB3" w:rsidSect="001A1F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5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13</w:t>
      </w:r>
      <w:r>
        <w:noBreakHyphen/>
        <w:t>1</w:t>
      </w:r>
      <w:r>
        <w:noBreakHyphen/>
        <w:t xml:space="preserve">1095 SO AS TO PROVIDE THAT THE </w:t>
      </w:r>
      <w:r w:rsidR="00EC366F">
        <w:t xml:space="preserve">SOUTH CAROLINA </w:t>
      </w:r>
      <w:r>
        <w:t>AERONAUTICS COMMISSION SHALL POST ITS FLIGHT LOGS ON IT</w:t>
      </w:r>
      <w:r w:rsidR="002D7C1E">
        <w:t>S</w:t>
      </w:r>
      <w:r>
        <w:t xml:space="preserve"> WEBSITE IN REAL TIME.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4AC1">
        <w:t>Article 6, Chapter 1, Title 13 is amended by adding:</w:t>
      </w:r>
    </w:p>
    <w:p w:rsidR="00BA4AC1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C1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>
        <w:noBreakHyphen/>
        <w:t>1</w:t>
      </w:r>
      <w:r>
        <w:noBreakHyphen/>
        <w:t>1095.</w:t>
      </w:r>
      <w:r>
        <w:tab/>
        <w:t xml:space="preserve">Notwithstanding another provision of law, the </w:t>
      </w:r>
      <w:r w:rsidR="00EC366F">
        <w:t xml:space="preserve">South Carolina </w:t>
      </w:r>
      <w:r>
        <w:t>Aeronautics Commission shall post its flight logs on its website in real time.”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4AC1">
        <w:t>2</w:t>
      </w:r>
      <w:r>
        <w:t>.</w:t>
      </w:r>
      <w:r>
        <w:tab/>
        <w:t>This act takes effect upon approval by the Governor.</w:t>
      </w:r>
    </w:p>
    <w:p w:rsidR="00734043" w:rsidRDefault="00BA4A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043" w:rsidRDefault="00734043" w:rsidP="001A1FB3">
      <w:pPr>
        <w:suppressAutoHyphens/>
      </w:pPr>
    </w:p>
    <w:sectPr w:rsidR="00734043" w:rsidSect="001A1F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51B" w:rsidRDefault="00F2051B" w:rsidP="009F0C77">
      <w:r>
        <w:separator/>
      </w:r>
    </w:p>
  </w:endnote>
  <w:endnote w:type="continuationSeparator" w:id="0">
    <w:p w:rsidR="00F2051B" w:rsidRDefault="00F205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3AAC5-9A6A-4898-AFC0-92397C42ADDC}"/>
    <w:embedBold r:id="rId2" w:fontKey="{8FC72996-D0EA-4ABC-A933-EC24EDC45E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5EDCDB-B52E-42B5-8938-40D21CACEC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7BD307-85DD-41DA-A5FC-FADF66996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900FB2-7594-4D1C-B664-C1C010AE4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FB3" w:rsidRPr="00734043" w:rsidRDefault="001A1FB3" w:rsidP="007340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 w:rsidR="00D1486C">
      <w:fldChar w:fldCharType="begin"/>
    </w:r>
    <w:r w:rsidR="00D1486C">
      <w:instrText xml:space="preserve"> PAGE  \* MERGEFORMAT </w:instrText>
    </w:r>
    <w:r w:rsidR="00D1486C">
      <w:fldChar w:fldCharType="separate"/>
    </w:r>
    <w:r w:rsidR="00D1486C">
      <w:rPr>
        <w:noProof/>
      </w:rPr>
      <w:t>1</w:t>
    </w:r>
    <w:r w:rsidR="00D148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51B" w:rsidRDefault="00F2051B" w:rsidP="009F0C77">
      <w:r>
        <w:separator/>
      </w:r>
    </w:p>
  </w:footnote>
  <w:footnote w:type="continuationSeparator" w:id="0">
    <w:p w:rsidR="00F2051B" w:rsidRDefault="00F205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25CM11"/>
    <w:docVar w:name="CoverBillType" w:val="b"/>
    <w:docVar w:name="docpath" w:val="L:\Council\bills\SWB\6025CM11.DOCX"/>
    <w:docVar w:name="dvBillNumber" w:val="35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40F87"/>
    <w:rsid w:val="00011869"/>
    <w:rsid w:val="0009048D"/>
    <w:rsid w:val="000E1785"/>
    <w:rsid w:val="000F40FA"/>
    <w:rsid w:val="0010776B"/>
    <w:rsid w:val="00133E66"/>
    <w:rsid w:val="001435A3"/>
    <w:rsid w:val="00144D6A"/>
    <w:rsid w:val="001A1FB3"/>
    <w:rsid w:val="001D08F2"/>
    <w:rsid w:val="001D525B"/>
    <w:rsid w:val="001D7F4F"/>
    <w:rsid w:val="002321B6"/>
    <w:rsid w:val="002410A8"/>
    <w:rsid w:val="00250967"/>
    <w:rsid w:val="002543C8"/>
    <w:rsid w:val="00267F68"/>
    <w:rsid w:val="0027428C"/>
    <w:rsid w:val="00284AAE"/>
    <w:rsid w:val="002D7C1E"/>
    <w:rsid w:val="002E5912"/>
    <w:rsid w:val="00325348"/>
    <w:rsid w:val="0032732C"/>
    <w:rsid w:val="00336AD0"/>
    <w:rsid w:val="0037079A"/>
    <w:rsid w:val="003D01E8"/>
    <w:rsid w:val="003D1128"/>
    <w:rsid w:val="003E5288"/>
    <w:rsid w:val="003F6D79"/>
    <w:rsid w:val="004003C8"/>
    <w:rsid w:val="0041760A"/>
    <w:rsid w:val="00417C01"/>
    <w:rsid w:val="004809EE"/>
    <w:rsid w:val="00493D86"/>
    <w:rsid w:val="004A73C5"/>
    <w:rsid w:val="004E7D54"/>
    <w:rsid w:val="005273C6"/>
    <w:rsid w:val="00530A69"/>
    <w:rsid w:val="00540F87"/>
    <w:rsid w:val="00545593"/>
    <w:rsid w:val="00577C6C"/>
    <w:rsid w:val="005C2FE2"/>
    <w:rsid w:val="005E2BC9"/>
    <w:rsid w:val="00605102"/>
    <w:rsid w:val="006215AA"/>
    <w:rsid w:val="006913C9"/>
    <w:rsid w:val="0069470D"/>
    <w:rsid w:val="00734043"/>
    <w:rsid w:val="00734F00"/>
    <w:rsid w:val="00782695"/>
    <w:rsid w:val="007A70AE"/>
    <w:rsid w:val="007C17DA"/>
    <w:rsid w:val="008362E8"/>
    <w:rsid w:val="008401B2"/>
    <w:rsid w:val="008454A8"/>
    <w:rsid w:val="00883579"/>
    <w:rsid w:val="008A1768"/>
    <w:rsid w:val="008D1285"/>
    <w:rsid w:val="008E438F"/>
    <w:rsid w:val="008F4429"/>
    <w:rsid w:val="00905782"/>
    <w:rsid w:val="0094021A"/>
    <w:rsid w:val="009C0E05"/>
    <w:rsid w:val="009C6A0B"/>
    <w:rsid w:val="009F0C77"/>
    <w:rsid w:val="009F4DD1"/>
    <w:rsid w:val="00A047B8"/>
    <w:rsid w:val="00A41684"/>
    <w:rsid w:val="00A64E80"/>
    <w:rsid w:val="00A71274"/>
    <w:rsid w:val="00A72BCD"/>
    <w:rsid w:val="00A741D9"/>
    <w:rsid w:val="00A833AB"/>
    <w:rsid w:val="00A9741D"/>
    <w:rsid w:val="00AB582A"/>
    <w:rsid w:val="00AD4B17"/>
    <w:rsid w:val="00B412D4"/>
    <w:rsid w:val="00BA4AC1"/>
    <w:rsid w:val="00BE3C22"/>
    <w:rsid w:val="00C0345E"/>
    <w:rsid w:val="00C3483A"/>
    <w:rsid w:val="00C70688"/>
    <w:rsid w:val="00C74E9D"/>
    <w:rsid w:val="00C82FD3"/>
    <w:rsid w:val="00C92819"/>
    <w:rsid w:val="00CC6B7B"/>
    <w:rsid w:val="00CD2089"/>
    <w:rsid w:val="00D1486C"/>
    <w:rsid w:val="00D73A67"/>
    <w:rsid w:val="00D970A9"/>
    <w:rsid w:val="00DD67B6"/>
    <w:rsid w:val="00DE32F1"/>
    <w:rsid w:val="00DF3845"/>
    <w:rsid w:val="00E41911"/>
    <w:rsid w:val="00E92EEF"/>
    <w:rsid w:val="00EA4913"/>
    <w:rsid w:val="00EC366F"/>
    <w:rsid w:val="00F2051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3EB682-F923-43DA-B61A-249F9065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A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1F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47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1D5D7-0B6A-45FD-9E7C-4C63C9AD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192</Words>
  <Characters>1063</Characters>
  <Application>Microsoft Office Word</Application>
  <DocSecurity>4</DocSecurity>
  <Lines>57</Lines>
  <Paragraphs>24</Paragraphs>
  <ScaleCrop>false</ScaleCrop>
  <Company> 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3547: Aeronautics Commission - South Carolina Legislature Online</dc:title>
  <dc:subject/>
  <dc:creator>SandyBarden</dc:creator>
  <cp:keywords/>
  <dc:description/>
  <cp:lastModifiedBy>N Cumfer</cp:lastModifiedBy>
  <cp:revision>2</cp:revision>
  <cp:lastPrinted>2011-02-01T14:49:00Z</cp:lastPrinted>
  <dcterms:created xsi:type="dcterms:W3CDTF">2014-11-21T21:42:00Z</dcterms:created>
  <dcterms:modified xsi:type="dcterms:W3CDTF">2014-11-21T21:42:00Z</dcterms:modified>
</cp:coreProperties>
</file>