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53B" w:rsidRDefault="0067253B" w:rsidP="0067253B">
      <w:pPr>
        <w:widowControl w:val="0"/>
        <w:jc w:val="center"/>
      </w:pPr>
      <w:bookmarkStart w:id="0" w:name="_GoBack"/>
      <w:bookmarkEnd w:id="0"/>
      <w:r w:rsidRPr="0067253B">
        <w:rPr>
          <w:b/>
        </w:rPr>
        <w:t>South Carolina General Assembly</w:t>
      </w:r>
    </w:p>
    <w:p w:rsidR="0067253B" w:rsidRDefault="0067253B" w:rsidP="0067253B">
      <w:pPr>
        <w:widowControl w:val="0"/>
        <w:jc w:val="center"/>
      </w:pPr>
      <w:r>
        <w:t>119th Session, 2011-2012</w:t>
      </w:r>
    </w:p>
    <w:p w:rsidR="0067253B" w:rsidRDefault="0067253B" w:rsidP="0067253B">
      <w:pPr>
        <w:widowControl w:val="0"/>
        <w:jc w:val="left"/>
      </w:pPr>
    </w:p>
    <w:p w:rsidR="0067253B" w:rsidRDefault="0067253B" w:rsidP="0067253B">
      <w:pPr>
        <w:widowControl w:val="0"/>
        <w:jc w:val="left"/>
        <w:rPr>
          <w:b/>
        </w:rPr>
      </w:pPr>
      <w:r w:rsidRPr="0067253B">
        <w:rPr>
          <w:b/>
        </w:rPr>
        <w:t>H. 4056</w:t>
      </w:r>
    </w:p>
    <w:p w:rsidR="0067253B" w:rsidRDefault="0067253B" w:rsidP="0067253B">
      <w:pPr>
        <w:widowControl w:val="0"/>
        <w:jc w:val="left"/>
        <w:rPr>
          <w:b/>
        </w:rPr>
      </w:pPr>
    </w:p>
    <w:p w:rsidR="0067253B" w:rsidRDefault="0067253B" w:rsidP="0067253B">
      <w:pPr>
        <w:widowControl w:val="0"/>
        <w:jc w:val="left"/>
      </w:pPr>
      <w:r w:rsidRPr="0067253B">
        <w:rPr>
          <w:b/>
        </w:rPr>
        <w:t>STATUS INFORMATION</w:t>
      </w:r>
    </w:p>
    <w:p w:rsidR="0067253B" w:rsidRDefault="0067253B" w:rsidP="0067253B">
      <w:pPr>
        <w:widowControl w:val="0"/>
        <w:jc w:val="left"/>
      </w:pPr>
    </w:p>
    <w:p w:rsidR="0067253B" w:rsidRDefault="0067253B" w:rsidP="0067253B">
      <w:pPr>
        <w:widowControl w:val="0"/>
        <w:jc w:val="left"/>
      </w:pPr>
      <w:r>
        <w:t>Concurrent Resolution</w:t>
      </w:r>
    </w:p>
    <w:p w:rsidR="0067253B" w:rsidRDefault="00336129" w:rsidP="0067253B">
      <w:pPr>
        <w:widowControl w:val="0"/>
        <w:jc w:val="left"/>
      </w:pPr>
      <w:r>
        <w:t>Sponsors: Reps. Loftis, Funderburk, Agnew, Brady, Hardwick, Hodges, Gilliard, Allison, Pinson, Patrick, Brannon, Spires, Huggins, Crosby, Allen, Branham, Daning, Hamilton, Jefferson, D.C. Moss, Munnerlyn, Neilson, Pitts, Pope, Sandifer, J.E. Smith, Toole, Whipper, Williams, Willis, Alexander, Anderson, Anthony, Atwater, Bales, Ballentine, Bannister, Barfield, Battle, Bedingfield, Bikas, Bingham, Bowen, Bowers, Brantley, G.A. Brown, H.B. Brown, R.L. Brown, Butler Garrick, Chumley, Clemmons, Clyburn, Cobb</w:t>
      </w:r>
      <w:r>
        <w:noBreakHyphen/>
        <w:t>Hunter, Cole, Cooper, Corbin, Crawford, Delleney, Dillard, Edge, Erickson, Forrester, Frye, Gambrell, Govan, Harrell, Harrison, Hart, Hayes, Hearn, Henderson, Herbkersman, Hiott, Hixon, Horne, Hosey, Howard, Johnson, King, Knight, Limehouse, Long, Lowe, Lucas, Mack, McCoy, McEachern, McLeod, Merrill, Mitchell, V.S. Moss, Murphy, Nanney, J.H. Neal, J.M. Neal, Norman, Ott, Owens, Parker, Parks, Quinn, Rutherford, Ryan, Sabb, Sellers, Simrill, Skelton, G.M. Smith, G.R. Smith, J.R. Smith, Sottile, Stavrinakis, Stringer, Tallon, Taylor, Thayer, Tribble, Umphlett, Vick, Viers, Weeks, White, Whitmire and Young</w:t>
      </w:r>
    </w:p>
    <w:p w:rsidR="0067253B" w:rsidRDefault="0067253B" w:rsidP="0067253B">
      <w:pPr>
        <w:widowControl w:val="0"/>
        <w:jc w:val="left"/>
      </w:pPr>
      <w:r>
        <w:t>Document Path: l:\council\bills\rm\1148htc11.docx</w:t>
      </w:r>
    </w:p>
    <w:p w:rsidR="0067253B" w:rsidRDefault="0067253B" w:rsidP="0067253B">
      <w:pPr>
        <w:widowControl w:val="0"/>
        <w:jc w:val="left"/>
      </w:pPr>
    </w:p>
    <w:p w:rsidR="00086F0C" w:rsidRDefault="00086F0C" w:rsidP="0067253B">
      <w:pPr>
        <w:widowControl w:val="0"/>
        <w:jc w:val="left"/>
      </w:pPr>
      <w:r>
        <w:t>Introduced in the House on April 12, 2011</w:t>
      </w:r>
    </w:p>
    <w:p w:rsidR="00086F0C" w:rsidRDefault="00086F0C" w:rsidP="0067253B">
      <w:pPr>
        <w:widowControl w:val="0"/>
        <w:jc w:val="left"/>
      </w:pPr>
      <w:r>
        <w:t>Introduced in the Senate on April 12, 2011</w:t>
      </w:r>
    </w:p>
    <w:p w:rsidR="00086F0C" w:rsidRDefault="00086F0C" w:rsidP="0067253B">
      <w:pPr>
        <w:widowControl w:val="0"/>
        <w:jc w:val="left"/>
      </w:pPr>
      <w:r>
        <w:t>Adopted by the General Assembly on April 12, 2011</w:t>
      </w:r>
    </w:p>
    <w:p w:rsidR="00086F0C" w:rsidRDefault="00086F0C" w:rsidP="0067253B">
      <w:pPr>
        <w:widowControl w:val="0"/>
        <w:jc w:val="left"/>
      </w:pPr>
    </w:p>
    <w:p w:rsidR="0067253B" w:rsidRDefault="0067253B" w:rsidP="0067253B">
      <w:pPr>
        <w:widowControl w:val="0"/>
        <w:jc w:val="left"/>
      </w:pPr>
      <w:r>
        <w:t xml:space="preserve">Summary: </w:t>
      </w:r>
      <w:r w:rsidR="00E206B5">
        <w:t>E-Cycles Day</w:t>
      </w:r>
    </w:p>
    <w:p w:rsidR="0067253B" w:rsidRDefault="0067253B" w:rsidP="0067253B">
      <w:pPr>
        <w:widowControl w:val="0"/>
        <w:jc w:val="left"/>
      </w:pPr>
    </w:p>
    <w:p w:rsidR="0067253B" w:rsidRDefault="0067253B" w:rsidP="0067253B">
      <w:pPr>
        <w:widowControl w:val="0"/>
        <w:jc w:val="left"/>
      </w:pPr>
    </w:p>
    <w:p w:rsidR="0067253B" w:rsidRDefault="0067253B" w:rsidP="006725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253B">
        <w:rPr>
          <w:b/>
        </w:rPr>
        <w:lastRenderedPageBreak/>
        <w:t>HISTORY OF LEGISLATIVE ACTIONS</w:t>
      </w:r>
    </w:p>
    <w:p w:rsidR="0067253B" w:rsidRDefault="0067253B" w:rsidP="006725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253B" w:rsidRPr="0067253B" w:rsidRDefault="0067253B" w:rsidP="006725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253B">
        <w:rPr>
          <w:u w:val="single"/>
        </w:rPr>
        <w:tab/>
        <w:t>Date</w:t>
      </w:r>
      <w:r w:rsidRPr="0067253B">
        <w:rPr>
          <w:u w:val="single"/>
        </w:rPr>
        <w:tab/>
        <w:t>Body</w:t>
      </w:r>
      <w:r w:rsidRPr="0067253B">
        <w:rPr>
          <w:u w:val="single"/>
        </w:rPr>
        <w:tab/>
        <w:t>Action Description with journal page number</w:t>
      </w:r>
      <w:r w:rsidRPr="0067253B">
        <w:rPr>
          <w:u w:val="single"/>
        </w:rPr>
        <w:tab/>
      </w:r>
    </w:p>
    <w:p w:rsidR="00B44F23" w:rsidRDefault="00B44F23" w:rsidP="00B44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House</w:t>
      </w:r>
      <w:r>
        <w:tab/>
      </w:r>
      <w:r w:rsidRPr="0083766F">
        <w:t>Intr</w:t>
      </w:r>
      <w:r>
        <w:t xml:space="preserve">oduced, adopted, sent to Senate </w:t>
      </w:r>
      <w:r w:rsidRPr="0083766F">
        <w:t>(</w:t>
      </w:r>
      <w:hyperlink r:id="rId7" w:history="1">
        <w:r w:rsidRPr="0083766F">
          <w:rPr>
            <w:rStyle w:val="Hyperlink"/>
          </w:rPr>
          <w:t>House Journal</w:t>
        </w:r>
        <w:r w:rsidRPr="0083766F">
          <w:rPr>
            <w:rStyle w:val="Hyperlink"/>
          </w:rPr>
          <w:noBreakHyphen/>
          <w:t>page 5</w:t>
        </w:r>
      </w:hyperlink>
      <w:r w:rsidRPr="0083766F">
        <w:t>)</w:t>
      </w:r>
    </w:p>
    <w:p w:rsidR="00B44F23" w:rsidRDefault="00B44F23" w:rsidP="00B44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Senate</w:t>
      </w:r>
      <w:r>
        <w:tab/>
      </w:r>
      <w:r w:rsidRPr="0083766F">
        <w:t>Introduced, ado</w:t>
      </w:r>
      <w:r>
        <w:t xml:space="preserve">pted, returned with concurrence </w:t>
      </w:r>
      <w:r w:rsidRPr="0083766F">
        <w:t>(</w:t>
      </w:r>
      <w:hyperlink r:id="rId8" w:history="1">
        <w:r w:rsidRPr="0083766F">
          <w:rPr>
            <w:rStyle w:val="Hyperlink"/>
          </w:rPr>
          <w:t>Senate Journal</w:t>
        </w:r>
        <w:r w:rsidRPr="0083766F">
          <w:rPr>
            <w:rStyle w:val="Hyperlink"/>
          </w:rPr>
          <w:noBreakHyphen/>
          <w:t>page 11</w:t>
        </w:r>
      </w:hyperlink>
      <w:r w:rsidRPr="0083766F">
        <w:t>)</w:t>
      </w:r>
    </w:p>
    <w:p w:rsidR="00B44F23" w:rsidRDefault="00B44F23" w:rsidP="00B44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Senate</w:t>
      </w:r>
      <w:r>
        <w:tab/>
      </w:r>
      <w:r w:rsidRPr="0083766F">
        <w:t>Introduced, ado</w:t>
      </w:r>
      <w:r>
        <w:t xml:space="preserve">pted, returned with concurrence </w:t>
      </w:r>
      <w:r w:rsidRPr="0083766F">
        <w:t>(</w:t>
      </w:r>
      <w:hyperlink r:id="rId9" w:history="1">
        <w:r w:rsidRPr="0083766F">
          <w:rPr>
            <w:rStyle w:val="Hyperlink"/>
          </w:rPr>
          <w:t>Senate Journal</w:t>
        </w:r>
        <w:r w:rsidRPr="0083766F">
          <w:rPr>
            <w:rStyle w:val="Hyperlink"/>
          </w:rPr>
          <w:noBreakHyphen/>
          <w:t>page 11</w:t>
        </w:r>
      </w:hyperlink>
      <w:r w:rsidRPr="0083766F">
        <w:t>)</w:t>
      </w:r>
    </w:p>
    <w:p w:rsidR="00B44F23" w:rsidRDefault="00B44F23" w:rsidP="00B44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253B" w:rsidRPr="0067253B" w:rsidRDefault="0067253B" w:rsidP="006725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253B" w:rsidRDefault="0067253B" w:rsidP="0067253B">
      <w:r w:rsidRPr="0067253B">
        <w:rPr>
          <w:b/>
        </w:rPr>
        <w:t>VERSIONS OF THIS BILL</w:t>
      </w:r>
    </w:p>
    <w:p w:rsidR="0067253B" w:rsidRDefault="0067253B" w:rsidP="0067253B"/>
    <w:p w:rsidR="0067253B" w:rsidRDefault="00C93ED4" w:rsidP="0067253B">
      <w:hyperlink r:id="rId10" w:history="1">
        <w:r w:rsidR="0067253B">
          <w:rPr>
            <w:rStyle w:val="Hyperlink"/>
          </w:rPr>
          <w:t>4/12/2011</w:t>
        </w:r>
      </w:hyperlink>
    </w:p>
    <w:p w:rsidR="0067253B" w:rsidRDefault="0067253B" w:rsidP="0067253B"/>
    <w:p w:rsidR="0067253B" w:rsidRDefault="0067253B" w:rsidP="0067253B">
      <w:pPr>
        <w:sectPr w:rsidR="0067253B" w:rsidSect="006725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5D7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20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F2C4E" w:rsidRPr="009D5E27">
        <w:rPr>
          <w:color w:val="000000" w:themeColor="text1"/>
          <w:u w:color="000000" w:themeColor="text1"/>
        </w:rPr>
        <w:t>DECLARE SATURDAY, APRIL 30, 2011, AS “SOUTH CAROLINA E</w:t>
      </w:r>
      <w:r w:rsidR="00435D01">
        <w:rPr>
          <w:color w:val="000000" w:themeColor="text1"/>
          <w:u w:color="000000" w:themeColor="text1"/>
        </w:rPr>
        <w:noBreakHyphen/>
      </w:r>
      <w:r w:rsidR="00BF2C4E" w:rsidRPr="009D5E27">
        <w:rPr>
          <w:color w:val="000000" w:themeColor="text1"/>
          <w:u w:color="000000" w:themeColor="text1"/>
        </w:rPr>
        <w:t>CYCLES DAY</w:t>
      </w:r>
      <w:r w:rsidR="00E66295">
        <w:rPr>
          <w:color w:val="000000" w:themeColor="text1"/>
          <w:u w:color="000000" w:themeColor="text1"/>
        </w:rPr>
        <w:t>,</w:t>
      </w:r>
      <w:r w:rsidR="00BF2C4E" w:rsidRPr="009D5E27">
        <w:rPr>
          <w:color w:val="000000" w:themeColor="text1"/>
          <w:u w:color="000000" w:themeColor="text1"/>
        </w:rPr>
        <w:t>” AND TO RECOGNIZE AND COMMEND</w:t>
      </w:r>
      <w:r w:rsidR="00D3557C">
        <w:rPr>
          <w:color w:val="000000" w:themeColor="text1"/>
          <w:u w:color="000000" w:themeColor="text1"/>
        </w:rPr>
        <w:t xml:space="preserve"> THE PRIMARY SPONSOR,</w:t>
      </w:r>
      <w:r w:rsidR="00BF2C4E" w:rsidRPr="009D5E27">
        <w:rPr>
          <w:color w:val="000000" w:themeColor="text1"/>
          <w:u w:color="000000" w:themeColor="text1"/>
        </w:rPr>
        <w:t xml:space="preserve"> LG ELECTRONICS USA,</w:t>
      </w:r>
      <w:r w:rsidR="00D3557C">
        <w:rPr>
          <w:color w:val="000000" w:themeColor="text1"/>
          <w:u w:color="000000" w:themeColor="text1"/>
        </w:rPr>
        <w:t xml:space="preserve"> AS WELL AS </w:t>
      </w:r>
      <w:r w:rsidR="00BF2C4E" w:rsidRPr="009D5E27">
        <w:rPr>
          <w:color w:val="000000" w:themeColor="text1"/>
          <w:u w:color="000000" w:themeColor="text1"/>
        </w:rPr>
        <w:t>THE SOUTH CAROLINA DEPARTMENT OF HEALTH AND ENVIRONMENTAL CONTROL, WASTE MANAGEMENT</w:t>
      </w:r>
      <w:r w:rsidR="00B148A8">
        <w:rPr>
          <w:color w:val="000000" w:themeColor="text1"/>
          <w:u w:color="000000" w:themeColor="text1"/>
        </w:rPr>
        <w:t>,</w:t>
      </w:r>
      <w:r w:rsidR="00BF2C4E" w:rsidRPr="009D5E27">
        <w:rPr>
          <w:color w:val="000000" w:themeColor="text1"/>
          <w:u w:color="000000" w:themeColor="text1"/>
        </w:rPr>
        <w:t xml:space="preserve"> AND THE MANY OTHER BUSINESSES, GOVERNMENTAL ENTITIES, AND ORGANIZATIONS </w:t>
      </w:r>
      <w:r w:rsidR="00C370F9">
        <w:rPr>
          <w:color w:val="000000" w:themeColor="text1"/>
          <w:u w:color="000000" w:themeColor="text1"/>
        </w:rPr>
        <w:t>THAT</w:t>
      </w:r>
      <w:r w:rsidR="00BF2C4E" w:rsidRPr="009D5E27">
        <w:rPr>
          <w:color w:val="000000" w:themeColor="text1"/>
          <w:u w:color="000000" w:themeColor="text1"/>
        </w:rPr>
        <w:t xml:space="preserve"> ARE MAKING MULTIPLE E</w:t>
      </w:r>
      <w:r w:rsidR="00435D01">
        <w:rPr>
          <w:color w:val="000000" w:themeColor="text1"/>
          <w:u w:color="000000" w:themeColor="text1"/>
        </w:rPr>
        <w:noBreakHyphen/>
      </w:r>
      <w:r w:rsidR="00BF2C4E" w:rsidRPr="009D5E27">
        <w:rPr>
          <w:color w:val="000000" w:themeColor="text1"/>
          <w:u w:color="000000" w:themeColor="text1"/>
        </w:rPr>
        <w:t>WASTE COLLECTION EVENTS POSSIBLE ON THAT DAY</w:t>
      </w:r>
      <w:r w:rsidR="00BF2C4E">
        <w:rPr>
          <w:color w:val="000000" w:themeColor="text1"/>
          <w:u w:color="000000" w:themeColor="text1"/>
        </w:rPr>
        <w:t>.</w:t>
      </w:r>
    </w:p>
    <w:p w:rsidR="00985D7E" w:rsidRDefault="00985D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1487" w:rsidRPr="009D5E27" w:rsidRDefault="00985D7E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837E3F">
        <w:t xml:space="preserve"> </w:t>
      </w:r>
      <w:r w:rsidR="00DA1487" w:rsidRPr="009D5E27">
        <w:rPr>
          <w:color w:val="000000" w:themeColor="text1"/>
          <w:u w:color="000000" w:themeColor="text1"/>
        </w:rPr>
        <w:t>discarded electronics, also known as e</w:t>
      </w:r>
      <w:r w:rsidR="00435D01">
        <w:rPr>
          <w:color w:val="000000" w:themeColor="text1"/>
          <w:u w:color="000000" w:themeColor="text1"/>
        </w:rPr>
        <w:noBreakHyphen/>
      </w:r>
      <w:r w:rsidR="00DA1487" w:rsidRPr="009D5E27">
        <w:rPr>
          <w:color w:val="000000" w:themeColor="text1"/>
          <w:u w:color="000000" w:themeColor="text1"/>
        </w:rPr>
        <w:t>waste or e</w:t>
      </w:r>
      <w:r w:rsidR="00435D01">
        <w:rPr>
          <w:color w:val="000000" w:themeColor="text1"/>
          <w:u w:color="000000" w:themeColor="text1"/>
        </w:rPr>
        <w:noBreakHyphen/>
      </w:r>
      <w:r w:rsidR="002D0758">
        <w:rPr>
          <w:color w:val="000000" w:themeColor="text1"/>
          <w:u w:color="000000" w:themeColor="text1"/>
        </w:rPr>
        <w:t>s</w:t>
      </w:r>
      <w:r w:rsidR="00DA1487" w:rsidRPr="009D5E27">
        <w:rPr>
          <w:color w:val="000000" w:themeColor="text1"/>
          <w:u w:color="000000" w:themeColor="text1"/>
        </w:rPr>
        <w:t xml:space="preserve">crap, </w:t>
      </w:r>
      <w:r w:rsidR="001874BD">
        <w:rPr>
          <w:color w:val="000000" w:themeColor="text1"/>
          <w:u w:color="000000" w:themeColor="text1"/>
        </w:rPr>
        <w:t>compose</w:t>
      </w:r>
      <w:r w:rsidR="00DA1487" w:rsidRPr="009D5E27">
        <w:rPr>
          <w:color w:val="000000" w:themeColor="text1"/>
          <w:u w:color="000000" w:themeColor="text1"/>
        </w:rPr>
        <w:t xml:space="preserve"> one of the fastest</w:t>
      </w:r>
      <w:r w:rsidR="00435D01">
        <w:rPr>
          <w:color w:val="000000" w:themeColor="text1"/>
          <w:u w:color="000000" w:themeColor="text1"/>
        </w:rPr>
        <w:noBreakHyphen/>
      </w:r>
      <w:r w:rsidR="00DA1487" w:rsidRPr="009D5E27">
        <w:rPr>
          <w:color w:val="000000" w:themeColor="text1"/>
          <w:u w:color="000000" w:themeColor="text1"/>
        </w:rPr>
        <w:t>growing waste streams in the country;</w:t>
      </w:r>
      <w:r w:rsidR="00A30C5D">
        <w:rPr>
          <w:color w:val="000000" w:themeColor="text1"/>
          <w:u w:color="000000" w:themeColor="text1"/>
        </w:rPr>
        <w:t xml:space="preserve"> and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Whereas,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 xml:space="preserve">waste is a highly recyclable waste stream that contains valuable materials; </w:t>
      </w:r>
      <w:r w:rsidR="00A30C5D">
        <w:rPr>
          <w:color w:val="000000" w:themeColor="text1"/>
          <w:u w:color="000000" w:themeColor="text1"/>
        </w:rPr>
        <w:t>and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Whereas, recycling of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 xml:space="preserve">waste protects the environment by reducing landfill volumes and conserves natural resources by turning this waste stream into valuable raw materials; </w:t>
      </w:r>
      <w:r w:rsidR="00A30C5D">
        <w:rPr>
          <w:color w:val="000000" w:themeColor="text1"/>
          <w:u w:color="000000" w:themeColor="text1"/>
        </w:rPr>
        <w:t>and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Whereas, recycling of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waste promotes economic development by helping to create jobs and grow businesses that recover materials and turn them into new products, and the recycling industry as a whole contributes $6.5 billion annually to South Carolina</w:t>
      </w:r>
      <w:r w:rsidR="00435D01" w:rsidRPr="00435D01">
        <w:rPr>
          <w:color w:val="000000" w:themeColor="text1"/>
          <w:u w:color="000000" w:themeColor="text1"/>
        </w:rPr>
        <w:t>’</w:t>
      </w:r>
      <w:r w:rsidR="00A30C5D">
        <w:rPr>
          <w:color w:val="000000" w:themeColor="text1"/>
          <w:u w:color="000000" w:themeColor="text1"/>
        </w:rPr>
        <w:t>s</w:t>
      </w:r>
      <w:r w:rsidRPr="009D5E27">
        <w:rPr>
          <w:color w:val="000000" w:themeColor="text1"/>
          <w:u w:color="000000" w:themeColor="text1"/>
        </w:rPr>
        <w:t xml:space="preserve"> economy; </w:t>
      </w:r>
      <w:r w:rsidR="00A30C5D">
        <w:rPr>
          <w:color w:val="000000" w:themeColor="text1"/>
          <w:u w:color="000000" w:themeColor="text1"/>
        </w:rPr>
        <w:t>and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Whereas, in 2010, the South Carolina General Assembly enacted legislation to promote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waste recycling by providing consumers with convenient recycling programs for televisions</w:t>
      </w:r>
      <w:r w:rsidR="00F37189">
        <w:rPr>
          <w:color w:val="000000" w:themeColor="text1"/>
          <w:u w:color="000000" w:themeColor="text1"/>
        </w:rPr>
        <w:t xml:space="preserve"> and </w:t>
      </w:r>
      <w:r w:rsidRPr="009D5E27">
        <w:rPr>
          <w:color w:val="000000" w:themeColor="text1"/>
          <w:u w:color="000000" w:themeColor="text1"/>
        </w:rPr>
        <w:t>computing</w:t>
      </w:r>
      <w:r w:rsidR="00F37189">
        <w:rPr>
          <w:color w:val="000000" w:themeColor="text1"/>
          <w:u w:color="000000" w:themeColor="text1"/>
        </w:rPr>
        <w:t xml:space="preserve"> and printing devices. </w:t>
      </w:r>
      <w:r w:rsidRPr="009D5E27">
        <w:rPr>
          <w:color w:val="000000" w:themeColor="text1"/>
          <w:u w:color="000000" w:themeColor="text1"/>
        </w:rPr>
        <w:t>Also, as of July 1, 2011, landfill disposal of these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waste streams will be prohibited;</w:t>
      </w:r>
      <w:r w:rsidR="00F37189">
        <w:rPr>
          <w:color w:val="000000" w:themeColor="text1"/>
          <w:u w:color="000000" w:themeColor="text1"/>
        </w:rPr>
        <w:t xml:space="preserve"> and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E0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Whereas, to help educate South Carolina</w:t>
      </w:r>
      <w:r w:rsidR="00435D01" w:rsidRPr="00435D01">
        <w:rPr>
          <w:color w:val="000000" w:themeColor="text1"/>
          <w:u w:color="000000" w:themeColor="text1"/>
        </w:rPr>
        <w:t>’</w:t>
      </w:r>
      <w:r w:rsidR="009E3A3B">
        <w:rPr>
          <w:color w:val="000000" w:themeColor="text1"/>
          <w:u w:color="000000" w:themeColor="text1"/>
        </w:rPr>
        <w:t>s</w:t>
      </w:r>
      <w:r w:rsidRPr="009D5E27">
        <w:rPr>
          <w:color w:val="000000" w:themeColor="text1"/>
          <w:u w:color="000000" w:themeColor="text1"/>
        </w:rPr>
        <w:t xml:space="preserve"> citizens about the provisions of the new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cycling law and to collect as much residential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waste as possible ahead of the July 1, 2011, effective date of the law, electronics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 xml:space="preserve">recycling leader LG Electronics USA has joined forces with DHEC and Waste Management to sponsor, with </w:t>
      </w:r>
      <w:r w:rsidR="00B166D4">
        <w:rPr>
          <w:color w:val="000000" w:themeColor="text1"/>
          <w:u w:color="000000" w:themeColor="text1"/>
        </w:rPr>
        <w:t>their</w:t>
      </w:r>
      <w:r w:rsidRPr="009D5E27">
        <w:rPr>
          <w:color w:val="000000" w:themeColor="text1"/>
          <w:u w:color="000000" w:themeColor="text1"/>
        </w:rPr>
        <w:t xml:space="preserve"> many partners, residential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waste collection</w:t>
      </w:r>
      <w:r w:rsidR="00E1171A">
        <w:rPr>
          <w:color w:val="000000" w:themeColor="text1"/>
          <w:u w:color="000000" w:themeColor="text1"/>
        </w:rPr>
        <w:t xml:space="preserve"> events in the Upstate, Mid</w:t>
      </w:r>
      <w:r w:rsidR="00D3557C">
        <w:rPr>
          <w:color w:val="000000" w:themeColor="text1"/>
          <w:u w:color="000000" w:themeColor="text1"/>
        </w:rPr>
        <w:t>state</w:t>
      </w:r>
      <w:r w:rsidRPr="009D5E27">
        <w:rPr>
          <w:color w:val="000000" w:themeColor="text1"/>
          <w:u w:color="000000" w:themeColor="text1"/>
        </w:rPr>
        <w:t>, and Lowcountry that are free, convenient, and secure for our citizens;</w:t>
      </w:r>
      <w:r w:rsidR="00742CE0">
        <w:rPr>
          <w:color w:val="000000" w:themeColor="text1"/>
          <w:u w:color="000000" w:themeColor="text1"/>
        </w:rPr>
        <w:t xml:space="preserve"> and</w:t>
      </w:r>
    </w:p>
    <w:p w:rsidR="00742CE0" w:rsidRDefault="00742CE0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742CE0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cognizant of the importance and necessity of electronics recycling, the General Assembly wishes t</w:t>
      </w:r>
      <w:r w:rsidR="00EF69B0">
        <w:rPr>
          <w:color w:val="000000" w:themeColor="text1"/>
          <w:u w:color="000000" w:themeColor="text1"/>
        </w:rPr>
        <w:t xml:space="preserve">o encourage all citizens of </w:t>
      </w:r>
      <w:r>
        <w:rPr>
          <w:color w:val="000000" w:themeColor="text1"/>
          <w:u w:color="000000" w:themeColor="text1"/>
        </w:rPr>
        <w:t xml:space="preserve">South Carolina to participate in </w:t>
      </w:r>
      <w:r w:rsidRPr="009D5E27">
        <w:rPr>
          <w:color w:val="000000" w:themeColor="text1"/>
          <w:u w:color="000000" w:themeColor="text1"/>
        </w:rPr>
        <w:t>one of the three residential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 xml:space="preserve">waste collection events being held around the </w:t>
      </w:r>
      <w:r>
        <w:rPr>
          <w:color w:val="000000" w:themeColor="text1"/>
          <w:u w:color="000000" w:themeColor="text1"/>
        </w:rPr>
        <w:t>Palmetto State</w:t>
      </w:r>
      <w:r w:rsidRPr="009D5E27">
        <w:rPr>
          <w:color w:val="000000" w:themeColor="text1"/>
          <w:u w:color="000000" w:themeColor="text1"/>
        </w:rPr>
        <w:t xml:space="preserve"> on </w:t>
      </w:r>
      <w:r w:rsidR="0065488C">
        <w:rPr>
          <w:color w:val="000000" w:themeColor="text1"/>
          <w:u w:color="000000" w:themeColor="text1"/>
        </w:rPr>
        <w:t xml:space="preserve">April 30, 2011. </w:t>
      </w:r>
      <w:r w:rsidR="00DA1487" w:rsidRPr="009D5E27">
        <w:rPr>
          <w:color w:val="000000" w:themeColor="text1"/>
          <w:u w:color="000000" w:themeColor="text1"/>
        </w:rPr>
        <w:t xml:space="preserve">Now therefore, 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E0" w:rsidRDefault="00DA1487" w:rsidP="0074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That the members of the South Carolina General Assembly, by this resolution, declare Saturday, April 30, 2011, as “South Carolina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Cycles Day</w:t>
      </w:r>
      <w:r w:rsidR="00E66295">
        <w:rPr>
          <w:color w:val="000000" w:themeColor="text1"/>
          <w:u w:color="000000" w:themeColor="text1"/>
        </w:rPr>
        <w:t>,</w:t>
      </w:r>
      <w:r w:rsidRPr="009D5E27">
        <w:rPr>
          <w:color w:val="000000" w:themeColor="text1"/>
          <w:u w:color="000000" w:themeColor="text1"/>
        </w:rPr>
        <w:t xml:space="preserve">” and </w:t>
      </w:r>
      <w:r w:rsidR="00086583" w:rsidRPr="009D5E27">
        <w:rPr>
          <w:color w:val="000000" w:themeColor="text1"/>
          <w:u w:color="000000" w:themeColor="text1"/>
        </w:rPr>
        <w:t>recognize and commend</w:t>
      </w:r>
      <w:r w:rsidR="00D3557C">
        <w:rPr>
          <w:color w:val="000000" w:themeColor="text1"/>
          <w:u w:color="000000" w:themeColor="text1"/>
        </w:rPr>
        <w:t xml:space="preserve"> the primary sponsor, </w:t>
      </w:r>
      <w:r w:rsidR="00086583">
        <w:rPr>
          <w:color w:val="000000" w:themeColor="text1"/>
          <w:u w:color="000000" w:themeColor="text1"/>
        </w:rPr>
        <w:t>LG</w:t>
      </w:r>
      <w:r w:rsidR="00086583" w:rsidRPr="009D5E27">
        <w:rPr>
          <w:color w:val="000000" w:themeColor="text1"/>
          <w:u w:color="000000" w:themeColor="text1"/>
        </w:rPr>
        <w:t xml:space="preserve"> </w:t>
      </w:r>
      <w:r w:rsidR="00086583">
        <w:rPr>
          <w:color w:val="000000" w:themeColor="text1"/>
          <w:u w:color="000000" w:themeColor="text1"/>
        </w:rPr>
        <w:t>E</w:t>
      </w:r>
      <w:r w:rsidR="00086583" w:rsidRPr="009D5E27">
        <w:rPr>
          <w:color w:val="000000" w:themeColor="text1"/>
          <w:u w:color="000000" w:themeColor="text1"/>
        </w:rPr>
        <w:t xml:space="preserve">lectronics </w:t>
      </w:r>
      <w:r w:rsidR="00086583">
        <w:rPr>
          <w:color w:val="000000" w:themeColor="text1"/>
          <w:u w:color="000000" w:themeColor="text1"/>
        </w:rPr>
        <w:t>USA</w:t>
      </w:r>
      <w:r w:rsidR="00086583" w:rsidRPr="009D5E27">
        <w:rPr>
          <w:color w:val="000000" w:themeColor="text1"/>
          <w:u w:color="000000" w:themeColor="text1"/>
        </w:rPr>
        <w:t>,</w:t>
      </w:r>
      <w:r w:rsidR="00D3557C">
        <w:rPr>
          <w:color w:val="000000" w:themeColor="text1"/>
          <w:u w:color="000000" w:themeColor="text1"/>
        </w:rPr>
        <w:t xml:space="preserve"> as well as</w:t>
      </w:r>
      <w:r w:rsidR="00086583" w:rsidRPr="009D5E27">
        <w:rPr>
          <w:color w:val="000000" w:themeColor="text1"/>
          <w:u w:color="000000" w:themeColor="text1"/>
        </w:rPr>
        <w:t xml:space="preserve"> the </w:t>
      </w:r>
      <w:r w:rsidR="00086583">
        <w:rPr>
          <w:color w:val="000000" w:themeColor="text1"/>
          <w:u w:color="000000" w:themeColor="text1"/>
        </w:rPr>
        <w:t>S</w:t>
      </w:r>
      <w:r w:rsidR="00086583" w:rsidRPr="009D5E27">
        <w:rPr>
          <w:color w:val="000000" w:themeColor="text1"/>
          <w:u w:color="000000" w:themeColor="text1"/>
        </w:rPr>
        <w:t xml:space="preserve">outh </w:t>
      </w:r>
      <w:r w:rsidR="00086583">
        <w:rPr>
          <w:color w:val="000000" w:themeColor="text1"/>
          <w:u w:color="000000" w:themeColor="text1"/>
        </w:rPr>
        <w:t>C</w:t>
      </w:r>
      <w:r w:rsidR="00086583" w:rsidRPr="009D5E27">
        <w:rPr>
          <w:color w:val="000000" w:themeColor="text1"/>
          <w:u w:color="000000" w:themeColor="text1"/>
        </w:rPr>
        <w:t xml:space="preserve">arolina </w:t>
      </w:r>
      <w:r w:rsidR="00086583">
        <w:rPr>
          <w:color w:val="000000" w:themeColor="text1"/>
          <w:u w:color="000000" w:themeColor="text1"/>
        </w:rPr>
        <w:t>D</w:t>
      </w:r>
      <w:r w:rsidR="00086583" w:rsidRPr="009D5E27">
        <w:rPr>
          <w:color w:val="000000" w:themeColor="text1"/>
          <w:u w:color="000000" w:themeColor="text1"/>
        </w:rPr>
        <w:t xml:space="preserve">epartment of </w:t>
      </w:r>
      <w:r w:rsidR="00086583">
        <w:rPr>
          <w:color w:val="000000" w:themeColor="text1"/>
          <w:u w:color="000000" w:themeColor="text1"/>
        </w:rPr>
        <w:t>H</w:t>
      </w:r>
      <w:r w:rsidR="00086583" w:rsidRPr="009D5E27">
        <w:rPr>
          <w:color w:val="000000" w:themeColor="text1"/>
          <w:u w:color="000000" w:themeColor="text1"/>
        </w:rPr>
        <w:t xml:space="preserve">ealth and </w:t>
      </w:r>
      <w:r w:rsidR="00086583">
        <w:rPr>
          <w:color w:val="000000" w:themeColor="text1"/>
          <w:u w:color="000000" w:themeColor="text1"/>
        </w:rPr>
        <w:t>E</w:t>
      </w:r>
      <w:r w:rsidR="00086583" w:rsidRPr="009D5E27">
        <w:rPr>
          <w:color w:val="000000" w:themeColor="text1"/>
          <w:u w:color="000000" w:themeColor="text1"/>
        </w:rPr>
        <w:t xml:space="preserve">nvironmental </w:t>
      </w:r>
      <w:r w:rsidR="00086583">
        <w:rPr>
          <w:color w:val="000000" w:themeColor="text1"/>
          <w:u w:color="000000" w:themeColor="text1"/>
        </w:rPr>
        <w:t>C</w:t>
      </w:r>
      <w:r w:rsidR="00086583" w:rsidRPr="009D5E27">
        <w:rPr>
          <w:color w:val="000000" w:themeColor="text1"/>
          <w:u w:color="000000" w:themeColor="text1"/>
        </w:rPr>
        <w:t xml:space="preserve">ontrol, </w:t>
      </w:r>
      <w:r w:rsidR="00086583">
        <w:rPr>
          <w:color w:val="000000" w:themeColor="text1"/>
          <w:u w:color="000000" w:themeColor="text1"/>
        </w:rPr>
        <w:t>W</w:t>
      </w:r>
      <w:r w:rsidR="00086583" w:rsidRPr="009D5E27">
        <w:rPr>
          <w:color w:val="000000" w:themeColor="text1"/>
          <w:u w:color="000000" w:themeColor="text1"/>
        </w:rPr>
        <w:t xml:space="preserve">aste </w:t>
      </w:r>
      <w:r w:rsidR="00086583">
        <w:rPr>
          <w:color w:val="000000" w:themeColor="text1"/>
          <w:u w:color="000000" w:themeColor="text1"/>
        </w:rPr>
        <w:t>M</w:t>
      </w:r>
      <w:r w:rsidR="00086583" w:rsidRPr="009D5E27">
        <w:rPr>
          <w:color w:val="000000" w:themeColor="text1"/>
          <w:u w:color="000000" w:themeColor="text1"/>
        </w:rPr>
        <w:t>anagement</w:t>
      </w:r>
      <w:r w:rsidR="00086583">
        <w:rPr>
          <w:color w:val="000000" w:themeColor="text1"/>
          <w:u w:color="000000" w:themeColor="text1"/>
        </w:rPr>
        <w:t>,</w:t>
      </w:r>
      <w:r w:rsidR="00086583" w:rsidRPr="009D5E27">
        <w:rPr>
          <w:color w:val="000000" w:themeColor="text1"/>
          <w:u w:color="000000" w:themeColor="text1"/>
        </w:rPr>
        <w:t xml:space="preserve"> and the many other businesses, governmental entities, and organizations </w:t>
      </w:r>
      <w:r w:rsidR="00C370F9">
        <w:rPr>
          <w:color w:val="000000" w:themeColor="text1"/>
          <w:u w:color="000000" w:themeColor="text1"/>
        </w:rPr>
        <w:t>that</w:t>
      </w:r>
      <w:r w:rsidR="00086583" w:rsidRPr="009D5E27">
        <w:rPr>
          <w:color w:val="000000" w:themeColor="text1"/>
          <w:u w:color="000000" w:themeColor="text1"/>
        </w:rPr>
        <w:t xml:space="preserve"> are making multiple e</w:t>
      </w:r>
      <w:r w:rsidR="00435D01">
        <w:rPr>
          <w:color w:val="000000" w:themeColor="text1"/>
          <w:u w:color="000000" w:themeColor="text1"/>
        </w:rPr>
        <w:noBreakHyphen/>
      </w:r>
      <w:r w:rsidR="00086583" w:rsidRPr="009D5E27">
        <w:rPr>
          <w:color w:val="000000" w:themeColor="text1"/>
          <w:u w:color="000000" w:themeColor="text1"/>
        </w:rPr>
        <w:t>waste collection events possible on that day</w:t>
      </w:r>
      <w:r w:rsidR="00086583">
        <w:rPr>
          <w:color w:val="000000" w:themeColor="text1"/>
          <w:u w:color="000000" w:themeColor="text1"/>
        </w:rPr>
        <w:t>.</w:t>
      </w:r>
    </w:p>
    <w:p w:rsidR="00086583" w:rsidRDefault="00086583" w:rsidP="0074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742CE0" w:rsidRPr="009D5E27" w:rsidRDefault="00086583" w:rsidP="00086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copies of this resolution be forwarded to LG</w:t>
      </w:r>
      <w:r w:rsidRPr="009D5E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9D5E27">
        <w:rPr>
          <w:color w:val="000000" w:themeColor="text1"/>
          <w:u w:color="000000" w:themeColor="text1"/>
        </w:rPr>
        <w:t xml:space="preserve">lectronics </w:t>
      </w:r>
      <w:r>
        <w:rPr>
          <w:color w:val="000000" w:themeColor="text1"/>
          <w:u w:color="000000" w:themeColor="text1"/>
        </w:rPr>
        <w:t>USA</w:t>
      </w:r>
      <w:r w:rsidRPr="009D5E27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S</w:t>
      </w:r>
      <w:r w:rsidRPr="009D5E27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9D5E27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D</w:t>
      </w:r>
      <w:r w:rsidRPr="009D5E27">
        <w:rPr>
          <w:color w:val="000000" w:themeColor="text1"/>
          <w:u w:color="000000" w:themeColor="text1"/>
        </w:rPr>
        <w:t xml:space="preserve">epartment of </w:t>
      </w:r>
      <w:r>
        <w:rPr>
          <w:color w:val="000000" w:themeColor="text1"/>
          <w:u w:color="000000" w:themeColor="text1"/>
        </w:rPr>
        <w:t>H</w:t>
      </w:r>
      <w:r w:rsidRPr="009D5E27">
        <w:rPr>
          <w:color w:val="000000" w:themeColor="text1"/>
          <w:u w:color="000000" w:themeColor="text1"/>
        </w:rPr>
        <w:t xml:space="preserve">ealth and </w:t>
      </w:r>
      <w:r>
        <w:rPr>
          <w:color w:val="000000" w:themeColor="text1"/>
          <w:u w:color="000000" w:themeColor="text1"/>
        </w:rPr>
        <w:t>E</w:t>
      </w:r>
      <w:r w:rsidRPr="009D5E27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C</w:t>
      </w:r>
      <w:r w:rsidRPr="009D5E27">
        <w:rPr>
          <w:color w:val="000000" w:themeColor="text1"/>
          <w:u w:color="000000" w:themeColor="text1"/>
        </w:rPr>
        <w:t xml:space="preserve">ontrol, </w:t>
      </w:r>
      <w:r>
        <w:rPr>
          <w:color w:val="000000" w:themeColor="text1"/>
          <w:u w:color="000000" w:themeColor="text1"/>
        </w:rPr>
        <w:t>and W</w:t>
      </w:r>
      <w:r w:rsidRPr="009D5E27">
        <w:rPr>
          <w:color w:val="000000" w:themeColor="text1"/>
          <w:u w:color="000000" w:themeColor="text1"/>
        </w:rPr>
        <w:t xml:space="preserve">aste </w:t>
      </w:r>
      <w:r>
        <w:rPr>
          <w:color w:val="000000" w:themeColor="text1"/>
          <w:u w:color="000000" w:themeColor="text1"/>
        </w:rPr>
        <w:t>M</w:t>
      </w:r>
      <w:r w:rsidRPr="009D5E27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>.</w:t>
      </w:r>
    </w:p>
    <w:p w:rsidR="00B2696D" w:rsidRDefault="00435D01" w:rsidP="00D35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696D" w:rsidRDefault="00B2696D" w:rsidP="0067253B">
      <w:pPr>
        <w:suppressAutoHyphens/>
      </w:pPr>
    </w:p>
    <w:sectPr w:rsidR="00B2696D" w:rsidSect="0067253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CE0" w:rsidRDefault="00742CE0" w:rsidP="009F0C77">
      <w:r>
        <w:separator/>
      </w:r>
    </w:p>
  </w:endnote>
  <w:endnote w:type="continuationSeparator" w:id="0">
    <w:p w:rsidR="00742CE0" w:rsidRDefault="00742C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64F9C3-04DD-4A93-9871-6632B72FB875}"/>
    <w:embedBold r:id="rId2" w:fontKey="{7278C579-842F-41AD-992E-7B65AA268D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1D7D2D-6E75-4387-BDAD-EEF4B186B2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8883D30-2F02-45CA-A1B4-02B5750640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B52811-5F51-4521-AAF4-CD35A02FAC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53B" w:rsidRPr="00B2696D" w:rsidRDefault="0067253B" w:rsidP="00B269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[4056]</w:t>
    </w:r>
    <w:r>
      <w:tab/>
    </w:r>
    <w:r w:rsidR="00C93ED4">
      <w:fldChar w:fldCharType="begin"/>
    </w:r>
    <w:r w:rsidR="00C93ED4">
      <w:instrText xml:space="preserve"> PAGE  \* MERGEFORMAT </w:instrText>
    </w:r>
    <w:r w:rsidR="00C93ED4">
      <w:fldChar w:fldCharType="separate"/>
    </w:r>
    <w:r w:rsidR="00C93ED4">
      <w:rPr>
        <w:noProof/>
      </w:rPr>
      <w:t>1</w:t>
    </w:r>
    <w:r w:rsidR="00C93E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CE0" w:rsidRDefault="00742CE0" w:rsidP="009F0C77">
      <w:r>
        <w:separator/>
      </w:r>
    </w:p>
  </w:footnote>
  <w:footnote w:type="continuationSeparator" w:id="0">
    <w:p w:rsidR="00742CE0" w:rsidRDefault="00742C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8HTC11"/>
    <w:docVar w:name="CoverBillType" w:val="c"/>
    <w:docVar w:name="docpath" w:val="L:\Council\bills\RM\1148HTC11.DOCX"/>
    <w:docVar w:name="dvBillNumber" w:val="40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2811"/>
    <w:rsid w:val="00004023"/>
    <w:rsid w:val="00011869"/>
    <w:rsid w:val="00045C4C"/>
    <w:rsid w:val="000809D2"/>
    <w:rsid w:val="00086583"/>
    <w:rsid w:val="00086F0C"/>
    <w:rsid w:val="000C1988"/>
    <w:rsid w:val="000C7C43"/>
    <w:rsid w:val="000E1785"/>
    <w:rsid w:val="000F40FA"/>
    <w:rsid w:val="0010776B"/>
    <w:rsid w:val="00110E51"/>
    <w:rsid w:val="00133E66"/>
    <w:rsid w:val="001435A3"/>
    <w:rsid w:val="001874BD"/>
    <w:rsid w:val="001D08F2"/>
    <w:rsid w:val="001D525B"/>
    <w:rsid w:val="001D7F4F"/>
    <w:rsid w:val="002321B6"/>
    <w:rsid w:val="00237333"/>
    <w:rsid w:val="00250967"/>
    <w:rsid w:val="002543C8"/>
    <w:rsid w:val="00266D80"/>
    <w:rsid w:val="00284AAE"/>
    <w:rsid w:val="00297C27"/>
    <w:rsid w:val="002D0758"/>
    <w:rsid w:val="002E5912"/>
    <w:rsid w:val="002F4B26"/>
    <w:rsid w:val="00325348"/>
    <w:rsid w:val="0032732C"/>
    <w:rsid w:val="00336129"/>
    <w:rsid w:val="00336AD0"/>
    <w:rsid w:val="0037079A"/>
    <w:rsid w:val="00370933"/>
    <w:rsid w:val="003D01E8"/>
    <w:rsid w:val="003E5288"/>
    <w:rsid w:val="003F6D79"/>
    <w:rsid w:val="00412602"/>
    <w:rsid w:val="0041760A"/>
    <w:rsid w:val="00417C01"/>
    <w:rsid w:val="004210F2"/>
    <w:rsid w:val="00435D01"/>
    <w:rsid w:val="004809EE"/>
    <w:rsid w:val="004971B4"/>
    <w:rsid w:val="004A51FA"/>
    <w:rsid w:val="004D03B1"/>
    <w:rsid w:val="004E7D54"/>
    <w:rsid w:val="005273C6"/>
    <w:rsid w:val="00530A69"/>
    <w:rsid w:val="00545593"/>
    <w:rsid w:val="00577C6C"/>
    <w:rsid w:val="005851E4"/>
    <w:rsid w:val="005C2FE2"/>
    <w:rsid w:val="005E2BC9"/>
    <w:rsid w:val="00605102"/>
    <w:rsid w:val="006215AA"/>
    <w:rsid w:val="0065488C"/>
    <w:rsid w:val="0067253B"/>
    <w:rsid w:val="006913C9"/>
    <w:rsid w:val="0069470D"/>
    <w:rsid w:val="00734F00"/>
    <w:rsid w:val="00742CE0"/>
    <w:rsid w:val="00763EEE"/>
    <w:rsid w:val="007A70AE"/>
    <w:rsid w:val="007C1B52"/>
    <w:rsid w:val="00825F42"/>
    <w:rsid w:val="00830CA8"/>
    <w:rsid w:val="008362E8"/>
    <w:rsid w:val="00837E3F"/>
    <w:rsid w:val="00857892"/>
    <w:rsid w:val="0086384A"/>
    <w:rsid w:val="008A1768"/>
    <w:rsid w:val="008F4429"/>
    <w:rsid w:val="00937068"/>
    <w:rsid w:val="0094021A"/>
    <w:rsid w:val="00985D7E"/>
    <w:rsid w:val="009869AB"/>
    <w:rsid w:val="009C6A0B"/>
    <w:rsid w:val="009E3A3B"/>
    <w:rsid w:val="009F0C77"/>
    <w:rsid w:val="009F4DD1"/>
    <w:rsid w:val="00A30C5D"/>
    <w:rsid w:val="00A41684"/>
    <w:rsid w:val="00A64E80"/>
    <w:rsid w:val="00A72BCD"/>
    <w:rsid w:val="00A741D9"/>
    <w:rsid w:val="00A82A44"/>
    <w:rsid w:val="00A833AB"/>
    <w:rsid w:val="00A909DE"/>
    <w:rsid w:val="00A9741D"/>
    <w:rsid w:val="00AD4B17"/>
    <w:rsid w:val="00B148A8"/>
    <w:rsid w:val="00B166D4"/>
    <w:rsid w:val="00B2696D"/>
    <w:rsid w:val="00B412D4"/>
    <w:rsid w:val="00B44F23"/>
    <w:rsid w:val="00B70644"/>
    <w:rsid w:val="00B7466F"/>
    <w:rsid w:val="00B8536C"/>
    <w:rsid w:val="00BE1AC9"/>
    <w:rsid w:val="00BE3C22"/>
    <w:rsid w:val="00BF2C4E"/>
    <w:rsid w:val="00C0345E"/>
    <w:rsid w:val="00C035E4"/>
    <w:rsid w:val="00C3483A"/>
    <w:rsid w:val="00C370F9"/>
    <w:rsid w:val="00C74E9D"/>
    <w:rsid w:val="00C806DC"/>
    <w:rsid w:val="00C82811"/>
    <w:rsid w:val="00C82FD3"/>
    <w:rsid w:val="00C92819"/>
    <w:rsid w:val="00C93ED4"/>
    <w:rsid w:val="00CB78FA"/>
    <w:rsid w:val="00CC6B7B"/>
    <w:rsid w:val="00CD2089"/>
    <w:rsid w:val="00CE4DEE"/>
    <w:rsid w:val="00D3557C"/>
    <w:rsid w:val="00D571FA"/>
    <w:rsid w:val="00D73A67"/>
    <w:rsid w:val="00D832E1"/>
    <w:rsid w:val="00D970A9"/>
    <w:rsid w:val="00DA1487"/>
    <w:rsid w:val="00DC207D"/>
    <w:rsid w:val="00DF3845"/>
    <w:rsid w:val="00E1171A"/>
    <w:rsid w:val="00E206B5"/>
    <w:rsid w:val="00E41911"/>
    <w:rsid w:val="00E66295"/>
    <w:rsid w:val="00E92EEF"/>
    <w:rsid w:val="00ED0533"/>
    <w:rsid w:val="00EE4940"/>
    <w:rsid w:val="00EF69B0"/>
    <w:rsid w:val="00F2438B"/>
    <w:rsid w:val="00F24442"/>
    <w:rsid w:val="00F36500"/>
    <w:rsid w:val="00F37189"/>
    <w:rsid w:val="00F50AE3"/>
    <w:rsid w:val="00F67CF1"/>
    <w:rsid w:val="00F840F0"/>
    <w:rsid w:val="00FB0D0D"/>
    <w:rsid w:val="00FB43B4"/>
    <w:rsid w:val="00FD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E9EEC24-DCC1-41C4-AFF4-D2855590C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MLFBodyTextSSNoSpacing">
    <w:name w:val="MLF Body Text SS No Spacing"/>
    <w:basedOn w:val="Normal"/>
    <w:rsid w:val="004D03B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2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29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25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12-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2-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1-12\4056_201104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1\04-12-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3EC67-9126-459D-9B7C-8DB21D6EA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655</Words>
  <Characters>4019</Characters>
  <Application>Microsoft Office Word</Application>
  <DocSecurity>4</DocSecurity>
  <Lines>116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4056: E-Cycles Day - South Carolina Legislature Online</dc:title>
  <dc:subject/>
  <dc:creator>rosannemcdowell</dc:creator>
  <cp:keywords/>
  <dc:description/>
  <cp:lastModifiedBy>N Cumfer</cp:lastModifiedBy>
  <cp:revision>2</cp:revision>
  <cp:lastPrinted>2011-04-05T16:44:00Z</cp:lastPrinted>
  <dcterms:created xsi:type="dcterms:W3CDTF">2014-11-24T14:06:00Z</dcterms:created>
  <dcterms:modified xsi:type="dcterms:W3CDTF">2014-11-24T14:06:00Z</dcterms:modified>
</cp:coreProperties>
</file>