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EB9" w:rsidRDefault="00712EB9" w:rsidP="00712EB9">
      <w:pPr>
        <w:widowControl w:val="0"/>
        <w:jc w:val="center"/>
      </w:pPr>
      <w:bookmarkStart w:id="0" w:name="_GoBack"/>
      <w:bookmarkEnd w:id="0"/>
      <w:r w:rsidRPr="00712EB9">
        <w:rPr>
          <w:b/>
        </w:rPr>
        <w:t>South Carolina General Assembly</w:t>
      </w:r>
    </w:p>
    <w:p w:rsidR="00712EB9" w:rsidRDefault="00712EB9" w:rsidP="00712EB9">
      <w:pPr>
        <w:widowControl w:val="0"/>
        <w:jc w:val="center"/>
      </w:pPr>
      <w:r>
        <w:t>119th Session, 2011-2012</w:t>
      </w:r>
    </w:p>
    <w:p w:rsidR="00712EB9" w:rsidRDefault="00712EB9" w:rsidP="00712EB9">
      <w:pPr>
        <w:widowControl w:val="0"/>
        <w:jc w:val="left"/>
      </w:pPr>
    </w:p>
    <w:p w:rsidR="00712EB9" w:rsidRDefault="00712EB9" w:rsidP="00712EB9">
      <w:pPr>
        <w:widowControl w:val="0"/>
        <w:jc w:val="left"/>
        <w:rPr>
          <w:b/>
        </w:rPr>
      </w:pPr>
      <w:r w:rsidRPr="00712EB9">
        <w:rPr>
          <w:b/>
        </w:rPr>
        <w:t>H. 4160</w:t>
      </w:r>
    </w:p>
    <w:p w:rsidR="00712EB9" w:rsidRDefault="00712EB9" w:rsidP="00712EB9">
      <w:pPr>
        <w:widowControl w:val="0"/>
        <w:jc w:val="left"/>
        <w:rPr>
          <w:b/>
        </w:rPr>
      </w:pPr>
    </w:p>
    <w:p w:rsidR="00712EB9" w:rsidRDefault="00712EB9" w:rsidP="00712EB9">
      <w:pPr>
        <w:widowControl w:val="0"/>
        <w:jc w:val="left"/>
      </w:pPr>
      <w:r w:rsidRPr="00712EB9">
        <w:rPr>
          <w:b/>
        </w:rPr>
        <w:t>STATUS INFORMATION</w:t>
      </w:r>
    </w:p>
    <w:p w:rsidR="00712EB9" w:rsidRDefault="00712EB9" w:rsidP="00712EB9">
      <w:pPr>
        <w:widowControl w:val="0"/>
        <w:jc w:val="left"/>
      </w:pPr>
    </w:p>
    <w:p w:rsidR="00712EB9" w:rsidRDefault="00712EB9" w:rsidP="00712EB9">
      <w:pPr>
        <w:widowControl w:val="0"/>
        <w:jc w:val="left"/>
      </w:pPr>
      <w:r>
        <w:t>House Resolution</w:t>
      </w:r>
    </w:p>
    <w:p w:rsidR="00712EB9" w:rsidRDefault="00712EB9" w:rsidP="00712EB9">
      <w:pPr>
        <w:widowControl w:val="0"/>
        <w:jc w:val="left"/>
      </w:pPr>
      <w:r>
        <w:t>Sponsors: Reps. G.R. Smith, Bedingfield, Corbin, Dillard, Hamilton, Henderson and Stringer</w:t>
      </w:r>
    </w:p>
    <w:p w:rsidR="00712EB9" w:rsidRDefault="00712EB9" w:rsidP="00712EB9">
      <w:pPr>
        <w:widowControl w:val="0"/>
        <w:jc w:val="left"/>
      </w:pPr>
      <w:r>
        <w:t>Document Path: l:\council\bills\rm\1193cm11.docx</w:t>
      </w:r>
    </w:p>
    <w:p w:rsidR="002B333C" w:rsidRDefault="002B333C" w:rsidP="00712EB9">
      <w:pPr>
        <w:widowControl w:val="0"/>
        <w:jc w:val="left"/>
      </w:pPr>
      <w:r>
        <w:t>Companion/Similar bill(s): 867</w:t>
      </w:r>
    </w:p>
    <w:p w:rsidR="00712EB9" w:rsidRDefault="00712EB9" w:rsidP="00712EB9">
      <w:pPr>
        <w:widowControl w:val="0"/>
        <w:jc w:val="left"/>
      </w:pPr>
    </w:p>
    <w:p w:rsidR="00060A04" w:rsidRDefault="00060A04" w:rsidP="00712EB9">
      <w:pPr>
        <w:widowControl w:val="0"/>
        <w:jc w:val="left"/>
      </w:pPr>
      <w:r>
        <w:t>Introduced in the House on May 3, 2011</w:t>
      </w:r>
    </w:p>
    <w:p w:rsidR="00060A04" w:rsidRDefault="00060A04" w:rsidP="00712EB9">
      <w:pPr>
        <w:widowControl w:val="0"/>
        <w:jc w:val="left"/>
      </w:pPr>
      <w:r>
        <w:t>Adopted by the House on May 11, 2011</w:t>
      </w:r>
    </w:p>
    <w:p w:rsidR="00060A04" w:rsidRDefault="00060A04" w:rsidP="00712EB9">
      <w:pPr>
        <w:widowControl w:val="0"/>
        <w:jc w:val="left"/>
      </w:pPr>
    </w:p>
    <w:p w:rsidR="00712EB9" w:rsidRDefault="00712EB9" w:rsidP="00712EB9">
      <w:pPr>
        <w:widowControl w:val="0"/>
        <w:jc w:val="left"/>
      </w:pPr>
      <w:r>
        <w:t xml:space="preserve">Summary: </w:t>
      </w:r>
      <w:r w:rsidR="00547562">
        <w:t>Greenville Young Men's Christian Association</w:t>
      </w:r>
    </w:p>
    <w:p w:rsidR="00712EB9" w:rsidRDefault="00712EB9" w:rsidP="00712EB9">
      <w:pPr>
        <w:widowControl w:val="0"/>
        <w:jc w:val="left"/>
      </w:pPr>
    </w:p>
    <w:p w:rsidR="00712EB9" w:rsidRDefault="00712EB9" w:rsidP="00712EB9">
      <w:pPr>
        <w:widowControl w:val="0"/>
        <w:jc w:val="left"/>
      </w:pPr>
    </w:p>
    <w:p w:rsidR="00712EB9" w:rsidRDefault="00712EB9" w:rsidP="00712EB9">
      <w:pPr>
        <w:widowControl w:val="0"/>
        <w:tabs>
          <w:tab w:val="center" w:pos="590"/>
          <w:tab w:val="center" w:pos="1440"/>
          <w:tab w:val="left" w:pos="1872"/>
          <w:tab w:val="left" w:pos="9187"/>
        </w:tabs>
        <w:jc w:val="left"/>
      </w:pPr>
      <w:r w:rsidRPr="00712EB9">
        <w:rPr>
          <w:b/>
        </w:rPr>
        <w:t>HISTORY OF LEGISLATIVE ACTIONS</w:t>
      </w:r>
    </w:p>
    <w:p w:rsidR="00712EB9" w:rsidRDefault="00712EB9" w:rsidP="00712EB9">
      <w:pPr>
        <w:widowControl w:val="0"/>
        <w:tabs>
          <w:tab w:val="center" w:pos="590"/>
          <w:tab w:val="center" w:pos="1440"/>
          <w:tab w:val="left" w:pos="1872"/>
          <w:tab w:val="left" w:pos="9187"/>
        </w:tabs>
        <w:jc w:val="left"/>
      </w:pPr>
    </w:p>
    <w:p w:rsidR="00712EB9" w:rsidRPr="00712EB9" w:rsidRDefault="00712EB9" w:rsidP="00712EB9">
      <w:pPr>
        <w:widowControl w:val="0"/>
        <w:tabs>
          <w:tab w:val="center" w:pos="590"/>
          <w:tab w:val="center" w:pos="1440"/>
          <w:tab w:val="left" w:pos="1872"/>
          <w:tab w:val="left" w:pos="9187"/>
        </w:tabs>
        <w:jc w:val="left"/>
      </w:pPr>
      <w:r w:rsidRPr="00712EB9">
        <w:rPr>
          <w:u w:val="single"/>
        </w:rPr>
        <w:tab/>
        <w:t>Date</w:t>
      </w:r>
      <w:r w:rsidRPr="00712EB9">
        <w:rPr>
          <w:u w:val="single"/>
        </w:rPr>
        <w:tab/>
        <w:t>Body</w:t>
      </w:r>
      <w:r w:rsidRPr="00712EB9">
        <w:rPr>
          <w:u w:val="single"/>
        </w:rPr>
        <w:tab/>
        <w:t>Action Description with journal page number</w:t>
      </w:r>
      <w:r w:rsidRPr="00712EB9">
        <w:rPr>
          <w:u w:val="single"/>
        </w:rPr>
        <w:tab/>
      </w:r>
    </w:p>
    <w:p w:rsidR="008B3D8C" w:rsidRDefault="008B3D8C" w:rsidP="008B3D8C">
      <w:pPr>
        <w:widowControl w:val="0"/>
        <w:tabs>
          <w:tab w:val="right" w:pos="1008"/>
          <w:tab w:val="left" w:pos="1152"/>
          <w:tab w:val="left" w:pos="1872"/>
          <w:tab w:val="left" w:pos="9187"/>
        </w:tabs>
        <w:ind w:left="2088" w:hanging="2088"/>
        <w:jc w:val="left"/>
      </w:pPr>
      <w:r>
        <w:tab/>
        <w:t>5/3/2011</w:t>
      </w:r>
      <w:r>
        <w:tab/>
        <w:t>House</w:t>
      </w:r>
      <w:r>
        <w:tab/>
      </w:r>
      <w:r w:rsidRPr="005608ED">
        <w:t>Introduced (</w:t>
      </w:r>
      <w:hyperlink r:id="rId7" w:history="1">
        <w:r w:rsidRPr="005608ED">
          <w:rPr>
            <w:rStyle w:val="Hyperlink"/>
          </w:rPr>
          <w:t>House Journal</w:t>
        </w:r>
        <w:r w:rsidRPr="005608ED">
          <w:rPr>
            <w:rStyle w:val="Hyperlink"/>
          </w:rPr>
          <w:noBreakHyphen/>
          <w:t>page 3</w:t>
        </w:r>
      </w:hyperlink>
      <w:r w:rsidRPr="005608ED">
        <w:t>)</w:t>
      </w:r>
    </w:p>
    <w:p w:rsidR="008B3D8C" w:rsidRDefault="008B3D8C" w:rsidP="008B3D8C">
      <w:pPr>
        <w:widowControl w:val="0"/>
        <w:tabs>
          <w:tab w:val="right" w:pos="1008"/>
          <w:tab w:val="left" w:pos="1152"/>
          <w:tab w:val="left" w:pos="1872"/>
          <w:tab w:val="left" w:pos="9187"/>
        </w:tabs>
        <w:ind w:left="2088" w:hanging="2088"/>
        <w:jc w:val="left"/>
      </w:pPr>
      <w:r>
        <w:tab/>
        <w:t>5/3/2011</w:t>
      </w:r>
      <w:r>
        <w:tab/>
        <w:t>House</w:t>
      </w:r>
      <w:r>
        <w:tab/>
      </w:r>
      <w:r w:rsidRPr="005608ED">
        <w:t>Referred to Commit</w:t>
      </w:r>
      <w:r>
        <w:t xml:space="preserve">tee on </w:t>
      </w:r>
      <w:r w:rsidRPr="005608ED">
        <w:rPr>
          <w:b/>
        </w:rPr>
        <w:t>Invitations and Memorial Resolutions</w:t>
      </w:r>
      <w:r w:rsidRPr="005608ED">
        <w:t xml:space="preserve"> (</w:t>
      </w:r>
      <w:hyperlink r:id="rId8" w:history="1">
        <w:r w:rsidRPr="005608ED">
          <w:rPr>
            <w:rStyle w:val="Hyperlink"/>
          </w:rPr>
          <w:t>House Journal</w:t>
        </w:r>
        <w:r w:rsidRPr="005608ED">
          <w:rPr>
            <w:rStyle w:val="Hyperlink"/>
          </w:rPr>
          <w:noBreakHyphen/>
          <w:t>page 3</w:t>
        </w:r>
      </w:hyperlink>
      <w:r w:rsidRPr="005608ED">
        <w:t>)</w:t>
      </w:r>
    </w:p>
    <w:p w:rsidR="008B3D8C" w:rsidRDefault="008B3D8C" w:rsidP="008B3D8C">
      <w:pPr>
        <w:widowControl w:val="0"/>
        <w:tabs>
          <w:tab w:val="right" w:pos="1008"/>
          <w:tab w:val="left" w:pos="1152"/>
          <w:tab w:val="left" w:pos="1872"/>
          <w:tab w:val="left" w:pos="9187"/>
        </w:tabs>
        <w:ind w:left="2088" w:hanging="2088"/>
        <w:jc w:val="left"/>
      </w:pPr>
      <w:r>
        <w:tab/>
        <w:t>5/5/2011</w:t>
      </w:r>
      <w:r>
        <w:tab/>
        <w:t>House</w:t>
      </w:r>
      <w:r>
        <w:tab/>
      </w:r>
      <w:r w:rsidRPr="005608ED">
        <w:t>Committee re</w:t>
      </w:r>
      <w:r>
        <w:t xml:space="preserve">port: Favorable </w:t>
      </w:r>
      <w:r w:rsidRPr="005608ED">
        <w:rPr>
          <w:b/>
        </w:rPr>
        <w:t>Invitations and Memorial Resolutions</w:t>
      </w:r>
      <w:r w:rsidRPr="005608ED">
        <w:t xml:space="preserve"> (</w:t>
      </w:r>
      <w:hyperlink r:id="rId9" w:history="1">
        <w:r w:rsidRPr="005608ED">
          <w:rPr>
            <w:rStyle w:val="Hyperlink"/>
          </w:rPr>
          <w:t>House Journal</w:t>
        </w:r>
        <w:r w:rsidRPr="005608ED">
          <w:rPr>
            <w:rStyle w:val="Hyperlink"/>
          </w:rPr>
          <w:noBreakHyphen/>
          <w:t>page 30</w:t>
        </w:r>
      </w:hyperlink>
      <w:r w:rsidRPr="005608ED">
        <w:t>)</w:t>
      </w:r>
    </w:p>
    <w:p w:rsidR="008B3D8C" w:rsidRDefault="008B3D8C" w:rsidP="008B3D8C">
      <w:pPr>
        <w:widowControl w:val="0"/>
        <w:tabs>
          <w:tab w:val="right" w:pos="1008"/>
          <w:tab w:val="left" w:pos="1152"/>
          <w:tab w:val="left" w:pos="1872"/>
          <w:tab w:val="left" w:pos="9187"/>
        </w:tabs>
        <w:ind w:left="2088" w:hanging="2088"/>
        <w:jc w:val="left"/>
      </w:pPr>
      <w:r>
        <w:tab/>
        <w:t>5/6/2011</w:t>
      </w:r>
      <w:r>
        <w:tab/>
      </w:r>
      <w:r>
        <w:tab/>
      </w:r>
      <w:r w:rsidRPr="005608ED">
        <w:t>Scrivener's error corrected</w:t>
      </w:r>
    </w:p>
    <w:p w:rsidR="008B3D8C" w:rsidRDefault="008B3D8C" w:rsidP="008B3D8C">
      <w:pPr>
        <w:widowControl w:val="0"/>
        <w:tabs>
          <w:tab w:val="right" w:pos="1008"/>
          <w:tab w:val="left" w:pos="1152"/>
          <w:tab w:val="left" w:pos="1872"/>
          <w:tab w:val="left" w:pos="9187"/>
        </w:tabs>
        <w:ind w:left="2088" w:hanging="2088"/>
        <w:jc w:val="left"/>
      </w:pPr>
      <w:r>
        <w:tab/>
        <w:t>5/11/2011</w:t>
      </w:r>
      <w:r>
        <w:tab/>
        <w:t>House</w:t>
      </w:r>
      <w:r>
        <w:tab/>
      </w:r>
      <w:r w:rsidRPr="005608ED">
        <w:t>Adopted (</w:t>
      </w:r>
      <w:hyperlink r:id="rId10" w:history="1">
        <w:r w:rsidRPr="005608ED">
          <w:rPr>
            <w:rStyle w:val="Hyperlink"/>
          </w:rPr>
          <w:t>House Journal</w:t>
        </w:r>
        <w:r w:rsidRPr="005608ED">
          <w:rPr>
            <w:rStyle w:val="Hyperlink"/>
          </w:rPr>
          <w:noBreakHyphen/>
          <w:t>page 17</w:t>
        </w:r>
      </w:hyperlink>
      <w:r w:rsidRPr="005608ED">
        <w:t>)</w:t>
      </w:r>
    </w:p>
    <w:p w:rsidR="008B3D8C" w:rsidRDefault="008B3D8C" w:rsidP="008B3D8C">
      <w:pPr>
        <w:widowControl w:val="0"/>
        <w:tabs>
          <w:tab w:val="right" w:pos="1008"/>
          <w:tab w:val="left" w:pos="1152"/>
          <w:tab w:val="left" w:pos="1872"/>
          <w:tab w:val="left" w:pos="9187"/>
        </w:tabs>
        <w:ind w:left="2088" w:hanging="2088"/>
        <w:jc w:val="left"/>
      </w:pPr>
    </w:p>
    <w:p w:rsidR="00712EB9" w:rsidRPr="00712EB9" w:rsidRDefault="00712EB9" w:rsidP="00712EB9">
      <w:pPr>
        <w:widowControl w:val="0"/>
        <w:tabs>
          <w:tab w:val="right" w:pos="1008"/>
          <w:tab w:val="left" w:pos="1152"/>
          <w:tab w:val="left" w:pos="1872"/>
          <w:tab w:val="left" w:pos="9187"/>
        </w:tabs>
        <w:ind w:left="2088" w:hanging="2088"/>
        <w:jc w:val="left"/>
      </w:pPr>
    </w:p>
    <w:p w:rsidR="00712EB9" w:rsidRDefault="00712EB9" w:rsidP="00712EB9">
      <w:pPr>
        <w:widowControl w:val="0"/>
        <w:jc w:val="left"/>
      </w:pPr>
      <w:r w:rsidRPr="00712EB9">
        <w:rPr>
          <w:b/>
        </w:rPr>
        <w:t>VERSIONS OF THIS BILL</w:t>
      </w:r>
    </w:p>
    <w:p w:rsidR="00712EB9" w:rsidRDefault="00712EB9" w:rsidP="00712EB9">
      <w:pPr>
        <w:widowControl w:val="0"/>
        <w:jc w:val="left"/>
      </w:pPr>
    </w:p>
    <w:p w:rsidR="00712EB9" w:rsidRDefault="0016148E" w:rsidP="00712EB9">
      <w:pPr>
        <w:widowControl w:val="0"/>
        <w:jc w:val="left"/>
      </w:pPr>
      <w:hyperlink r:id="rId11" w:history="1">
        <w:r w:rsidR="00712EB9">
          <w:rPr>
            <w:rStyle w:val="Hyperlink"/>
          </w:rPr>
          <w:t>5/3/2011</w:t>
        </w:r>
      </w:hyperlink>
    </w:p>
    <w:p w:rsidR="00BC6E18" w:rsidRDefault="0016148E" w:rsidP="00712EB9">
      <w:hyperlink r:id="rId12" w:history="1">
        <w:r w:rsidR="00BC6E18" w:rsidRPr="00BC6E18">
          <w:rPr>
            <w:rStyle w:val="Hyperlink"/>
          </w:rPr>
          <w:t>5/5/2011</w:t>
        </w:r>
      </w:hyperlink>
    </w:p>
    <w:p w:rsidR="00AC523C" w:rsidRDefault="0016148E" w:rsidP="00712EB9">
      <w:hyperlink r:id="rId13" w:history="1">
        <w:r w:rsidR="00AC523C" w:rsidRPr="00AC523C">
          <w:rPr>
            <w:rStyle w:val="Hyperlink"/>
          </w:rPr>
          <w:t>5/6/2011</w:t>
        </w:r>
      </w:hyperlink>
    </w:p>
    <w:p w:rsidR="00712EB9" w:rsidRDefault="00712EB9" w:rsidP="00712EB9"/>
    <w:p w:rsidR="00712EB9" w:rsidRDefault="00712EB9" w:rsidP="00712EB9">
      <w:pPr>
        <w:sectPr w:rsidR="00712EB9" w:rsidSect="00712EB9">
          <w:pgSz w:w="12240" w:h="15840" w:code="1"/>
          <w:pgMar w:top="1080" w:right="1440" w:bottom="1080" w:left="1440" w:header="720" w:footer="720" w:gutter="0"/>
          <w:cols w:space="720"/>
          <w:noEndnote/>
          <w:docGrid w:linePitch="360"/>
        </w:sectPr>
      </w:pPr>
    </w:p>
    <w:p w:rsidR="00AC523C" w:rsidRDefault="00AC523C" w:rsidP="001D7F4F">
      <w:pPr>
        <w:pStyle w:val="BillDots"/>
      </w:pPr>
      <w:r>
        <w:lastRenderedPageBreak/>
        <w:t>COMMITTEE REPORT</w:t>
      </w:r>
    </w:p>
    <w:p w:rsidR="00AC523C" w:rsidRDefault="00AC523C" w:rsidP="001D7F4F">
      <w:pPr>
        <w:pStyle w:val="BillDots"/>
      </w:pPr>
      <w:r>
        <w:t>May 5, 2011</w:t>
      </w:r>
    </w:p>
    <w:p w:rsidR="00AC523C" w:rsidRDefault="00AC523C" w:rsidP="001D7F4F">
      <w:pPr>
        <w:pStyle w:val="BillDots"/>
      </w:pPr>
    </w:p>
    <w:p w:rsidR="00AC523C" w:rsidRPr="006D7065" w:rsidRDefault="00AC523C" w:rsidP="006D7065">
      <w:pPr>
        <w:pStyle w:val="BillDots"/>
        <w:tabs>
          <w:tab w:val="clear" w:pos="216"/>
          <w:tab w:val="clear" w:pos="432"/>
          <w:tab w:val="clear" w:pos="648"/>
          <w:tab w:val="clear" w:pos="864"/>
          <w:tab w:val="clear" w:pos="1080"/>
          <w:tab w:val="clear" w:pos="1296"/>
          <w:tab w:val="clear" w:pos="5904"/>
          <w:tab w:val="right" w:pos="5933"/>
        </w:tabs>
      </w:pPr>
      <w:r>
        <w:tab/>
      </w:r>
      <w:r>
        <w:rPr>
          <w:b/>
          <w:sz w:val="36"/>
        </w:rPr>
        <w:t>H. 4160</w:t>
      </w:r>
    </w:p>
    <w:p w:rsidR="00AC523C" w:rsidRDefault="00AC523C" w:rsidP="001D7F4F">
      <w:pPr>
        <w:pStyle w:val="BillDots"/>
      </w:pPr>
    </w:p>
    <w:p w:rsidR="00AC523C" w:rsidRDefault="00AC523C" w:rsidP="00486547">
      <w:pPr>
        <w:pStyle w:val="BillDots"/>
      </w:pPr>
      <w:r>
        <w:t xml:space="preserve">Introduced by </w:t>
      </w:r>
      <w:r w:rsidRPr="00B156D3">
        <w:t>Reps. G.R. Smith, Bedingfield, Corbin, Dillard, Hamilton, Henderson and Stringer</w:t>
      </w:r>
    </w:p>
    <w:p w:rsidR="00AC523C" w:rsidRDefault="00AC523C" w:rsidP="001D7F4F">
      <w:pPr>
        <w:pStyle w:val="BillDots"/>
      </w:pPr>
    </w:p>
    <w:p w:rsidR="00AC523C" w:rsidRDefault="00AC523C" w:rsidP="00BD544D">
      <w:pPr>
        <w:pStyle w:val="BillDots"/>
        <w:tabs>
          <w:tab w:val="clear" w:pos="216"/>
          <w:tab w:val="clear" w:pos="432"/>
          <w:tab w:val="clear" w:pos="648"/>
          <w:tab w:val="clear" w:pos="864"/>
          <w:tab w:val="clear" w:pos="1080"/>
          <w:tab w:val="clear" w:pos="1296"/>
          <w:tab w:val="clear" w:pos="5904"/>
          <w:tab w:val="right" w:pos="5933"/>
        </w:tabs>
      </w:pPr>
      <w:r>
        <w:t>S. Printed 5/5/11--H.</w:t>
      </w:r>
      <w:r>
        <w:tab/>
        <w:t>[SEC 5/6/11 3:04 PM]</w:t>
      </w:r>
    </w:p>
    <w:p w:rsidR="00AC523C" w:rsidRDefault="00AC523C" w:rsidP="001D7F4F">
      <w:pPr>
        <w:pStyle w:val="BillDots"/>
      </w:pPr>
      <w:r>
        <w:t>Read the first time May 3, 2011.</w:t>
      </w:r>
    </w:p>
    <w:p w:rsidR="00AC523C" w:rsidRPr="006D7065" w:rsidRDefault="00AC523C" w:rsidP="006D7065">
      <w:pPr>
        <w:pStyle w:val="BillDots"/>
        <w:jc w:val="center"/>
      </w:pPr>
      <w:r>
        <w:rPr>
          <w:u w:val="single"/>
        </w:rPr>
        <w:t>            </w:t>
      </w:r>
    </w:p>
    <w:p w:rsidR="00AC523C" w:rsidRDefault="00AC523C" w:rsidP="001D7F4F">
      <w:pPr>
        <w:pStyle w:val="BillDots"/>
      </w:pPr>
    </w:p>
    <w:p w:rsidR="00AC523C" w:rsidRDefault="00AC523C" w:rsidP="006D7065">
      <w:pPr>
        <w:pStyle w:val="BillDots"/>
        <w:jc w:val="center"/>
        <w:rPr>
          <w:b/>
        </w:rPr>
      </w:pPr>
      <w:r>
        <w:rPr>
          <w:b/>
        </w:rPr>
        <w:t>THE COMMITTEE ON</w:t>
      </w:r>
    </w:p>
    <w:p w:rsidR="00AC523C" w:rsidRPr="006D7065" w:rsidRDefault="00AC523C" w:rsidP="006D7065">
      <w:pPr>
        <w:pStyle w:val="BillDots"/>
        <w:jc w:val="center"/>
      </w:pPr>
      <w:r>
        <w:rPr>
          <w:b/>
        </w:rPr>
        <w:t>INVITATIONS AND MEMORIAL RESOLUTIONS</w:t>
      </w:r>
    </w:p>
    <w:p w:rsidR="00AC523C" w:rsidRDefault="00AC523C" w:rsidP="001D7F4F">
      <w:pPr>
        <w:pStyle w:val="BillDots"/>
      </w:pPr>
      <w:r>
        <w:tab/>
        <w:t xml:space="preserve">To whom was referred a House Resolution (H. 4160) to </w:t>
      </w:r>
      <w:r w:rsidRPr="006D7065">
        <w:rPr>
          <w:rFonts w:eastAsiaTheme="minorHAnsi"/>
          <w:color w:val="000000" w:themeColor="text1"/>
          <w:szCs w:val="22"/>
        </w:rPr>
        <w:t>authorize the Greenville Young Men’s Christian Association to use the House Chamber and any available committee hearing rooms in the Blatt Building on Thursday</w:t>
      </w:r>
      <w:r>
        <w:t>, etc., respectfully</w:t>
      </w:r>
    </w:p>
    <w:p w:rsidR="00AC523C" w:rsidRPr="006D7065" w:rsidRDefault="00AC523C" w:rsidP="006D7065">
      <w:pPr>
        <w:pStyle w:val="BillDots"/>
        <w:jc w:val="center"/>
      </w:pPr>
      <w:r>
        <w:rPr>
          <w:b/>
        </w:rPr>
        <w:t>REPORT:</w:t>
      </w:r>
    </w:p>
    <w:p w:rsidR="00AC523C" w:rsidRDefault="00AC523C" w:rsidP="001D7F4F">
      <w:pPr>
        <w:pStyle w:val="BillDots"/>
      </w:pPr>
      <w:r>
        <w:tab/>
        <w:t>That they have duly and carefully considered the same and recommend that the same do pass:</w:t>
      </w:r>
    </w:p>
    <w:p w:rsidR="00AC523C" w:rsidRDefault="00AC523C" w:rsidP="001D7F4F">
      <w:pPr>
        <w:pStyle w:val="BillDots"/>
      </w:pPr>
    </w:p>
    <w:p w:rsidR="00AC523C" w:rsidRDefault="00AC523C" w:rsidP="001D7F4F">
      <w:pPr>
        <w:pStyle w:val="BillDots"/>
      </w:pPr>
      <w:r>
        <w:t>LISTON D. BARFIELD for Committee.</w:t>
      </w:r>
    </w:p>
    <w:p w:rsidR="00AC523C" w:rsidRPr="006D7065" w:rsidRDefault="00AC523C" w:rsidP="006D7065">
      <w:pPr>
        <w:pStyle w:val="BillDots"/>
        <w:jc w:val="center"/>
      </w:pPr>
      <w:r>
        <w:rPr>
          <w:u w:val="single"/>
        </w:rPr>
        <w:t>            </w:t>
      </w:r>
    </w:p>
    <w:p w:rsidR="00AC523C" w:rsidRDefault="00AC523C" w:rsidP="001D7F4F">
      <w:pPr>
        <w:pStyle w:val="BillDots"/>
        <w:sectPr w:rsidR="00AC523C" w:rsidSect="006D7065">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AC523C" w:rsidRDefault="00AC523C" w:rsidP="001D7F4F">
      <w:pPr>
        <w:pStyle w:val="BillDots"/>
      </w:pPr>
    </w:p>
    <w:p w:rsidR="00AC523C" w:rsidRDefault="00AC523C" w:rsidP="003D01E8">
      <w:pPr>
        <w:pStyle w:val="Numbersforbills"/>
      </w:pPr>
    </w:p>
    <w:p w:rsidR="00AC523C" w:rsidRDefault="00AC52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23C" w:rsidRDefault="00AC52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23C" w:rsidRDefault="00AC52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23C" w:rsidRDefault="00AC52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23C" w:rsidRDefault="00AC52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23C" w:rsidRDefault="00AC52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23C" w:rsidRPr="00325348" w:rsidRDefault="00AC523C" w:rsidP="00421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AC523C" w:rsidRDefault="00AC52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23C" w:rsidRDefault="00AC52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rFonts w:eastAsiaTheme="minorHAnsi"/>
          <w:color w:val="000000" w:themeColor="text1"/>
          <w:szCs w:val="22"/>
        </w:rPr>
        <w:t>AUTHORIZE THE GREENVILLE YOUNG MEN</w:t>
      </w:r>
      <w:r w:rsidRPr="001A46BB">
        <w:rPr>
          <w:rFonts w:eastAsiaTheme="minorHAnsi"/>
          <w:color w:val="000000" w:themeColor="text1"/>
          <w:szCs w:val="22"/>
        </w:rPr>
        <w:t>’</w:t>
      </w:r>
      <w:r>
        <w:rPr>
          <w:rFonts w:eastAsiaTheme="minorHAnsi"/>
          <w:color w:val="000000" w:themeColor="text1"/>
          <w:szCs w:val="22"/>
        </w:rPr>
        <w:t>S CHRISTIAN ASSOCIATION TO USE THE HOUSE CHAMBER AND ANY AVAILABLE COMMITTEE HEARING ROOMS IN THE BLATT BUILDING ON THURSDAY, NOVEMBER 17, 2011, AND FRIDAY, NOVEMBER 18, 2011, TO CONDUCT THE YOUTH IN GOVERNMENT PROGRAM.</w:t>
      </w:r>
    </w:p>
    <w:p w:rsidR="00AC523C" w:rsidRDefault="00AC52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523C" w:rsidRDefault="00AC523C"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t xml:space="preserve">Whereas, </w:t>
      </w:r>
      <w:r>
        <w:rPr>
          <w:rFonts w:eastAsiaTheme="minorHAnsi"/>
          <w:color w:val="000000" w:themeColor="text1"/>
          <w:szCs w:val="22"/>
        </w:rPr>
        <w:t>forty</w:t>
      </w:r>
      <w:r>
        <w:rPr>
          <w:rFonts w:eastAsiaTheme="minorHAnsi"/>
          <w:color w:val="000000" w:themeColor="text1"/>
          <w:szCs w:val="22"/>
        </w:rPr>
        <w:noBreakHyphen/>
        <w:t>five states have successful Youth in Government programs; and</w:t>
      </w:r>
    </w:p>
    <w:p w:rsidR="00AC523C" w:rsidRDefault="00AC523C"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AC523C" w:rsidRDefault="00AC523C"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the Youth in Government program is designed to provide first</w:t>
      </w:r>
      <w:r>
        <w:rPr>
          <w:rFonts w:eastAsiaTheme="minorHAnsi"/>
          <w:color w:val="000000" w:themeColor="text1"/>
          <w:szCs w:val="22"/>
        </w:rPr>
        <w:noBreakHyphen/>
        <w:t>hand experience in the state legislature and government affairs for high school and middle school students; and</w:t>
      </w:r>
    </w:p>
    <w:p w:rsidR="00AC523C" w:rsidRDefault="00AC523C"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AC523C" w:rsidRDefault="00AC523C"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students taking part in the program will run for statewide office, pass legislation, and organize their own government; and</w:t>
      </w:r>
    </w:p>
    <w:p w:rsidR="00AC523C" w:rsidRDefault="00AC523C"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AC523C" w:rsidRDefault="00AC523C"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the purpose of the Young Men</w:t>
      </w:r>
      <w:r w:rsidRPr="001A46BB">
        <w:rPr>
          <w:rFonts w:eastAsiaTheme="minorHAnsi"/>
          <w:color w:val="000000" w:themeColor="text1"/>
          <w:szCs w:val="22"/>
        </w:rPr>
        <w:t>’</w:t>
      </w:r>
      <w:r>
        <w:rPr>
          <w:rFonts w:eastAsiaTheme="minorHAnsi"/>
          <w:color w:val="000000" w:themeColor="text1"/>
          <w:szCs w:val="22"/>
        </w:rPr>
        <w:t>s Christian Association Youth in Government program is to encourage our youth to develop enthusiasm and appreciation for government and community affairs; and</w:t>
      </w:r>
    </w:p>
    <w:p w:rsidR="00AC523C" w:rsidRDefault="00AC523C"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AC523C" w:rsidRDefault="00AC523C"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Whereas, more than one thousand five hundred students in the State are expected to participate this year, making the South Carolina Youth in Government program the largest per capita in the nation. Now, therefore,</w:t>
      </w:r>
    </w:p>
    <w:p w:rsidR="00AC523C" w:rsidRDefault="00AC523C"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AC523C" w:rsidRDefault="00AC523C"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Be it resolved by the House of Representatives:</w:t>
      </w:r>
    </w:p>
    <w:p w:rsidR="00AC523C" w:rsidRDefault="00AC523C"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AC523C" w:rsidRDefault="00AC523C"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That the members of the South Carolina House of Representatives, by this resolution, authorize the Greenville Young Men</w:t>
      </w:r>
      <w:r w:rsidRPr="001A46BB">
        <w:rPr>
          <w:rFonts w:eastAsiaTheme="minorHAnsi"/>
          <w:color w:val="000000" w:themeColor="text1"/>
          <w:szCs w:val="22"/>
        </w:rPr>
        <w:t>’</w:t>
      </w:r>
      <w:r>
        <w:rPr>
          <w:rFonts w:eastAsiaTheme="minorHAnsi"/>
          <w:color w:val="000000" w:themeColor="text1"/>
          <w:szCs w:val="22"/>
        </w:rPr>
        <w:t>s Christian Association to use the House chamber and any available committee hearing rooms in the Blatt Building on Thursday, November 17, 2011, and Friday, November 18, 2011, to conduct the Youth in Government program. If the House is in statewide session, or if the House chamber is otherwise unavailable, the House chamber may not be used on those dates.</w:t>
      </w:r>
    </w:p>
    <w:p w:rsidR="00AC523C" w:rsidRDefault="00AC523C"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AC523C" w:rsidRDefault="00AC523C"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Be it further resolved that the use of the chamber and the available committee hearing rooms by the Greenville Young Men</w:t>
      </w:r>
      <w:r w:rsidRPr="001A46BB">
        <w:rPr>
          <w:rFonts w:eastAsiaTheme="minorHAnsi"/>
          <w:color w:val="000000" w:themeColor="text1"/>
          <w:szCs w:val="22"/>
        </w:rPr>
        <w:t>’</w:t>
      </w:r>
      <w:r>
        <w:rPr>
          <w:rFonts w:eastAsiaTheme="minorHAnsi"/>
          <w:color w:val="000000" w:themeColor="text1"/>
          <w:szCs w:val="22"/>
        </w:rPr>
        <w:t>s Christian Association must be in strict accordance with policies and the Rules of the House of Representatives.</w:t>
      </w:r>
    </w:p>
    <w:p w:rsidR="00AC523C" w:rsidRDefault="00AC523C"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AC523C" w:rsidRDefault="00AC523C"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Be it further resolved that the Office of the Sergeant at Arms of the House of Representatives shall provide assistance and access as necessary for this meeting in accordance with applicable procedures of the Rules of the House of Representatives.</w:t>
      </w:r>
    </w:p>
    <w:p w:rsidR="00AC523C" w:rsidRDefault="00AC523C"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p>
    <w:p w:rsidR="00AC523C" w:rsidRDefault="00AC523C" w:rsidP="0053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Be it further resolved that a copy of this resolution be forwarded to the Executive Director of the YMCA Youth in Government program and to House of Representatives Sergeant at Arms Mitchell G. Dorman.</w:t>
      </w:r>
    </w:p>
    <w:p w:rsidR="00AC523C" w:rsidRDefault="00AC52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1539" w:rsidRDefault="00421539" w:rsidP="00AC523C">
      <w:pPr>
        <w:pStyle w:val="BillDots"/>
      </w:pPr>
    </w:p>
    <w:sectPr w:rsidR="00421539" w:rsidSect="006D7065">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1E2" w:rsidRDefault="00F521E2" w:rsidP="009F0C77">
      <w:r>
        <w:separator/>
      </w:r>
    </w:p>
  </w:endnote>
  <w:endnote w:type="continuationSeparator" w:id="0">
    <w:p w:rsidR="00F521E2" w:rsidRDefault="00F521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8AEC80-0E42-4984-A55D-310415EB4C1D}"/>
    <w:embedBold r:id="rId2" w:fontKey="{E8BC57E0-8CA7-45E4-A52F-F33DEFB5D85D}"/>
  </w:font>
  <w:font w:name="Calibri">
    <w:panose1 w:val="020F0502020204030204"/>
    <w:charset w:val="00"/>
    <w:family w:val="swiss"/>
    <w:pitch w:val="variable"/>
    <w:sig w:usb0="E10002FF" w:usb1="4000ACFF" w:usb2="00000009" w:usb3="00000000" w:csb0="0000019F" w:csb1="00000000"/>
    <w:embedRegular r:id="rId3" w:fontKey="{11545692-7FDA-464F-9643-514E4298C639}"/>
  </w:font>
  <w:font w:name="Cambria">
    <w:panose1 w:val="02040503050406030204"/>
    <w:charset w:val="00"/>
    <w:family w:val="roman"/>
    <w:pitch w:val="variable"/>
    <w:sig w:usb0="E00002FF" w:usb1="400004FF" w:usb2="00000000" w:usb3="00000000" w:csb0="0000019F" w:csb1="00000000"/>
    <w:embedRegular r:id="rId4" w:fontKey="{93687550-436E-4528-8856-956260FDF0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23C" w:rsidRPr="00421539" w:rsidRDefault="00AC523C" w:rsidP="00421539">
    <w:pPr>
      <w:pStyle w:val="Footer"/>
      <w:tabs>
        <w:tab w:val="clear" w:pos="4680"/>
        <w:tab w:val="clear" w:pos="9360"/>
        <w:tab w:val="center" w:pos="2995"/>
      </w:tabs>
      <w:spacing w:before="120"/>
    </w:pPr>
    <w:r>
      <w:t>[4160-</w:t>
    </w:r>
    <w:r w:rsidR="0016148E">
      <w:fldChar w:fldCharType="begin"/>
    </w:r>
    <w:r w:rsidR="0016148E">
      <w:instrText xml:space="preserve"> PAGE  \* MERGEFORMAT </w:instrText>
    </w:r>
    <w:r w:rsidR="0016148E">
      <w:fldChar w:fldCharType="separate"/>
    </w:r>
    <w:r w:rsidR="0016148E">
      <w:rPr>
        <w:noProof/>
      </w:rPr>
      <w:t>1</w:t>
    </w:r>
    <w:r w:rsidR="0016148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065" w:rsidRPr="00421539" w:rsidRDefault="00AC523C" w:rsidP="00421539">
    <w:pPr>
      <w:pStyle w:val="Footer"/>
      <w:tabs>
        <w:tab w:val="clear" w:pos="4680"/>
        <w:tab w:val="clear" w:pos="9360"/>
        <w:tab w:val="center" w:pos="2995"/>
      </w:tabs>
      <w:spacing w:before="120"/>
    </w:pPr>
    <w:r>
      <w:t>[4160]</w:t>
    </w:r>
    <w:r>
      <w:tab/>
    </w:r>
    <w:r w:rsidR="009B3309">
      <w:fldChar w:fldCharType="begin"/>
    </w:r>
    <w:r>
      <w:instrText xml:space="preserve"> PAGE  \* MERGEFORMAT </w:instrText>
    </w:r>
    <w:r w:rsidR="009B3309">
      <w:fldChar w:fldCharType="separate"/>
    </w:r>
    <w:r>
      <w:rPr>
        <w:noProof/>
      </w:rPr>
      <w:t>2</w:t>
    </w:r>
    <w:r w:rsidR="009B330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1E2" w:rsidRDefault="00F521E2" w:rsidP="009F0C77">
      <w:r>
        <w:separator/>
      </w:r>
    </w:p>
  </w:footnote>
  <w:footnote w:type="continuationSeparator" w:id="0">
    <w:p w:rsidR="00F521E2" w:rsidRDefault="00F521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3CM11"/>
    <w:docVar w:name="CoverBillType" w:val="r"/>
    <w:docVar w:name="docpath" w:val="L:\Council\bills\RM\1193CM11.DOCX"/>
    <w:docVar w:name="dvBillNumber" w:val="4160"/>
    <w:docVar w:name="dvBillNumberPrefix" w:val="H. "/>
    <w:docVar w:name="dvOriginalBody" w:val="House"/>
    <w:docVar w:name="dvSteno" w:val="RM"/>
    <w:docVar w:name="NameofBody" w:val="h"/>
    <w:docVar w:name="vgroup2" w:val="Council"/>
  </w:docVars>
  <w:rsids>
    <w:rsidRoot w:val="00CE696D"/>
    <w:rsid w:val="00011869"/>
    <w:rsid w:val="00060A04"/>
    <w:rsid w:val="000E1785"/>
    <w:rsid w:val="000F40FA"/>
    <w:rsid w:val="0010776B"/>
    <w:rsid w:val="00133E66"/>
    <w:rsid w:val="001435A3"/>
    <w:rsid w:val="0016148E"/>
    <w:rsid w:val="001744D2"/>
    <w:rsid w:val="001A46BB"/>
    <w:rsid w:val="001C59EF"/>
    <w:rsid w:val="001D08F2"/>
    <w:rsid w:val="001D525B"/>
    <w:rsid w:val="001D7F4F"/>
    <w:rsid w:val="002321B6"/>
    <w:rsid w:val="00250967"/>
    <w:rsid w:val="002543C8"/>
    <w:rsid w:val="00262401"/>
    <w:rsid w:val="00284AAE"/>
    <w:rsid w:val="002B333C"/>
    <w:rsid w:val="002E01B6"/>
    <w:rsid w:val="002E5912"/>
    <w:rsid w:val="002F303A"/>
    <w:rsid w:val="00310A31"/>
    <w:rsid w:val="00325348"/>
    <w:rsid w:val="0032732C"/>
    <w:rsid w:val="00336AD0"/>
    <w:rsid w:val="0037079A"/>
    <w:rsid w:val="003A5BBC"/>
    <w:rsid w:val="003D01E8"/>
    <w:rsid w:val="003E5288"/>
    <w:rsid w:val="003F6D79"/>
    <w:rsid w:val="0041760A"/>
    <w:rsid w:val="00417C01"/>
    <w:rsid w:val="00421539"/>
    <w:rsid w:val="004809EE"/>
    <w:rsid w:val="004E44A6"/>
    <w:rsid w:val="004E7D54"/>
    <w:rsid w:val="00514BAD"/>
    <w:rsid w:val="005273C6"/>
    <w:rsid w:val="00530A69"/>
    <w:rsid w:val="0053476B"/>
    <w:rsid w:val="00545593"/>
    <w:rsid w:val="00547562"/>
    <w:rsid w:val="00565855"/>
    <w:rsid w:val="00577C6C"/>
    <w:rsid w:val="005C2FE2"/>
    <w:rsid w:val="005E2BC9"/>
    <w:rsid w:val="00605102"/>
    <w:rsid w:val="006215AA"/>
    <w:rsid w:val="006913C9"/>
    <w:rsid w:val="0069470D"/>
    <w:rsid w:val="007028A1"/>
    <w:rsid w:val="0071157B"/>
    <w:rsid w:val="00712EB9"/>
    <w:rsid w:val="0073427D"/>
    <w:rsid w:val="00734F00"/>
    <w:rsid w:val="007A70AE"/>
    <w:rsid w:val="0080406C"/>
    <w:rsid w:val="008362E8"/>
    <w:rsid w:val="00864B39"/>
    <w:rsid w:val="008A1768"/>
    <w:rsid w:val="008B1572"/>
    <w:rsid w:val="008B3D8C"/>
    <w:rsid w:val="008B48F5"/>
    <w:rsid w:val="008F4429"/>
    <w:rsid w:val="00925D09"/>
    <w:rsid w:val="0094021A"/>
    <w:rsid w:val="009B3309"/>
    <w:rsid w:val="009C6A0B"/>
    <w:rsid w:val="009F0C77"/>
    <w:rsid w:val="009F4DD1"/>
    <w:rsid w:val="00A23CC6"/>
    <w:rsid w:val="00A41684"/>
    <w:rsid w:val="00A64E80"/>
    <w:rsid w:val="00A72BCD"/>
    <w:rsid w:val="00A741D9"/>
    <w:rsid w:val="00A833AB"/>
    <w:rsid w:val="00A84370"/>
    <w:rsid w:val="00A9243D"/>
    <w:rsid w:val="00A9741D"/>
    <w:rsid w:val="00AC523C"/>
    <w:rsid w:val="00AD4B17"/>
    <w:rsid w:val="00B412D4"/>
    <w:rsid w:val="00B61712"/>
    <w:rsid w:val="00BC6E18"/>
    <w:rsid w:val="00BD4E2F"/>
    <w:rsid w:val="00BE3C22"/>
    <w:rsid w:val="00C0345E"/>
    <w:rsid w:val="00C3483A"/>
    <w:rsid w:val="00C74E9D"/>
    <w:rsid w:val="00C82FD3"/>
    <w:rsid w:val="00C92819"/>
    <w:rsid w:val="00CC6B7B"/>
    <w:rsid w:val="00CD2089"/>
    <w:rsid w:val="00CD67DC"/>
    <w:rsid w:val="00CE696D"/>
    <w:rsid w:val="00D32CD2"/>
    <w:rsid w:val="00D73A67"/>
    <w:rsid w:val="00D91D47"/>
    <w:rsid w:val="00D970A9"/>
    <w:rsid w:val="00DA25C4"/>
    <w:rsid w:val="00DF3845"/>
    <w:rsid w:val="00E00C5A"/>
    <w:rsid w:val="00E41911"/>
    <w:rsid w:val="00E74B7E"/>
    <w:rsid w:val="00E92EEF"/>
    <w:rsid w:val="00EB3117"/>
    <w:rsid w:val="00F24442"/>
    <w:rsid w:val="00F50AE3"/>
    <w:rsid w:val="00F521E2"/>
    <w:rsid w:val="00F54446"/>
    <w:rsid w:val="00F67CF1"/>
    <w:rsid w:val="00F740B7"/>
    <w:rsid w:val="00F840F0"/>
    <w:rsid w:val="00FB0D0D"/>
    <w:rsid w:val="00FB43B4"/>
    <w:rsid w:val="00FC2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AD688DE-919A-4757-BA18-085A6BD15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12E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03-11.docx" TargetMode="External"/><Relationship Id="rId13" Type="http://schemas.openxmlformats.org/officeDocument/2006/relationships/hyperlink" Target="file:///p:\pprever\2011-12\4160_20110506.docx" TargetMode="External"/><Relationship Id="rId3" Type="http://schemas.openxmlformats.org/officeDocument/2006/relationships/settings" Target="settings.xml"/><Relationship Id="rId7" Type="http://schemas.openxmlformats.org/officeDocument/2006/relationships/hyperlink" Target="file:///h:\hj%20archive\2011\05-03-11.docx" TargetMode="External"/><Relationship Id="rId12" Type="http://schemas.openxmlformats.org/officeDocument/2006/relationships/hyperlink" Target="file:///p:\pprever\2011-12\4160_20110505.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4160_20110503.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1\05-11-11.docx" TargetMode="External"/><Relationship Id="rId4" Type="http://schemas.openxmlformats.org/officeDocument/2006/relationships/webSettings" Target="webSettings.xml"/><Relationship Id="rId9" Type="http://schemas.openxmlformats.org/officeDocument/2006/relationships/hyperlink" Target="file:///h:\hj%20archive\2011\05-05-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ED660-7AC3-4086-A7E2-07709F588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573</Words>
  <Characters>3233</Characters>
  <Application>Microsoft Office Word</Application>
  <DocSecurity>4</DocSecurity>
  <Lines>125</Lines>
  <Paragraphs>47</Paragraphs>
  <ScaleCrop>false</ScaleCrop>
  <Company> </Company>
  <LinksUpToDate>false</LinksUpToDate>
  <CharactersWithSpaces>3790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4160: Greenville Young Men's Christian Association - South Carolina Legislature Online</dc:title>
  <dc:subject/>
  <dc:creator>rosannemcdowell</dc:creator>
  <cp:keywords/>
  <dc:description/>
  <cp:lastModifiedBy>N Cumfer</cp:lastModifiedBy>
  <cp:revision>2</cp:revision>
  <dcterms:created xsi:type="dcterms:W3CDTF">2014-11-24T14:09:00Z</dcterms:created>
  <dcterms:modified xsi:type="dcterms:W3CDTF">2014-11-24T14:09:00Z</dcterms:modified>
</cp:coreProperties>
</file>