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475" w:rsidRDefault="00193475" w:rsidP="00193475">
      <w:pPr>
        <w:widowControl w:val="0"/>
        <w:jc w:val="center"/>
      </w:pPr>
      <w:bookmarkStart w:id="0" w:name="_GoBack"/>
      <w:bookmarkEnd w:id="0"/>
      <w:r w:rsidRPr="00193475">
        <w:rPr>
          <w:b/>
        </w:rPr>
        <w:t>South Carolina General Assembly</w:t>
      </w:r>
    </w:p>
    <w:p w:rsidR="00193475" w:rsidRDefault="00193475" w:rsidP="00193475">
      <w:pPr>
        <w:widowControl w:val="0"/>
        <w:jc w:val="center"/>
      </w:pPr>
      <w:r>
        <w:t>119th Session, 2011-2012</w:t>
      </w:r>
    </w:p>
    <w:p w:rsidR="00193475" w:rsidRDefault="00193475" w:rsidP="00193475">
      <w:pPr>
        <w:widowControl w:val="0"/>
        <w:jc w:val="left"/>
      </w:pPr>
    </w:p>
    <w:p w:rsidR="00193475" w:rsidRDefault="00193475" w:rsidP="00193475">
      <w:pPr>
        <w:widowControl w:val="0"/>
        <w:jc w:val="left"/>
        <w:rPr>
          <w:b/>
        </w:rPr>
      </w:pPr>
      <w:r w:rsidRPr="00193475">
        <w:rPr>
          <w:b/>
        </w:rPr>
        <w:t>H. 4231</w:t>
      </w:r>
    </w:p>
    <w:p w:rsidR="00193475" w:rsidRDefault="00193475" w:rsidP="00193475">
      <w:pPr>
        <w:widowControl w:val="0"/>
        <w:jc w:val="left"/>
        <w:rPr>
          <w:b/>
        </w:rPr>
      </w:pPr>
    </w:p>
    <w:p w:rsidR="00193475" w:rsidRDefault="00193475" w:rsidP="00193475">
      <w:pPr>
        <w:widowControl w:val="0"/>
        <w:jc w:val="left"/>
      </w:pPr>
      <w:r w:rsidRPr="00193475">
        <w:rPr>
          <w:b/>
        </w:rPr>
        <w:t>STATUS INFORMATION</w:t>
      </w:r>
    </w:p>
    <w:p w:rsidR="00193475" w:rsidRDefault="00193475" w:rsidP="00193475">
      <w:pPr>
        <w:widowControl w:val="0"/>
        <w:jc w:val="left"/>
      </w:pPr>
    </w:p>
    <w:p w:rsidR="00193475" w:rsidRDefault="00193475" w:rsidP="00193475">
      <w:pPr>
        <w:widowControl w:val="0"/>
        <w:jc w:val="left"/>
      </w:pPr>
      <w:r>
        <w:t>House Resolution</w:t>
      </w:r>
    </w:p>
    <w:p w:rsidR="00193475" w:rsidRDefault="00193475" w:rsidP="00193475">
      <w:pPr>
        <w:widowControl w:val="0"/>
        <w:jc w:val="left"/>
      </w:pPr>
      <w:r>
        <w:t>Sponsors: Reps. Pinson, Parks, Pitts,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Patrick, Pope, Quinn, Rutherford, Ryan, Sabb, Sandifer, Sellers, Simrill, Skelton, G.M. Smith, G.R. Smith, J.E. Smith, J.R. Smith, Sottile, Spires, Stavrinakis, Stringer, Tallon, Taylor, Thayer, Toole, Tribble, Umphlett, Vick, Viers, Weeks, Whipper, White, Whitmire, Williams, Willis and Young</w:t>
      </w:r>
    </w:p>
    <w:p w:rsidR="00193475" w:rsidRDefault="00193475" w:rsidP="00193475">
      <w:pPr>
        <w:widowControl w:val="0"/>
        <w:jc w:val="left"/>
      </w:pPr>
      <w:r>
        <w:t>Document Path: l:\council\bills\gm\24814bh11.docx</w:t>
      </w:r>
    </w:p>
    <w:p w:rsidR="00A20EC9" w:rsidRDefault="00A20EC9" w:rsidP="00193475">
      <w:pPr>
        <w:widowControl w:val="0"/>
        <w:jc w:val="left"/>
      </w:pPr>
      <w:r>
        <w:t>Companion/Similar bill(s): 885</w:t>
      </w:r>
    </w:p>
    <w:p w:rsidR="00193475" w:rsidRDefault="00193475" w:rsidP="00193475">
      <w:pPr>
        <w:widowControl w:val="0"/>
        <w:jc w:val="left"/>
      </w:pPr>
    </w:p>
    <w:p w:rsidR="00193475" w:rsidRDefault="00193475" w:rsidP="00193475">
      <w:pPr>
        <w:widowControl w:val="0"/>
        <w:jc w:val="left"/>
      </w:pPr>
      <w:r>
        <w:t>Introduced in the House on May 18, 2011</w:t>
      </w:r>
    </w:p>
    <w:p w:rsidR="00193475" w:rsidRDefault="00193475" w:rsidP="00193475">
      <w:pPr>
        <w:widowControl w:val="0"/>
        <w:jc w:val="left"/>
      </w:pPr>
      <w:r>
        <w:t>Adopted by the House on May 18, 2011</w:t>
      </w:r>
    </w:p>
    <w:p w:rsidR="00193475" w:rsidRDefault="00193475" w:rsidP="00193475">
      <w:pPr>
        <w:widowControl w:val="0"/>
        <w:jc w:val="left"/>
      </w:pPr>
    </w:p>
    <w:p w:rsidR="00193475" w:rsidRDefault="00193475" w:rsidP="00193475">
      <w:pPr>
        <w:widowControl w:val="0"/>
        <w:jc w:val="left"/>
      </w:pPr>
      <w:r>
        <w:t xml:space="preserve">Summary: </w:t>
      </w:r>
      <w:r w:rsidR="00FC5570">
        <w:t>John Thomas Nave</w:t>
      </w:r>
    </w:p>
    <w:p w:rsidR="00193475" w:rsidRDefault="00193475" w:rsidP="00193475">
      <w:pPr>
        <w:widowControl w:val="0"/>
        <w:jc w:val="left"/>
      </w:pPr>
    </w:p>
    <w:p w:rsidR="00193475" w:rsidRDefault="00193475" w:rsidP="00193475">
      <w:pPr>
        <w:widowControl w:val="0"/>
        <w:jc w:val="left"/>
      </w:pPr>
    </w:p>
    <w:p w:rsidR="00193475" w:rsidRDefault="00193475" w:rsidP="00193475">
      <w:pPr>
        <w:widowControl w:val="0"/>
        <w:tabs>
          <w:tab w:val="center" w:pos="590"/>
          <w:tab w:val="center" w:pos="1440"/>
          <w:tab w:val="left" w:pos="1872"/>
          <w:tab w:val="left" w:pos="9187"/>
        </w:tabs>
        <w:jc w:val="left"/>
      </w:pPr>
      <w:r w:rsidRPr="00193475">
        <w:rPr>
          <w:b/>
        </w:rPr>
        <w:t>HISTORY OF LEGISLATIVE ACTIONS</w:t>
      </w:r>
    </w:p>
    <w:p w:rsidR="00193475" w:rsidRDefault="00193475" w:rsidP="00193475">
      <w:pPr>
        <w:widowControl w:val="0"/>
        <w:tabs>
          <w:tab w:val="center" w:pos="590"/>
          <w:tab w:val="center" w:pos="1440"/>
          <w:tab w:val="left" w:pos="1872"/>
          <w:tab w:val="left" w:pos="9187"/>
        </w:tabs>
        <w:jc w:val="left"/>
      </w:pPr>
    </w:p>
    <w:p w:rsidR="00193475" w:rsidRPr="00193475" w:rsidRDefault="00193475" w:rsidP="00193475">
      <w:pPr>
        <w:widowControl w:val="0"/>
        <w:tabs>
          <w:tab w:val="center" w:pos="590"/>
          <w:tab w:val="center" w:pos="1440"/>
          <w:tab w:val="left" w:pos="1872"/>
          <w:tab w:val="left" w:pos="9187"/>
        </w:tabs>
        <w:jc w:val="left"/>
      </w:pPr>
      <w:r w:rsidRPr="00193475">
        <w:rPr>
          <w:u w:val="single"/>
        </w:rPr>
        <w:tab/>
        <w:t>Date</w:t>
      </w:r>
      <w:r w:rsidRPr="00193475">
        <w:rPr>
          <w:u w:val="single"/>
        </w:rPr>
        <w:tab/>
        <w:t>Body</w:t>
      </w:r>
      <w:r w:rsidRPr="00193475">
        <w:rPr>
          <w:u w:val="single"/>
        </w:rPr>
        <w:tab/>
        <w:t>Action Description with journal page number</w:t>
      </w:r>
      <w:r w:rsidRPr="00193475">
        <w:rPr>
          <w:u w:val="single"/>
        </w:rPr>
        <w:tab/>
      </w:r>
    </w:p>
    <w:p w:rsidR="00597450" w:rsidRDefault="00597450" w:rsidP="00597450">
      <w:pPr>
        <w:widowControl w:val="0"/>
        <w:tabs>
          <w:tab w:val="right" w:pos="1008"/>
          <w:tab w:val="left" w:pos="1152"/>
          <w:tab w:val="left" w:pos="1872"/>
          <w:tab w:val="left" w:pos="9187"/>
        </w:tabs>
        <w:ind w:left="2088" w:hanging="2088"/>
        <w:jc w:val="left"/>
      </w:pPr>
      <w:r>
        <w:tab/>
        <w:t>5/18/2011</w:t>
      </w:r>
      <w:r>
        <w:tab/>
        <w:t>House</w:t>
      </w:r>
      <w:r>
        <w:tab/>
      </w:r>
      <w:r w:rsidRPr="00714009">
        <w:t>Introduced and adopted (</w:t>
      </w:r>
      <w:hyperlink r:id="rId7" w:history="1">
        <w:r w:rsidRPr="00714009">
          <w:rPr>
            <w:rStyle w:val="Hyperlink"/>
          </w:rPr>
          <w:t>House Journal</w:t>
        </w:r>
        <w:r w:rsidRPr="00714009">
          <w:rPr>
            <w:rStyle w:val="Hyperlink"/>
          </w:rPr>
          <w:noBreakHyphen/>
          <w:t>page 73</w:t>
        </w:r>
      </w:hyperlink>
      <w:r w:rsidRPr="00714009">
        <w:t>)</w:t>
      </w:r>
    </w:p>
    <w:p w:rsidR="00597450" w:rsidRDefault="00597450" w:rsidP="00597450">
      <w:pPr>
        <w:widowControl w:val="0"/>
        <w:tabs>
          <w:tab w:val="right" w:pos="1008"/>
          <w:tab w:val="left" w:pos="1152"/>
          <w:tab w:val="left" w:pos="1872"/>
          <w:tab w:val="left" w:pos="9187"/>
        </w:tabs>
        <w:ind w:left="2088" w:hanging="2088"/>
        <w:jc w:val="left"/>
      </w:pPr>
    </w:p>
    <w:p w:rsidR="00193475" w:rsidRPr="00193475" w:rsidRDefault="00193475" w:rsidP="00193475">
      <w:pPr>
        <w:widowControl w:val="0"/>
        <w:tabs>
          <w:tab w:val="right" w:pos="1008"/>
          <w:tab w:val="left" w:pos="1152"/>
          <w:tab w:val="left" w:pos="1872"/>
          <w:tab w:val="left" w:pos="9187"/>
        </w:tabs>
        <w:ind w:left="2088" w:hanging="2088"/>
        <w:jc w:val="left"/>
      </w:pPr>
    </w:p>
    <w:p w:rsidR="00193475" w:rsidRDefault="00193475" w:rsidP="00193475">
      <w:r w:rsidRPr="00193475">
        <w:rPr>
          <w:b/>
        </w:rPr>
        <w:t>VERSIONS OF THIS BILL</w:t>
      </w:r>
    </w:p>
    <w:p w:rsidR="00193475" w:rsidRDefault="00193475" w:rsidP="00193475"/>
    <w:p w:rsidR="00193475" w:rsidRDefault="000F106F" w:rsidP="00193475">
      <w:hyperlink r:id="rId8" w:history="1">
        <w:r w:rsidR="00193475">
          <w:rPr>
            <w:rStyle w:val="Hyperlink"/>
          </w:rPr>
          <w:t>5/18/2011</w:t>
        </w:r>
      </w:hyperlink>
    </w:p>
    <w:p w:rsidR="00193475" w:rsidRDefault="00193475" w:rsidP="00193475"/>
    <w:p w:rsidR="00193475" w:rsidRDefault="00193475" w:rsidP="00193475">
      <w:pPr>
        <w:sectPr w:rsidR="00193475" w:rsidSect="0019347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3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451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6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THAT JOHN THOMAS NAVE SET AN EXAMPLE OF LEADERSHIP, INTEGRITY, HONOR, DISCIPLINE, AND SPORTSMANSHIP FOR THE CITIZENS OF GREENWOOD COUNTY, ESPECIALLY THE YOUNG BASEBALL PLAYERS WHOSE LIVES HE TOUCHED.</w:t>
      </w:r>
    </w:p>
    <w:p w:rsidR="008A451D" w:rsidRDefault="008A4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60B0" w:rsidRDefault="008A451D"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260B0">
        <w:t>the members of the South Carolina House of Representatives are pleased to learn that the Greenwood County Council will name the stadium at Legion Field in honor of former Mayor John Thomas Nave at a ceremony to be held on June 10, 2011; and</w:t>
      </w:r>
    </w:p>
    <w:p w:rsidR="004260B0" w:rsidRDefault="004260B0"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B0" w:rsidRDefault="004260B0"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Mountain City, Tennessee, on September 18, 1921, John Nave moved to Greenwood in 1956; and</w:t>
      </w:r>
    </w:p>
    <w:p w:rsidR="004260B0" w:rsidRDefault="004260B0"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B0" w:rsidRDefault="004260B0"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distinction in the United States Air Force and retired after twenty years of honorable service; and</w:t>
      </w:r>
    </w:p>
    <w:p w:rsidR="004260B0" w:rsidRDefault="004260B0"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B0" w:rsidRDefault="004260B0"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 Nave served the City of Greenwood with dedication during four terms as mayor, and he served his community as a faithful member of American Legion Post 20 for more than fifty</w:t>
      </w:r>
      <w:r>
        <w:noBreakHyphen/>
        <w:t>five years before his death on March 3, 2011; and</w:t>
      </w:r>
    </w:p>
    <w:p w:rsidR="004260B0" w:rsidRDefault="004260B0"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B0" w:rsidRDefault="004260B0"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over fifteen years, he served as chairman of Post 20</w:t>
      </w:r>
      <w:r w:rsidRPr="004260B0">
        <w:t>’</w:t>
      </w:r>
      <w:r>
        <w:t>s baseball committee, and he served as the liaison for Post 20 along with Jeff May, Lander University athletic director, to ensure that a shared baseball field ran effectively and efficiently; and</w:t>
      </w:r>
    </w:p>
    <w:p w:rsidR="004260B0" w:rsidRDefault="004260B0"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51D" w:rsidRDefault="004260B0"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that the Greenwood County Council will honor this dedicated servant of our State and nation by naming the stadium at Legion Field  “John Nave Stadium.”</w:t>
      </w:r>
      <w:r w:rsidR="008A451D">
        <w:t xml:space="preserve">  Now, therefore,</w:t>
      </w:r>
    </w:p>
    <w:p w:rsidR="008A451D" w:rsidRDefault="008A4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51D" w:rsidRDefault="008A4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451D" w:rsidRDefault="008A4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B0" w:rsidRDefault="008A451D"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260B0">
        <w:t xml:space="preserve"> the members of the South Carolina House of Representatives, by this resolution, recognize that John Thomas Nave set an example of leadership, integrity, honor, discipline, and sportsmanship for the citizens of Greenwood County, especially the young baseball players whose lives he touched.</w:t>
      </w:r>
    </w:p>
    <w:p w:rsidR="004260B0" w:rsidRDefault="004260B0"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60B0"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American Legion Post 20 Commander Derrell Lockaby.</w:t>
      </w:r>
    </w:p>
    <w:p w:rsidR="00FE3BFC" w:rsidRDefault="004260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3BFC" w:rsidRDefault="00FE3BFC" w:rsidP="00193475">
      <w:pPr>
        <w:suppressAutoHyphens/>
      </w:pPr>
    </w:p>
    <w:sectPr w:rsidR="00FE3BFC" w:rsidSect="0019347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51D" w:rsidRDefault="008A451D" w:rsidP="009F0C77">
      <w:r>
        <w:separator/>
      </w:r>
    </w:p>
  </w:endnote>
  <w:endnote w:type="continuationSeparator" w:id="0">
    <w:p w:rsidR="008A451D" w:rsidRDefault="008A45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9A84A5-3099-4105-ACCB-61CF699C87A3}"/>
    <w:embedBold r:id="rId2" w:fontKey="{6451EE81-A9F1-4D3F-B86A-239A85968D91}"/>
  </w:font>
  <w:font w:name="Calibri">
    <w:panose1 w:val="020F0502020204030204"/>
    <w:charset w:val="00"/>
    <w:family w:val="swiss"/>
    <w:pitch w:val="variable"/>
    <w:sig w:usb0="E10002FF" w:usb1="4000ACFF" w:usb2="00000009" w:usb3="00000000" w:csb0="0000019F" w:csb1="00000000"/>
    <w:embedRegular r:id="rId3" w:fontKey="{D0E94156-346B-4A87-881E-C0A5F8631BDD}"/>
  </w:font>
  <w:font w:name="Tahoma">
    <w:panose1 w:val="020B0604030504040204"/>
    <w:charset w:val="00"/>
    <w:family w:val="swiss"/>
    <w:pitch w:val="variable"/>
    <w:sig w:usb0="21002A87" w:usb1="80000000" w:usb2="00000008" w:usb3="00000000" w:csb0="000101FF" w:csb1="00000000"/>
    <w:embedRegular r:id="rId4" w:fontKey="{243CF012-CB8B-41D1-8946-267438B00898}"/>
  </w:font>
  <w:font w:name="Cambria">
    <w:panose1 w:val="02040503050406030204"/>
    <w:charset w:val="00"/>
    <w:family w:val="roman"/>
    <w:pitch w:val="variable"/>
    <w:sig w:usb0="E00002FF" w:usb1="400004FF" w:usb2="00000000" w:usb3="00000000" w:csb0="0000019F" w:csb1="00000000"/>
    <w:embedRegular r:id="rId5" w:fontKey="{8821AD2F-C3F2-4CAE-80B9-D39518AC27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475" w:rsidRPr="00FE3BFC" w:rsidRDefault="00193475" w:rsidP="00FE3BFC">
    <w:pPr>
      <w:pStyle w:val="Footer"/>
      <w:tabs>
        <w:tab w:val="clear" w:pos="4680"/>
        <w:tab w:val="clear" w:pos="9360"/>
        <w:tab w:val="center" w:pos="2995"/>
      </w:tabs>
      <w:spacing w:before="120"/>
    </w:pPr>
    <w:r>
      <w:t>[4231]</w:t>
    </w:r>
    <w:r>
      <w:tab/>
    </w:r>
    <w:r w:rsidR="000F106F">
      <w:fldChar w:fldCharType="begin"/>
    </w:r>
    <w:r w:rsidR="000F106F">
      <w:instrText xml:space="preserve"> PAGE  \* MERGEFORMAT </w:instrText>
    </w:r>
    <w:r w:rsidR="000F106F">
      <w:fldChar w:fldCharType="separate"/>
    </w:r>
    <w:r w:rsidR="000F106F">
      <w:rPr>
        <w:noProof/>
      </w:rPr>
      <w:t>1</w:t>
    </w:r>
    <w:r w:rsidR="000F106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51D" w:rsidRDefault="008A451D" w:rsidP="009F0C77">
      <w:r>
        <w:separator/>
      </w:r>
    </w:p>
  </w:footnote>
  <w:footnote w:type="continuationSeparator" w:id="0">
    <w:p w:rsidR="008A451D" w:rsidRDefault="008A45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14BH11"/>
    <w:docVar w:name="CoverBillType" w:val="r"/>
    <w:docVar w:name="docpath" w:val="L:\Council\bills\GM\24814BH11.DOCX"/>
    <w:docVar w:name="dvBillNumber" w:val="4231"/>
    <w:docVar w:name="dvBillNumberPrefix" w:val="H. "/>
    <w:docVar w:name="dvOriginalBody" w:val="House"/>
    <w:docVar w:name="dvSteno" w:val="GM"/>
    <w:docVar w:name="NameofBody" w:val="h"/>
    <w:docVar w:name="vgroup2" w:val="Council"/>
  </w:docVars>
  <w:rsids>
    <w:rsidRoot w:val="00491827"/>
    <w:rsid w:val="00011869"/>
    <w:rsid w:val="000D0E0F"/>
    <w:rsid w:val="000E1785"/>
    <w:rsid w:val="000F106F"/>
    <w:rsid w:val="000F40FA"/>
    <w:rsid w:val="0010776B"/>
    <w:rsid w:val="00133E66"/>
    <w:rsid w:val="0014066B"/>
    <w:rsid w:val="001435A3"/>
    <w:rsid w:val="00177D58"/>
    <w:rsid w:val="00193475"/>
    <w:rsid w:val="001C7E5C"/>
    <w:rsid w:val="001D08F2"/>
    <w:rsid w:val="001D525B"/>
    <w:rsid w:val="001D7F4F"/>
    <w:rsid w:val="002321B6"/>
    <w:rsid w:val="00250967"/>
    <w:rsid w:val="002543C8"/>
    <w:rsid w:val="00284AAE"/>
    <w:rsid w:val="002C1A78"/>
    <w:rsid w:val="002E5912"/>
    <w:rsid w:val="00325348"/>
    <w:rsid w:val="0032732C"/>
    <w:rsid w:val="00336AD0"/>
    <w:rsid w:val="0037079A"/>
    <w:rsid w:val="003D01E8"/>
    <w:rsid w:val="003E5288"/>
    <w:rsid w:val="003F230B"/>
    <w:rsid w:val="003F6D79"/>
    <w:rsid w:val="0041760A"/>
    <w:rsid w:val="00417C01"/>
    <w:rsid w:val="004224AC"/>
    <w:rsid w:val="004260B0"/>
    <w:rsid w:val="004809EE"/>
    <w:rsid w:val="00491827"/>
    <w:rsid w:val="004E7D54"/>
    <w:rsid w:val="005273C6"/>
    <w:rsid w:val="00530A69"/>
    <w:rsid w:val="00545593"/>
    <w:rsid w:val="00577C6C"/>
    <w:rsid w:val="00597450"/>
    <w:rsid w:val="005C2FE2"/>
    <w:rsid w:val="005E2BC9"/>
    <w:rsid w:val="00605102"/>
    <w:rsid w:val="006215AA"/>
    <w:rsid w:val="00635EEB"/>
    <w:rsid w:val="006913C9"/>
    <w:rsid w:val="0069470D"/>
    <w:rsid w:val="00734F00"/>
    <w:rsid w:val="00754851"/>
    <w:rsid w:val="007A70AE"/>
    <w:rsid w:val="008362E8"/>
    <w:rsid w:val="008A1768"/>
    <w:rsid w:val="008A451D"/>
    <w:rsid w:val="008D4DAC"/>
    <w:rsid w:val="008F4429"/>
    <w:rsid w:val="0094021A"/>
    <w:rsid w:val="009C6A0B"/>
    <w:rsid w:val="009F0C77"/>
    <w:rsid w:val="009F4DD1"/>
    <w:rsid w:val="00A20EC9"/>
    <w:rsid w:val="00A41684"/>
    <w:rsid w:val="00A64E80"/>
    <w:rsid w:val="00A72BCD"/>
    <w:rsid w:val="00A741D9"/>
    <w:rsid w:val="00A833AB"/>
    <w:rsid w:val="00A9741D"/>
    <w:rsid w:val="00AC2864"/>
    <w:rsid w:val="00AD4B17"/>
    <w:rsid w:val="00B412D4"/>
    <w:rsid w:val="00BE3C22"/>
    <w:rsid w:val="00C0345E"/>
    <w:rsid w:val="00C3483A"/>
    <w:rsid w:val="00C72049"/>
    <w:rsid w:val="00C74E9D"/>
    <w:rsid w:val="00C75821"/>
    <w:rsid w:val="00C80FEA"/>
    <w:rsid w:val="00C82FD3"/>
    <w:rsid w:val="00C92819"/>
    <w:rsid w:val="00CC6B7B"/>
    <w:rsid w:val="00CD2089"/>
    <w:rsid w:val="00CF1E7D"/>
    <w:rsid w:val="00D73A67"/>
    <w:rsid w:val="00D970A9"/>
    <w:rsid w:val="00DA7B59"/>
    <w:rsid w:val="00DD7DA5"/>
    <w:rsid w:val="00DF3845"/>
    <w:rsid w:val="00E41911"/>
    <w:rsid w:val="00E92EEF"/>
    <w:rsid w:val="00E9477A"/>
    <w:rsid w:val="00EC0E46"/>
    <w:rsid w:val="00F24442"/>
    <w:rsid w:val="00F50950"/>
    <w:rsid w:val="00F50AE3"/>
    <w:rsid w:val="00F65F52"/>
    <w:rsid w:val="00F67CF1"/>
    <w:rsid w:val="00F840F0"/>
    <w:rsid w:val="00FB0D0D"/>
    <w:rsid w:val="00FB43B4"/>
    <w:rsid w:val="00FC5570"/>
    <w:rsid w:val="00FE3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CF16BC-A2DF-4345-BF2B-6C1C21428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60B0"/>
    <w:rPr>
      <w:rFonts w:ascii="Tahoma" w:hAnsi="Tahoma" w:cs="Tahoma"/>
      <w:sz w:val="16"/>
      <w:szCs w:val="16"/>
    </w:rPr>
  </w:style>
  <w:style w:type="character" w:customStyle="1" w:styleId="BalloonTextChar">
    <w:name w:val="Balloon Text Char"/>
    <w:basedOn w:val="DefaultParagraphFont"/>
    <w:link w:val="BalloonText"/>
    <w:uiPriority w:val="99"/>
    <w:semiHidden/>
    <w:rsid w:val="004260B0"/>
    <w:rPr>
      <w:rFonts w:ascii="Tahoma" w:eastAsia="Times New Roman" w:hAnsi="Tahoma" w:cs="Tahoma"/>
      <w:sz w:val="16"/>
      <w:szCs w:val="16"/>
    </w:rPr>
  </w:style>
  <w:style w:type="character" w:styleId="Hyperlink">
    <w:name w:val="Hyperlink"/>
    <w:basedOn w:val="DefaultParagraphFont"/>
    <w:uiPriority w:val="99"/>
    <w:unhideWhenUsed/>
    <w:rsid w:val="001934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31_20110518.docx" TargetMode="External"/><Relationship Id="rId3" Type="http://schemas.openxmlformats.org/officeDocument/2006/relationships/settings" Target="settings.xml"/><Relationship Id="rId7" Type="http://schemas.openxmlformats.org/officeDocument/2006/relationships/hyperlink" Target="file:///h:\hj%20archive\2011\05-1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BE996-86F9-420E-A43A-B795B904A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519</Words>
  <Characters>3017</Characters>
  <Application>Microsoft Office Word</Application>
  <DocSecurity>4</DocSecurity>
  <Lines>96</Lines>
  <Paragraphs>28</Paragraphs>
  <ScaleCrop>false</ScaleCrop>
  <Company> </Company>
  <LinksUpToDate>false</LinksUpToDate>
  <CharactersWithSpaces>3511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4231: John Thomas Nave - South Carolina Legislature Online</dc:title>
  <dc:subject/>
  <dc:creator>gailmoore</dc:creator>
  <cp:keywords/>
  <dc:description/>
  <cp:lastModifiedBy>N Cumfer</cp:lastModifiedBy>
  <cp:revision>2</cp:revision>
  <cp:lastPrinted>2011-05-12T14:58:00Z</cp:lastPrinted>
  <dcterms:created xsi:type="dcterms:W3CDTF">2014-11-24T14:11:00Z</dcterms:created>
  <dcterms:modified xsi:type="dcterms:W3CDTF">2014-11-24T14:11:00Z</dcterms:modified>
</cp:coreProperties>
</file>