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758E" w:rsidRDefault="0004758E" w:rsidP="0004758E">
      <w:pPr>
        <w:widowControl w:val="0"/>
        <w:jc w:val="center"/>
      </w:pPr>
      <w:bookmarkStart w:id="0" w:name="_GoBack"/>
      <w:bookmarkEnd w:id="0"/>
      <w:r w:rsidRPr="0004758E">
        <w:rPr>
          <w:b/>
        </w:rPr>
        <w:t>South Carolina General Assembly</w:t>
      </w:r>
    </w:p>
    <w:p w:rsidR="0004758E" w:rsidRDefault="0004758E" w:rsidP="0004758E">
      <w:pPr>
        <w:widowControl w:val="0"/>
        <w:jc w:val="center"/>
      </w:pPr>
      <w:r>
        <w:t>119th Session, 2011-2012</w:t>
      </w:r>
    </w:p>
    <w:p w:rsidR="0004758E" w:rsidRDefault="0004758E" w:rsidP="0004758E">
      <w:pPr>
        <w:widowControl w:val="0"/>
      </w:pPr>
    </w:p>
    <w:p w:rsidR="0004758E" w:rsidRDefault="0004758E" w:rsidP="0004758E">
      <w:pPr>
        <w:widowControl w:val="0"/>
        <w:rPr>
          <w:b/>
        </w:rPr>
      </w:pPr>
      <w:r w:rsidRPr="0004758E">
        <w:rPr>
          <w:b/>
        </w:rPr>
        <w:t>S.</w:t>
      </w:r>
      <w:r>
        <w:rPr>
          <w:b/>
        </w:rPr>
        <w:t xml:space="preserve"> </w:t>
      </w:r>
      <w:r w:rsidRPr="0004758E">
        <w:rPr>
          <w:b/>
        </w:rPr>
        <w:t>438</w:t>
      </w:r>
    </w:p>
    <w:p w:rsidR="0004758E" w:rsidRDefault="0004758E" w:rsidP="0004758E">
      <w:pPr>
        <w:widowControl w:val="0"/>
        <w:rPr>
          <w:b/>
        </w:rPr>
      </w:pPr>
    </w:p>
    <w:p w:rsidR="0004758E" w:rsidRDefault="0004758E" w:rsidP="0004758E">
      <w:pPr>
        <w:widowControl w:val="0"/>
      </w:pPr>
      <w:r w:rsidRPr="0004758E">
        <w:rPr>
          <w:b/>
        </w:rPr>
        <w:t>STATUS INFORMATION</w:t>
      </w:r>
    </w:p>
    <w:p w:rsidR="0004758E" w:rsidRDefault="0004758E" w:rsidP="0004758E">
      <w:pPr>
        <w:widowControl w:val="0"/>
      </w:pPr>
    </w:p>
    <w:p w:rsidR="0004758E" w:rsidRDefault="0004758E" w:rsidP="0004758E">
      <w:pPr>
        <w:widowControl w:val="0"/>
      </w:pPr>
      <w:r>
        <w:t>Senate Resolution</w:t>
      </w:r>
    </w:p>
    <w:p w:rsidR="0004758E" w:rsidRDefault="0004758E" w:rsidP="0004758E">
      <w:pPr>
        <w:widowControl w:val="0"/>
      </w:pPr>
      <w:r>
        <w:t>Sponsors: Senator Cleary</w:t>
      </w:r>
    </w:p>
    <w:p w:rsidR="0004758E" w:rsidRDefault="0004758E" w:rsidP="0004758E">
      <w:pPr>
        <w:widowControl w:val="0"/>
      </w:pPr>
      <w:r>
        <w:t>Document Path: l:\s-res\rec\008davi.ebd.rec.docx</w:t>
      </w:r>
    </w:p>
    <w:p w:rsidR="0004758E" w:rsidRDefault="0004758E" w:rsidP="0004758E">
      <w:pPr>
        <w:widowControl w:val="0"/>
      </w:pPr>
    </w:p>
    <w:p w:rsidR="0004758E" w:rsidRDefault="0004758E" w:rsidP="0004758E">
      <w:pPr>
        <w:widowControl w:val="0"/>
      </w:pPr>
      <w:r>
        <w:t>Introduced in the Senate on January 26, 2011</w:t>
      </w:r>
    </w:p>
    <w:p w:rsidR="0004758E" w:rsidRDefault="0004758E" w:rsidP="0004758E">
      <w:pPr>
        <w:widowControl w:val="0"/>
      </w:pPr>
      <w:r>
        <w:t>Adopted by the Senate on January 26, 2011</w:t>
      </w:r>
    </w:p>
    <w:p w:rsidR="0004758E" w:rsidRDefault="0004758E" w:rsidP="0004758E">
      <w:pPr>
        <w:widowControl w:val="0"/>
      </w:pPr>
    </w:p>
    <w:p w:rsidR="0004758E" w:rsidRDefault="0004758E" w:rsidP="0004758E">
      <w:pPr>
        <w:widowControl w:val="0"/>
      </w:pPr>
      <w:r>
        <w:t xml:space="preserve">Summary: </w:t>
      </w:r>
      <w:r w:rsidR="00B22908">
        <w:t>David Maring</w:t>
      </w:r>
    </w:p>
    <w:p w:rsidR="0004758E" w:rsidRDefault="0004758E" w:rsidP="0004758E">
      <w:pPr>
        <w:widowControl w:val="0"/>
      </w:pPr>
    </w:p>
    <w:p w:rsidR="0004758E" w:rsidRDefault="0004758E" w:rsidP="0004758E">
      <w:pPr>
        <w:widowControl w:val="0"/>
      </w:pPr>
    </w:p>
    <w:p w:rsidR="0004758E" w:rsidRDefault="0004758E" w:rsidP="0004758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4758E">
        <w:rPr>
          <w:b/>
        </w:rPr>
        <w:t>HISTORY OF LEGISLATIVE ACTIONS</w:t>
      </w:r>
    </w:p>
    <w:p w:rsidR="0004758E" w:rsidRDefault="0004758E" w:rsidP="0004758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4758E" w:rsidRPr="0004758E" w:rsidRDefault="0004758E" w:rsidP="0004758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4758E">
        <w:rPr>
          <w:u w:val="single"/>
        </w:rPr>
        <w:tab/>
        <w:t>Date</w:t>
      </w:r>
      <w:r w:rsidRPr="0004758E">
        <w:rPr>
          <w:u w:val="single"/>
        </w:rPr>
        <w:tab/>
        <w:t>Body</w:t>
      </w:r>
      <w:r w:rsidRPr="0004758E">
        <w:rPr>
          <w:u w:val="single"/>
        </w:rPr>
        <w:tab/>
        <w:t>Action Description with journal page number</w:t>
      </w:r>
      <w:r w:rsidRPr="0004758E">
        <w:rPr>
          <w:u w:val="single"/>
        </w:rPr>
        <w:tab/>
      </w:r>
    </w:p>
    <w:p w:rsidR="00A437D3" w:rsidRDefault="00A437D3" w:rsidP="00A437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1/26/2011</w:t>
      </w:r>
      <w:r>
        <w:tab/>
        <w:t>Senate</w:t>
      </w:r>
      <w:r>
        <w:tab/>
      </w:r>
      <w:r w:rsidRPr="0038027B">
        <w:t>Introduced and adopted (</w:t>
      </w:r>
      <w:hyperlink r:id="rId6" w:history="1">
        <w:r w:rsidRPr="0038027B">
          <w:rPr>
            <w:rStyle w:val="Hyperlink"/>
          </w:rPr>
          <w:t>Senate Journal</w:t>
        </w:r>
        <w:r w:rsidRPr="0038027B">
          <w:rPr>
            <w:rStyle w:val="Hyperlink"/>
          </w:rPr>
          <w:noBreakHyphen/>
          <w:t>page 9</w:t>
        </w:r>
      </w:hyperlink>
      <w:r w:rsidRPr="0038027B">
        <w:t>)</w:t>
      </w:r>
    </w:p>
    <w:p w:rsidR="00A437D3" w:rsidRDefault="00A437D3" w:rsidP="00A437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4758E" w:rsidRPr="0004758E" w:rsidRDefault="0004758E" w:rsidP="000475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4758E" w:rsidRDefault="0004758E" w:rsidP="0004758E">
      <w:r w:rsidRPr="0004758E">
        <w:rPr>
          <w:b/>
        </w:rPr>
        <w:t>VERSIONS OF THIS BILL</w:t>
      </w:r>
    </w:p>
    <w:p w:rsidR="0004758E" w:rsidRDefault="0004758E" w:rsidP="0004758E"/>
    <w:p w:rsidR="0004758E" w:rsidRDefault="001F7B8A" w:rsidP="0004758E">
      <w:hyperlink r:id="rId7" w:history="1">
        <w:r w:rsidR="0004758E">
          <w:rPr>
            <w:rStyle w:val="Hyperlink"/>
          </w:rPr>
          <w:t>1/26/2011</w:t>
        </w:r>
      </w:hyperlink>
    </w:p>
    <w:p w:rsidR="0004758E" w:rsidRDefault="0004758E" w:rsidP="0004758E"/>
    <w:p w:rsidR="0004758E" w:rsidRDefault="0004758E" w:rsidP="0004758E">
      <w:pPr>
        <w:sectPr w:rsidR="0004758E" w:rsidSect="0004758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F07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16970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323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THANK </w:t>
      </w:r>
      <w:r w:rsidR="007D0A1A">
        <w:rPr>
          <w:rFonts w:eastAsia="Times New Roman"/>
        </w:rPr>
        <w:t xml:space="preserve">MR. </w:t>
      </w:r>
      <w:r>
        <w:rPr>
          <w:rFonts w:eastAsia="Times New Roman"/>
        </w:rPr>
        <w:t xml:space="preserve">DAVID MARING FOR </w:t>
      </w:r>
      <w:r w:rsidR="00D2333B">
        <w:rPr>
          <w:rFonts w:eastAsia="Times New Roman"/>
        </w:rPr>
        <w:t xml:space="preserve">HIS </w:t>
      </w:r>
      <w:r>
        <w:rPr>
          <w:rFonts w:eastAsia="Times New Roman"/>
        </w:rPr>
        <w:t>LEADERSHIP</w:t>
      </w:r>
      <w:r w:rsidR="00D2333B">
        <w:rPr>
          <w:rFonts w:eastAsia="Times New Roman"/>
        </w:rPr>
        <w:t xml:space="preserve"> IN PROTECTING PERSONS FACING BANKRUPTCY</w:t>
      </w:r>
      <w:r w:rsidR="007D0A1A">
        <w:rPr>
          <w:rFonts w:eastAsia="Times New Roman"/>
        </w:rPr>
        <w:t xml:space="preserve"> AND FOR </w:t>
      </w:r>
      <w:r w:rsidR="00D2333B">
        <w:rPr>
          <w:rFonts w:eastAsia="Times New Roman"/>
        </w:rPr>
        <w:t>CHAMPIONING LEGISLATION PROVIDING A TENFOLD INCREASE IN THE HOMESTEAD EXEMPTION.</w:t>
      </w:r>
    </w:p>
    <w:p w:rsidR="00616970" w:rsidRDefault="006169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94732" w:rsidRDefault="006169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D0A1A">
        <w:rPr>
          <w:rFonts w:eastAsia="Times New Roman"/>
        </w:rPr>
        <w:t xml:space="preserve">Mr. </w:t>
      </w:r>
      <w:r w:rsidR="00BC18E3">
        <w:rPr>
          <w:rFonts w:eastAsia="Times New Roman"/>
        </w:rPr>
        <w:t xml:space="preserve">David Maring provided </w:t>
      </w:r>
      <w:r w:rsidR="00594732">
        <w:rPr>
          <w:rFonts w:eastAsia="Times New Roman"/>
        </w:rPr>
        <w:t>outstanding leadership in the effort to pass legislation protecting persons faced with bankruptcy; and</w:t>
      </w:r>
    </w:p>
    <w:p w:rsidR="00594732" w:rsidRDefault="005947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2C76" w:rsidRDefault="003C2C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D0A1A">
        <w:rPr>
          <w:rFonts w:eastAsia="Times New Roman"/>
        </w:rPr>
        <w:t xml:space="preserve">Mr. </w:t>
      </w:r>
      <w:r>
        <w:rPr>
          <w:rFonts w:eastAsia="Times New Roman"/>
        </w:rPr>
        <w:t xml:space="preserve">Maring </w:t>
      </w:r>
      <w:r w:rsidR="00974D4B">
        <w:rPr>
          <w:rFonts w:eastAsia="Times New Roman"/>
        </w:rPr>
        <w:t>championed legislation that provided</w:t>
      </w:r>
      <w:r>
        <w:rPr>
          <w:rFonts w:eastAsia="Times New Roman"/>
        </w:rPr>
        <w:t xml:space="preserve"> </w:t>
      </w:r>
      <w:r w:rsidR="00974D4B">
        <w:rPr>
          <w:rFonts w:eastAsia="Times New Roman"/>
        </w:rPr>
        <w:t xml:space="preserve">for the </w:t>
      </w:r>
      <w:r>
        <w:rPr>
          <w:rFonts w:eastAsia="Times New Roman"/>
        </w:rPr>
        <w:t>homestead exemption</w:t>
      </w:r>
      <w:r w:rsidR="00974D4B">
        <w:rPr>
          <w:rFonts w:eastAsia="Times New Roman"/>
        </w:rPr>
        <w:t xml:space="preserve"> to</w:t>
      </w:r>
      <w:r>
        <w:rPr>
          <w:rFonts w:eastAsia="Times New Roman"/>
        </w:rPr>
        <w:t xml:space="preserve"> increase tenfold; and</w:t>
      </w:r>
    </w:p>
    <w:p w:rsidR="003C2C76" w:rsidRDefault="003C2C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2C76" w:rsidRDefault="003C2C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Mr. Maring recognized the need to respond to </w:t>
      </w:r>
      <w:r w:rsidR="00974D4B">
        <w:rPr>
          <w:rFonts w:eastAsia="Times New Roman"/>
        </w:rPr>
        <w:t>federal bankruptcy reforms; and</w:t>
      </w:r>
      <w:r>
        <w:rPr>
          <w:rFonts w:eastAsia="Times New Roman"/>
        </w:rPr>
        <w:t xml:space="preserve">  </w:t>
      </w:r>
    </w:p>
    <w:p w:rsidR="003C2C76" w:rsidRDefault="003C2C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2C76" w:rsidRDefault="003C2C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new homestead exemption limits will allow more people affected by the Great Recession to keep their homes; and</w:t>
      </w:r>
    </w:p>
    <w:p w:rsidR="003C2C76" w:rsidRDefault="003C2C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6970" w:rsidRDefault="008323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 the Senate of South Carolina finds it fitting to thank </w:t>
      </w:r>
      <w:r w:rsidR="007D0A1A">
        <w:rPr>
          <w:rFonts w:eastAsia="Times New Roman"/>
        </w:rPr>
        <w:t xml:space="preserve">Mr. </w:t>
      </w:r>
      <w:r>
        <w:rPr>
          <w:rFonts w:eastAsia="Times New Roman"/>
        </w:rPr>
        <w:t>David Maring for his leadership in protecting persons facing bankruptcy in incredibly uncertain economic times</w:t>
      </w:r>
      <w:r w:rsidR="00616970">
        <w:rPr>
          <w:rFonts w:eastAsia="Times New Roman"/>
        </w:rPr>
        <w:t>.  Now, therefore,</w:t>
      </w:r>
    </w:p>
    <w:p w:rsidR="00616970" w:rsidRDefault="006169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6970" w:rsidRDefault="006169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16970" w:rsidRDefault="006169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6970" w:rsidRDefault="006169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83238F">
        <w:rPr>
          <w:rFonts w:eastAsia="Times New Roman"/>
        </w:rPr>
        <w:t xml:space="preserve"> the Senate of South Carolina thanks </w:t>
      </w:r>
      <w:r w:rsidR="007D0A1A">
        <w:rPr>
          <w:rFonts w:eastAsia="Times New Roman"/>
        </w:rPr>
        <w:t xml:space="preserve">Mr. </w:t>
      </w:r>
      <w:r w:rsidR="0083238F">
        <w:rPr>
          <w:rFonts w:eastAsia="Times New Roman"/>
        </w:rPr>
        <w:t>David Maring for his leadership in protecting persons facing bankruptcy</w:t>
      </w:r>
      <w:r w:rsidR="007D0A1A">
        <w:rPr>
          <w:rFonts w:eastAsia="Times New Roman"/>
        </w:rPr>
        <w:t xml:space="preserve"> </w:t>
      </w:r>
      <w:r w:rsidR="0083238F">
        <w:rPr>
          <w:rFonts w:eastAsia="Times New Roman"/>
        </w:rPr>
        <w:t>by championing legislation providing a tenfold increase in the homestead exemption</w:t>
      </w:r>
      <w:r>
        <w:rPr>
          <w:rFonts w:eastAsia="Times New Roman"/>
        </w:rPr>
        <w:t>.</w:t>
      </w:r>
    </w:p>
    <w:p w:rsidR="00616970" w:rsidRDefault="006169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169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7D0A1A">
        <w:rPr>
          <w:rFonts w:eastAsia="Times New Roman"/>
        </w:rPr>
        <w:t xml:space="preserve">Mr. </w:t>
      </w:r>
      <w:r w:rsidR="0083238F">
        <w:rPr>
          <w:rFonts w:eastAsia="Times New Roman"/>
        </w:rPr>
        <w:t>David Maring</w:t>
      </w:r>
      <w:r>
        <w:rPr>
          <w:rFonts w:eastAsia="Times New Roman"/>
        </w:rPr>
        <w:t>.</w:t>
      </w:r>
    </w:p>
    <w:p w:rsidR="00FF07C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F07C6" w:rsidRDefault="00FF07C6" w:rsidP="0004758E">
      <w:pPr>
        <w:suppressAutoHyphens/>
        <w:jc w:val="both"/>
        <w:rPr>
          <w:rFonts w:eastAsia="Times New Roman"/>
        </w:rPr>
      </w:pPr>
    </w:p>
    <w:sectPr w:rsidR="00FF07C6" w:rsidSect="0004758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238F" w:rsidRDefault="0083238F" w:rsidP="00522CE0">
      <w:r>
        <w:separator/>
      </w:r>
    </w:p>
  </w:endnote>
  <w:endnote w:type="continuationSeparator" w:id="0">
    <w:p w:rsidR="0083238F" w:rsidRDefault="0083238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115E69-374A-412E-A033-27673791BA14}"/>
    <w:embedBold r:id="rId2" w:fontKey="{6C2E78C5-E63F-463E-B8DD-0DBD53C94D0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B6AC026-6D6B-47CB-8D33-87BEE3D45E26}"/>
    <w:embedBold r:id="rId4" w:fontKey="{1A9FF297-EA91-4534-A329-F05054103F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CAE78FE-0996-41BD-8610-F83BE0693E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758E" w:rsidRPr="00FF07C6" w:rsidRDefault="0004758E" w:rsidP="00FF07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[438]</w:t>
    </w:r>
    <w:r>
      <w:tab/>
    </w:r>
    <w:r w:rsidR="001F7B8A">
      <w:fldChar w:fldCharType="begin"/>
    </w:r>
    <w:r w:rsidR="001F7B8A">
      <w:instrText xml:space="preserve"> PAGE  \* MERGEFORMAT </w:instrText>
    </w:r>
    <w:r w:rsidR="001F7B8A">
      <w:fldChar w:fldCharType="separate"/>
    </w:r>
    <w:r w:rsidR="001F7B8A">
      <w:rPr>
        <w:noProof/>
      </w:rPr>
      <w:t>1</w:t>
    </w:r>
    <w:r w:rsidR="001F7B8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238F" w:rsidRDefault="0083238F" w:rsidP="00522CE0">
      <w:r>
        <w:separator/>
      </w:r>
    </w:p>
  </w:footnote>
  <w:footnote w:type="continuationSeparator" w:id="0">
    <w:p w:rsidR="0083238F" w:rsidRDefault="0083238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8DAVI.EBD.REC"/>
    <w:docVar w:name="CoverAttorneyInitials" w:val="EBD"/>
    <w:docVar w:name="CoverAttorneyLastName" w:val="Donaldson"/>
    <w:docVar w:name="CoverBillType" w:val="r"/>
    <w:docVar w:name="CoverSenator" w:val="REC"/>
    <w:docVar w:name="dvBillNumber" w:val="438"/>
    <w:docVar w:name="dvBillNumberPrefix" w:val="S. "/>
    <w:docVar w:name="dvOriginalBody" w:val="Senate"/>
    <w:docVar w:name="fulldraftpath" w:val="L:\S-RES\REC\008DAVI.EBD.REC.DOCX"/>
    <w:docVar w:name="NameofBody" w:val="S"/>
    <w:docVar w:name="vgroup2" w:val="S-RES"/>
  </w:docVars>
  <w:rsids>
    <w:rsidRoot w:val="00AA0BE6"/>
    <w:rsid w:val="00027BA7"/>
    <w:rsid w:val="00042AC1"/>
    <w:rsid w:val="00046516"/>
    <w:rsid w:val="0004758E"/>
    <w:rsid w:val="0007601D"/>
    <w:rsid w:val="000B0720"/>
    <w:rsid w:val="000B5EAF"/>
    <w:rsid w:val="000C55AD"/>
    <w:rsid w:val="00147C99"/>
    <w:rsid w:val="00170561"/>
    <w:rsid w:val="00186AC9"/>
    <w:rsid w:val="00197DF1"/>
    <w:rsid w:val="001B3DD9"/>
    <w:rsid w:val="001B7E5D"/>
    <w:rsid w:val="001D3BAC"/>
    <w:rsid w:val="001D7541"/>
    <w:rsid w:val="001E51CE"/>
    <w:rsid w:val="001F7B8A"/>
    <w:rsid w:val="00245C4E"/>
    <w:rsid w:val="002C1321"/>
    <w:rsid w:val="002C5896"/>
    <w:rsid w:val="002D3BED"/>
    <w:rsid w:val="002E4C78"/>
    <w:rsid w:val="00307C2B"/>
    <w:rsid w:val="0038091C"/>
    <w:rsid w:val="00383247"/>
    <w:rsid w:val="003C2C76"/>
    <w:rsid w:val="003D6E2B"/>
    <w:rsid w:val="003E7597"/>
    <w:rsid w:val="00450668"/>
    <w:rsid w:val="004952FA"/>
    <w:rsid w:val="004B6A22"/>
    <w:rsid w:val="004C6DF3"/>
    <w:rsid w:val="004D27CF"/>
    <w:rsid w:val="004D7F37"/>
    <w:rsid w:val="00522CE0"/>
    <w:rsid w:val="00565148"/>
    <w:rsid w:val="00593361"/>
    <w:rsid w:val="00594732"/>
    <w:rsid w:val="005A5017"/>
    <w:rsid w:val="005A648C"/>
    <w:rsid w:val="005F1745"/>
    <w:rsid w:val="00616970"/>
    <w:rsid w:val="00680788"/>
    <w:rsid w:val="006C74EA"/>
    <w:rsid w:val="00702DF0"/>
    <w:rsid w:val="00720D40"/>
    <w:rsid w:val="007318D4"/>
    <w:rsid w:val="00765784"/>
    <w:rsid w:val="007926A7"/>
    <w:rsid w:val="007A4390"/>
    <w:rsid w:val="007D0A1A"/>
    <w:rsid w:val="007E5CB7"/>
    <w:rsid w:val="008314D2"/>
    <w:rsid w:val="0083238F"/>
    <w:rsid w:val="008B2F42"/>
    <w:rsid w:val="008E185F"/>
    <w:rsid w:val="008F023B"/>
    <w:rsid w:val="00904E16"/>
    <w:rsid w:val="00912506"/>
    <w:rsid w:val="009162B3"/>
    <w:rsid w:val="00927C62"/>
    <w:rsid w:val="00974D4B"/>
    <w:rsid w:val="00983951"/>
    <w:rsid w:val="00984124"/>
    <w:rsid w:val="00984640"/>
    <w:rsid w:val="00995C37"/>
    <w:rsid w:val="009C118A"/>
    <w:rsid w:val="009D4817"/>
    <w:rsid w:val="00A02011"/>
    <w:rsid w:val="00A30288"/>
    <w:rsid w:val="00A4011E"/>
    <w:rsid w:val="00A437D3"/>
    <w:rsid w:val="00A632FC"/>
    <w:rsid w:val="00A75328"/>
    <w:rsid w:val="00A86015"/>
    <w:rsid w:val="00A9594E"/>
    <w:rsid w:val="00AA0BE6"/>
    <w:rsid w:val="00AA292A"/>
    <w:rsid w:val="00AE59C8"/>
    <w:rsid w:val="00B10098"/>
    <w:rsid w:val="00B22908"/>
    <w:rsid w:val="00B5790D"/>
    <w:rsid w:val="00B80CD0"/>
    <w:rsid w:val="00B945C5"/>
    <w:rsid w:val="00BA20EA"/>
    <w:rsid w:val="00BB5AFC"/>
    <w:rsid w:val="00BC0A56"/>
    <w:rsid w:val="00BC18E3"/>
    <w:rsid w:val="00C45366"/>
    <w:rsid w:val="00C57023"/>
    <w:rsid w:val="00C74052"/>
    <w:rsid w:val="00CB187A"/>
    <w:rsid w:val="00CC0EC7"/>
    <w:rsid w:val="00D1088B"/>
    <w:rsid w:val="00D156D2"/>
    <w:rsid w:val="00D2333B"/>
    <w:rsid w:val="00D86943"/>
    <w:rsid w:val="00DA47B9"/>
    <w:rsid w:val="00E0487C"/>
    <w:rsid w:val="00E058D3"/>
    <w:rsid w:val="00E76AD9"/>
    <w:rsid w:val="00E91E2F"/>
    <w:rsid w:val="00EA0E29"/>
    <w:rsid w:val="00EA3546"/>
    <w:rsid w:val="00EB47AE"/>
    <w:rsid w:val="00EC0E1E"/>
    <w:rsid w:val="00EC34E1"/>
    <w:rsid w:val="00F0234A"/>
    <w:rsid w:val="00F52959"/>
    <w:rsid w:val="00F55884"/>
    <w:rsid w:val="00FA5311"/>
    <w:rsid w:val="00FC0D36"/>
    <w:rsid w:val="00FE6467"/>
    <w:rsid w:val="00FF0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  <w15:docId w15:val="{72D0B6D2-A9B6-45B7-8B2E-26D829449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475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1-12\438_20110126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1-26-11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239</Words>
  <Characters>1400</Characters>
  <Application>Microsoft Office Word</Application>
  <DocSecurity>4</DocSecurity>
  <Lines>71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438: David Maring - South Carolina Legislature Online</dc:title>
  <dc:subject/>
  <dc:creator>EmilyMoore</dc:creator>
  <cp:keywords/>
  <dc:description/>
  <cp:lastModifiedBy>N Cumfer</cp:lastModifiedBy>
  <cp:revision>2</cp:revision>
  <dcterms:created xsi:type="dcterms:W3CDTF">2014-11-21T20:40:00Z</dcterms:created>
  <dcterms:modified xsi:type="dcterms:W3CDTF">2014-11-21T20:40:00Z</dcterms:modified>
</cp:coreProperties>
</file>