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B7E" w:rsidRDefault="00937B7E" w:rsidP="00937B7E">
      <w:pPr>
        <w:widowControl w:val="0"/>
        <w:jc w:val="center"/>
      </w:pPr>
      <w:bookmarkStart w:id="0" w:name="_GoBack"/>
      <w:bookmarkEnd w:id="0"/>
      <w:r w:rsidRPr="00937B7E">
        <w:rPr>
          <w:b/>
        </w:rPr>
        <w:t>South Carolina General Assembly</w:t>
      </w:r>
    </w:p>
    <w:p w:rsidR="00937B7E" w:rsidRDefault="00937B7E" w:rsidP="00937B7E">
      <w:pPr>
        <w:widowControl w:val="0"/>
        <w:jc w:val="center"/>
      </w:pPr>
      <w:r>
        <w:t>119th Session, 2011-2012</w:t>
      </w:r>
    </w:p>
    <w:p w:rsidR="00937B7E" w:rsidRDefault="00937B7E" w:rsidP="00937B7E">
      <w:pPr>
        <w:widowControl w:val="0"/>
        <w:jc w:val="left"/>
      </w:pPr>
    </w:p>
    <w:p w:rsidR="00937B7E" w:rsidRDefault="00937B7E" w:rsidP="00937B7E">
      <w:pPr>
        <w:widowControl w:val="0"/>
        <w:jc w:val="left"/>
        <w:rPr>
          <w:b/>
        </w:rPr>
      </w:pPr>
      <w:r w:rsidRPr="00937B7E">
        <w:rPr>
          <w:b/>
        </w:rPr>
        <w:t>S.</w:t>
      </w:r>
      <w:r>
        <w:rPr>
          <w:b/>
        </w:rPr>
        <w:t xml:space="preserve"> </w:t>
      </w:r>
      <w:r w:rsidRPr="00937B7E">
        <w:rPr>
          <w:b/>
        </w:rPr>
        <w:t>444</w:t>
      </w:r>
    </w:p>
    <w:p w:rsidR="00937B7E" w:rsidRDefault="00937B7E" w:rsidP="00937B7E">
      <w:pPr>
        <w:widowControl w:val="0"/>
        <w:jc w:val="left"/>
        <w:rPr>
          <w:b/>
        </w:rPr>
      </w:pPr>
    </w:p>
    <w:p w:rsidR="00937B7E" w:rsidRDefault="00937B7E" w:rsidP="00937B7E">
      <w:pPr>
        <w:widowControl w:val="0"/>
        <w:jc w:val="left"/>
      </w:pPr>
      <w:r w:rsidRPr="00937B7E">
        <w:rPr>
          <w:b/>
        </w:rPr>
        <w:t>STATUS INFORMATION</w:t>
      </w:r>
    </w:p>
    <w:p w:rsidR="00937B7E" w:rsidRDefault="00937B7E" w:rsidP="00937B7E">
      <w:pPr>
        <w:widowControl w:val="0"/>
        <w:jc w:val="left"/>
      </w:pPr>
    </w:p>
    <w:p w:rsidR="00937B7E" w:rsidRDefault="00937B7E" w:rsidP="00937B7E">
      <w:pPr>
        <w:widowControl w:val="0"/>
        <w:jc w:val="left"/>
      </w:pPr>
      <w:r>
        <w:t>General Bill</w:t>
      </w:r>
    </w:p>
    <w:p w:rsidR="00937B7E" w:rsidRDefault="009F2150" w:rsidP="00937B7E">
      <w:pPr>
        <w:widowControl w:val="0"/>
        <w:jc w:val="left"/>
      </w:pPr>
      <w:r>
        <w:t>Sponsors: Senators Fair, Campsen, Verdin, Grooms, O'Dell, Bright, Rose and Thomas</w:t>
      </w:r>
    </w:p>
    <w:p w:rsidR="00937B7E" w:rsidRDefault="00937B7E" w:rsidP="00937B7E">
      <w:pPr>
        <w:widowControl w:val="0"/>
        <w:jc w:val="left"/>
      </w:pPr>
      <w:r>
        <w:t>Document Path: l:\council\bills\agm\18441ahb11.docx</w:t>
      </w:r>
    </w:p>
    <w:p w:rsidR="0011051D" w:rsidRDefault="0011051D" w:rsidP="00937B7E">
      <w:pPr>
        <w:widowControl w:val="0"/>
        <w:jc w:val="left"/>
      </w:pPr>
      <w:r>
        <w:t>Companion/Similar bill(s): 3490</w:t>
      </w:r>
    </w:p>
    <w:p w:rsidR="00937B7E" w:rsidRDefault="00937B7E" w:rsidP="00937B7E">
      <w:pPr>
        <w:widowControl w:val="0"/>
        <w:jc w:val="left"/>
      </w:pPr>
    </w:p>
    <w:p w:rsidR="00937B7E" w:rsidRDefault="00937B7E" w:rsidP="00937B7E">
      <w:pPr>
        <w:widowControl w:val="0"/>
        <w:jc w:val="left"/>
      </w:pPr>
      <w:r>
        <w:t>Introduced in the Senate on January 26, 2011</w:t>
      </w:r>
    </w:p>
    <w:p w:rsidR="00937B7E" w:rsidRDefault="00937B7E" w:rsidP="00937B7E">
      <w:pPr>
        <w:widowControl w:val="0"/>
        <w:jc w:val="left"/>
      </w:pPr>
      <w:r>
        <w:t xml:space="preserve">Currently residing in the Senate Committee on </w:t>
      </w:r>
      <w:r w:rsidRPr="00937B7E">
        <w:rPr>
          <w:b/>
        </w:rPr>
        <w:t>Judiciary</w:t>
      </w:r>
    </w:p>
    <w:p w:rsidR="00937B7E" w:rsidRDefault="00937B7E" w:rsidP="00937B7E">
      <w:pPr>
        <w:widowControl w:val="0"/>
        <w:jc w:val="left"/>
      </w:pPr>
    </w:p>
    <w:p w:rsidR="00937B7E" w:rsidRDefault="00937B7E" w:rsidP="00937B7E">
      <w:pPr>
        <w:widowControl w:val="0"/>
        <w:jc w:val="left"/>
      </w:pPr>
      <w:r>
        <w:t xml:space="preserve">Summary: </w:t>
      </w:r>
      <w:r w:rsidR="00365441">
        <w:t>Enforcement of foreign law</w:t>
      </w:r>
    </w:p>
    <w:p w:rsidR="00937B7E" w:rsidRDefault="00937B7E" w:rsidP="00937B7E">
      <w:pPr>
        <w:widowControl w:val="0"/>
        <w:jc w:val="left"/>
      </w:pPr>
    </w:p>
    <w:p w:rsidR="00937B7E" w:rsidRDefault="00937B7E" w:rsidP="00937B7E">
      <w:pPr>
        <w:widowControl w:val="0"/>
        <w:jc w:val="left"/>
      </w:pPr>
    </w:p>
    <w:p w:rsidR="00937B7E" w:rsidRDefault="00937B7E" w:rsidP="00937B7E">
      <w:pPr>
        <w:widowControl w:val="0"/>
        <w:tabs>
          <w:tab w:val="center" w:pos="590"/>
          <w:tab w:val="center" w:pos="1440"/>
          <w:tab w:val="left" w:pos="1872"/>
          <w:tab w:val="left" w:pos="9187"/>
        </w:tabs>
        <w:jc w:val="left"/>
      </w:pPr>
      <w:r w:rsidRPr="00937B7E">
        <w:rPr>
          <w:b/>
        </w:rPr>
        <w:t>HISTORY OF LEGISLATIVE ACTIONS</w:t>
      </w:r>
    </w:p>
    <w:p w:rsidR="00937B7E" w:rsidRDefault="00937B7E" w:rsidP="00937B7E">
      <w:pPr>
        <w:widowControl w:val="0"/>
        <w:tabs>
          <w:tab w:val="center" w:pos="590"/>
          <w:tab w:val="center" w:pos="1440"/>
          <w:tab w:val="left" w:pos="1872"/>
          <w:tab w:val="left" w:pos="9187"/>
        </w:tabs>
        <w:jc w:val="left"/>
      </w:pPr>
    </w:p>
    <w:p w:rsidR="00937B7E" w:rsidRPr="00937B7E" w:rsidRDefault="00937B7E" w:rsidP="00937B7E">
      <w:pPr>
        <w:widowControl w:val="0"/>
        <w:tabs>
          <w:tab w:val="center" w:pos="590"/>
          <w:tab w:val="center" w:pos="1440"/>
          <w:tab w:val="left" w:pos="1872"/>
          <w:tab w:val="left" w:pos="9187"/>
        </w:tabs>
        <w:jc w:val="left"/>
      </w:pPr>
      <w:r w:rsidRPr="00937B7E">
        <w:rPr>
          <w:u w:val="single"/>
        </w:rPr>
        <w:tab/>
        <w:t>Date</w:t>
      </w:r>
      <w:r w:rsidRPr="00937B7E">
        <w:rPr>
          <w:u w:val="single"/>
        </w:rPr>
        <w:tab/>
        <w:t>Body</w:t>
      </w:r>
      <w:r w:rsidRPr="00937B7E">
        <w:rPr>
          <w:u w:val="single"/>
        </w:rPr>
        <w:tab/>
        <w:t>Action Description with journal page number</w:t>
      </w:r>
      <w:r w:rsidRPr="00937B7E">
        <w:rPr>
          <w:u w:val="single"/>
        </w:rPr>
        <w:tab/>
      </w:r>
    </w:p>
    <w:p w:rsidR="001255A1" w:rsidRDefault="001255A1" w:rsidP="001255A1">
      <w:pPr>
        <w:widowControl w:val="0"/>
        <w:tabs>
          <w:tab w:val="right" w:pos="1008"/>
          <w:tab w:val="left" w:pos="1152"/>
          <w:tab w:val="left" w:pos="1872"/>
          <w:tab w:val="left" w:pos="9187"/>
        </w:tabs>
        <w:ind w:left="2088" w:hanging="2088"/>
        <w:jc w:val="left"/>
      </w:pPr>
      <w:r>
        <w:tab/>
        <w:t>1/26/2011</w:t>
      </w:r>
      <w:r>
        <w:tab/>
        <w:t>Senate</w:t>
      </w:r>
      <w:r>
        <w:tab/>
      </w:r>
      <w:r w:rsidRPr="009D1460">
        <w:t>Introduced and read first time (</w:t>
      </w:r>
      <w:hyperlink r:id="rId7" w:history="1">
        <w:r w:rsidRPr="009D1460">
          <w:rPr>
            <w:rStyle w:val="Hyperlink"/>
          </w:rPr>
          <w:t>Senate Journal</w:t>
        </w:r>
        <w:r w:rsidRPr="009D1460">
          <w:rPr>
            <w:rStyle w:val="Hyperlink"/>
          </w:rPr>
          <w:noBreakHyphen/>
          <w:t>page 10</w:t>
        </w:r>
      </w:hyperlink>
      <w:r w:rsidRPr="009D1460">
        <w:t>)</w:t>
      </w:r>
    </w:p>
    <w:p w:rsidR="001255A1" w:rsidRDefault="001255A1" w:rsidP="001255A1">
      <w:pPr>
        <w:widowControl w:val="0"/>
        <w:tabs>
          <w:tab w:val="right" w:pos="1008"/>
          <w:tab w:val="left" w:pos="1152"/>
          <w:tab w:val="left" w:pos="1872"/>
          <w:tab w:val="left" w:pos="9187"/>
        </w:tabs>
        <w:ind w:left="2088" w:hanging="2088"/>
        <w:jc w:val="left"/>
      </w:pPr>
      <w:r>
        <w:tab/>
        <w:t>1/26/2011</w:t>
      </w:r>
      <w:r>
        <w:tab/>
        <w:t>Senate</w:t>
      </w:r>
      <w:r>
        <w:tab/>
      </w:r>
      <w:r w:rsidRPr="009D1460">
        <w:t>Ref</w:t>
      </w:r>
      <w:r>
        <w:t xml:space="preserve">erred to Committee on </w:t>
      </w:r>
      <w:r w:rsidRPr="009D1460">
        <w:rPr>
          <w:b/>
        </w:rPr>
        <w:t>Judiciary</w:t>
      </w:r>
      <w:r>
        <w:t xml:space="preserve"> </w:t>
      </w:r>
      <w:r w:rsidRPr="009D1460">
        <w:t>(</w:t>
      </w:r>
      <w:hyperlink r:id="rId8" w:history="1">
        <w:r w:rsidRPr="009D1460">
          <w:rPr>
            <w:rStyle w:val="Hyperlink"/>
          </w:rPr>
          <w:t>Senate Journal</w:t>
        </w:r>
        <w:r w:rsidRPr="009D1460">
          <w:rPr>
            <w:rStyle w:val="Hyperlink"/>
          </w:rPr>
          <w:noBreakHyphen/>
          <w:t>page 10</w:t>
        </w:r>
      </w:hyperlink>
      <w:r w:rsidRPr="009D1460">
        <w:t>)</w:t>
      </w:r>
    </w:p>
    <w:p w:rsidR="001255A1" w:rsidRDefault="001255A1" w:rsidP="001255A1">
      <w:pPr>
        <w:widowControl w:val="0"/>
        <w:tabs>
          <w:tab w:val="right" w:pos="1008"/>
          <w:tab w:val="left" w:pos="1152"/>
          <w:tab w:val="left" w:pos="1872"/>
          <w:tab w:val="left" w:pos="9187"/>
        </w:tabs>
        <w:ind w:left="2088" w:hanging="2088"/>
        <w:jc w:val="left"/>
      </w:pPr>
      <w:r>
        <w:tab/>
        <w:t>2/23/2011</w:t>
      </w:r>
      <w:r>
        <w:tab/>
        <w:t>Senate</w:t>
      </w:r>
      <w:r>
        <w:tab/>
      </w:r>
      <w:r w:rsidRPr="009D1460">
        <w:t>Referred to Subco</w:t>
      </w:r>
      <w:r>
        <w:t xml:space="preserve">mmittee: L.Martin (ch), Rankin, </w:t>
      </w:r>
      <w:r w:rsidRPr="009D1460">
        <w:t>Hutto, Bright, Davis</w:t>
      </w:r>
    </w:p>
    <w:p w:rsidR="001255A1" w:rsidRDefault="001255A1" w:rsidP="001255A1">
      <w:pPr>
        <w:widowControl w:val="0"/>
        <w:tabs>
          <w:tab w:val="right" w:pos="1008"/>
          <w:tab w:val="left" w:pos="1152"/>
          <w:tab w:val="left" w:pos="1872"/>
          <w:tab w:val="left" w:pos="9187"/>
        </w:tabs>
        <w:ind w:left="2088" w:hanging="2088"/>
        <w:jc w:val="left"/>
      </w:pPr>
      <w:r>
        <w:tab/>
        <w:t>4/20/2012</w:t>
      </w:r>
      <w:r>
        <w:tab/>
        <w:t>Senate</w:t>
      </w:r>
      <w:r>
        <w:tab/>
      </w:r>
      <w:r w:rsidRPr="009D1460">
        <w:t>Referred to Subco</w:t>
      </w:r>
      <w:r>
        <w:t xml:space="preserve">mmittee: Campsen (ch), Sheheen, </w:t>
      </w:r>
      <w:r w:rsidRPr="009D1460">
        <w:t>Coleman, Rose, Shoopman</w:t>
      </w:r>
    </w:p>
    <w:p w:rsidR="001255A1" w:rsidRDefault="001255A1" w:rsidP="001255A1">
      <w:pPr>
        <w:widowControl w:val="0"/>
        <w:tabs>
          <w:tab w:val="right" w:pos="1008"/>
          <w:tab w:val="left" w:pos="1152"/>
          <w:tab w:val="left" w:pos="1872"/>
          <w:tab w:val="left" w:pos="9187"/>
        </w:tabs>
        <w:ind w:left="2088" w:hanging="2088"/>
        <w:jc w:val="left"/>
      </w:pPr>
    </w:p>
    <w:p w:rsidR="00937B7E" w:rsidRPr="00937B7E" w:rsidRDefault="00937B7E" w:rsidP="00937B7E">
      <w:pPr>
        <w:widowControl w:val="0"/>
        <w:tabs>
          <w:tab w:val="right" w:pos="1008"/>
          <w:tab w:val="left" w:pos="1152"/>
          <w:tab w:val="left" w:pos="1872"/>
          <w:tab w:val="left" w:pos="9187"/>
        </w:tabs>
        <w:ind w:left="2088" w:hanging="2088"/>
        <w:jc w:val="left"/>
      </w:pPr>
    </w:p>
    <w:p w:rsidR="00937B7E" w:rsidRDefault="00937B7E" w:rsidP="00937B7E">
      <w:pPr>
        <w:widowControl w:val="0"/>
        <w:jc w:val="left"/>
      </w:pPr>
      <w:r w:rsidRPr="00937B7E">
        <w:rPr>
          <w:b/>
        </w:rPr>
        <w:lastRenderedPageBreak/>
        <w:t>VERSIONS OF THIS BILL</w:t>
      </w:r>
    </w:p>
    <w:p w:rsidR="00937B7E" w:rsidRDefault="00937B7E" w:rsidP="00937B7E">
      <w:pPr>
        <w:widowControl w:val="0"/>
        <w:jc w:val="left"/>
      </w:pPr>
    </w:p>
    <w:p w:rsidR="00937B7E" w:rsidRDefault="008D2EEC" w:rsidP="00937B7E">
      <w:pPr>
        <w:widowControl w:val="0"/>
        <w:jc w:val="left"/>
      </w:pPr>
      <w:hyperlink r:id="rId9" w:history="1">
        <w:r w:rsidR="00937B7E">
          <w:rPr>
            <w:rStyle w:val="Hyperlink"/>
          </w:rPr>
          <w:t>1/26/2011</w:t>
        </w:r>
      </w:hyperlink>
    </w:p>
    <w:p w:rsidR="00937B7E" w:rsidRDefault="00937B7E" w:rsidP="00937B7E"/>
    <w:p w:rsidR="00937B7E" w:rsidRDefault="00937B7E" w:rsidP="00937B7E">
      <w:pPr>
        <w:sectPr w:rsidR="00937B7E" w:rsidSect="00937B7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41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14</w:t>
      </w:r>
      <w:r>
        <w:noBreakHyphen/>
        <w:t>1</w:t>
      </w:r>
      <w:r>
        <w:noBreakHyphen/>
        <w:t>240 SO AS TO PREVENT A COURT OR OTHER ENFORCEMENT AUTHORITY FROM ENFORCING FOREIGN LAW IN THIS STATE FROM A FORUM OUTSIDE OF THE UNITED STATES OR ITS TERRITORIES UNDER CERTAIN CIRCUMSTANCES.</w:t>
      </w:r>
    </w:p>
    <w:p w:rsidR="008E4131" w:rsidRDefault="008E4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4131" w:rsidRDefault="008E4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131" w:rsidRDefault="008E41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8E4131"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2E9D">
        <w:t>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r>
      <w:r>
        <w:tab/>
        <w:t>(A)</w:t>
      </w:r>
      <w:r>
        <w:tab/>
        <w:t xml:space="preserve">As used in this section, the term </w:t>
      </w:r>
      <w:r w:rsidRPr="00C04C14">
        <w:t>‘</w:t>
      </w:r>
      <w:r>
        <w:t>foreign law</w:t>
      </w:r>
      <w:r w:rsidRPr="00C04C14">
        <w:t>’</w:t>
      </w:r>
      <w:r>
        <w:t xml:space="preserve"> means any law, rule, or legal code or system established and used or applied in or by another jurisdiction outside of the United States or its territories.  </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any contractual provision or agreement:</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E2E9D"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131" w:rsidRDefault="003E2E9D" w:rsidP="003E2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B641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6419" w:rsidRDefault="002B6419" w:rsidP="00937B7E">
      <w:pPr>
        <w:suppressAutoHyphens/>
      </w:pPr>
    </w:p>
    <w:sectPr w:rsidR="002B6419" w:rsidSect="00937B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131" w:rsidRDefault="008E4131" w:rsidP="009F0C77">
      <w:r>
        <w:separator/>
      </w:r>
    </w:p>
  </w:endnote>
  <w:endnote w:type="continuationSeparator" w:id="0">
    <w:p w:rsidR="008E4131" w:rsidRDefault="008E41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ACAFDA-EA7B-4E26-AD3E-B5BDB093ACD4}"/>
    <w:embedBold r:id="rId2" w:fontKey="{AA8496DE-30F1-4BE7-9671-E907A1A7EE07}"/>
  </w:font>
  <w:font w:name="Calibri">
    <w:panose1 w:val="020F0502020204030204"/>
    <w:charset w:val="00"/>
    <w:family w:val="swiss"/>
    <w:pitch w:val="variable"/>
    <w:sig w:usb0="E10002FF" w:usb1="4000ACFF" w:usb2="00000009" w:usb3="00000000" w:csb0="0000019F" w:csb1="00000000"/>
    <w:embedRegular r:id="rId3" w:fontKey="{0E82F14E-8F75-4878-A7DF-3A390E4F9A55}"/>
  </w:font>
  <w:font w:name="Cambria">
    <w:panose1 w:val="02040503050406030204"/>
    <w:charset w:val="00"/>
    <w:family w:val="roman"/>
    <w:pitch w:val="variable"/>
    <w:sig w:usb0="E00002FF" w:usb1="400004FF" w:usb2="00000000" w:usb3="00000000" w:csb0="0000019F" w:csb1="00000000"/>
    <w:embedRegular r:id="rId4" w:fontKey="{8ACCC64C-B821-4175-B1D3-102EB799F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B7E" w:rsidRPr="002B6419" w:rsidRDefault="00937B7E" w:rsidP="002B6419">
    <w:pPr>
      <w:pStyle w:val="Footer"/>
      <w:tabs>
        <w:tab w:val="clear" w:pos="4680"/>
        <w:tab w:val="clear" w:pos="9360"/>
        <w:tab w:val="center" w:pos="2995"/>
      </w:tabs>
      <w:spacing w:before="120"/>
    </w:pPr>
    <w:r>
      <w:t>[444]</w:t>
    </w:r>
    <w:r>
      <w:tab/>
    </w:r>
    <w:r w:rsidR="008D2EEC">
      <w:fldChar w:fldCharType="begin"/>
    </w:r>
    <w:r w:rsidR="008D2EEC">
      <w:instrText xml:space="preserve"> PAGE  \* MERGEFORMAT </w:instrText>
    </w:r>
    <w:r w:rsidR="008D2EEC">
      <w:fldChar w:fldCharType="separate"/>
    </w:r>
    <w:r w:rsidR="008D2EEC">
      <w:rPr>
        <w:noProof/>
      </w:rPr>
      <w:t>1</w:t>
    </w:r>
    <w:r w:rsidR="008D2E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131" w:rsidRDefault="008E4131" w:rsidP="009F0C77">
      <w:r>
        <w:separator/>
      </w:r>
    </w:p>
  </w:footnote>
  <w:footnote w:type="continuationSeparator" w:id="0">
    <w:p w:rsidR="008E4131" w:rsidRDefault="008E41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441AHB11"/>
    <w:docVar w:name="CoverBillType" w:val="b"/>
    <w:docVar w:name="docpath" w:val="L:\Council\bills\AGM\18441AHB11.DOCX"/>
    <w:docVar w:name="dvBillNumber" w:val="444"/>
    <w:docVar w:name="dvBillNumberPrefix" w:val="S. "/>
    <w:docVar w:name="dvOriginalBody" w:val="Senate"/>
    <w:docVar w:name="dvSteno" w:val="AGM"/>
    <w:docVar w:name="NameofBody" w:val="s"/>
    <w:docVar w:name="vgroup2" w:val="Council"/>
  </w:docVars>
  <w:rsids>
    <w:rsidRoot w:val="009F568E"/>
    <w:rsid w:val="000071C8"/>
    <w:rsid w:val="00026C9A"/>
    <w:rsid w:val="000965A1"/>
    <w:rsid w:val="000A0CEE"/>
    <w:rsid w:val="000E1785"/>
    <w:rsid w:val="001023A4"/>
    <w:rsid w:val="0010776B"/>
    <w:rsid w:val="0011051D"/>
    <w:rsid w:val="001255A1"/>
    <w:rsid w:val="00133E66"/>
    <w:rsid w:val="00134ACF"/>
    <w:rsid w:val="00144E15"/>
    <w:rsid w:val="001A4A62"/>
    <w:rsid w:val="001A681E"/>
    <w:rsid w:val="001D08F2"/>
    <w:rsid w:val="002037CA"/>
    <w:rsid w:val="002047A2"/>
    <w:rsid w:val="002321B6"/>
    <w:rsid w:val="0023696B"/>
    <w:rsid w:val="00250967"/>
    <w:rsid w:val="0026472B"/>
    <w:rsid w:val="002759C5"/>
    <w:rsid w:val="00277DEE"/>
    <w:rsid w:val="00280D88"/>
    <w:rsid w:val="00287661"/>
    <w:rsid w:val="00294ABE"/>
    <w:rsid w:val="002A3EB4"/>
    <w:rsid w:val="002B6419"/>
    <w:rsid w:val="002C063D"/>
    <w:rsid w:val="00325348"/>
    <w:rsid w:val="00365441"/>
    <w:rsid w:val="00393688"/>
    <w:rsid w:val="003C467A"/>
    <w:rsid w:val="003D411E"/>
    <w:rsid w:val="003E2E9D"/>
    <w:rsid w:val="003E3C1E"/>
    <w:rsid w:val="003E6148"/>
    <w:rsid w:val="00400EAA"/>
    <w:rsid w:val="0041760A"/>
    <w:rsid w:val="004809EE"/>
    <w:rsid w:val="004E696A"/>
    <w:rsid w:val="00511EE9"/>
    <w:rsid w:val="00521E00"/>
    <w:rsid w:val="00572B1D"/>
    <w:rsid w:val="00577C6C"/>
    <w:rsid w:val="0058501B"/>
    <w:rsid w:val="00593675"/>
    <w:rsid w:val="005C6AFA"/>
    <w:rsid w:val="006215AA"/>
    <w:rsid w:val="006340D9"/>
    <w:rsid w:val="00643B8E"/>
    <w:rsid w:val="006441F4"/>
    <w:rsid w:val="00665EBC"/>
    <w:rsid w:val="0069470D"/>
    <w:rsid w:val="006A476C"/>
    <w:rsid w:val="006C13E7"/>
    <w:rsid w:val="006C6A93"/>
    <w:rsid w:val="006E02F9"/>
    <w:rsid w:val="00753C04"/>
    <w:rsid w:val="00756946"/>
    <w:rsid w:val="00757F80"/>
    <w:rsid w:val="00771EEC"/>
    <w:rsid w:val="00786819"/>
    <w:rsid w:val="0079170E"/>
    <w:rsid w:val="007A325A"/>
    <w:rsid w:val="007A6A09"/>
    <w:rsid w:val="007F1523"/>
    <w:rsid w:val="007F509E"/>
    <w:rsid w:val="007F5799"/>
    <w:rsid w:val="007F6947"/>
    <w:rsid w:val="00872729"/>
    <w:rsid w:val="008D2D52"/>
    <w:rsid w:val="008D2EEC"/>
    <w:rsid w:val="008D7F6F"/>
    <w:rsid w:val="008E4131"/>
    <w:rsid w:val="008F4429"/>
    <w:rsid w:val="0092683C"/>
    <w:rsid w:val="009352BB"/>
    <w:rsid w:val="00937B7E"/>
    <w:rsid w:val="00990668"/>
    <w:rsid w:val="009F0C77"/>
    <w:rsid w:val="009F2150"/>
    <w:rsid w:val="009F3E72"/>
    <w:rsid w:val="009F4DD1"/>
    <w:rsid w:val="009F568E"/>
    <w:rsid w:val="00A64E80"/>
    <w:rsid w:val="00A741D9"/>
    <w:rsid w:val="00A9741D"/>
    <w:rsid w:val="00AA23EA"/>
    <w:rsid w:val="00AD4B17"/>
    <w:rsid w:val="00AE4A92"/>
    <w:rsid w:val="00B26FA6"/>
    <w:rsid w:val="00B741CB"/>
    <w:rsid w:val="00B934F3"/>
    <w:rsid w:val="00BB6347"/>
    <w:rsid w:val="00BD2134"/>
    <w:rsid w:val="00C038D8"/>
    <w:rsid w:val="00C045DD"/>
    <w:rsid w:val="00C3136F"/>
    <w:rsid w:val="00C3483A"/>
    <w:rsid w:val="00C72D7F"/>
    <w:rsid w:val="00C74E9D"/>
    <w:rsid w:val="00C82FD3"/>
    <w:rsid w:val="00CC6B7B"/>
    <w:rsid w:val="00CD3619"/>
    <w:rsid w:val="00CF0240"/>
    <w:rsid w:val="00CF4447"/>
    <w:rsid w:val="00D405E7"/>
    <w:rsid w:val="00D41D56"/>
    <w:rsid w:val="00D6260D"/>
    <w:rsid w:val="00D6662B"/>
    <w:rsid w:val="00D95E2F"/>
    <w:rsid w:val="00D970A9"/>
    <w:rsid w:val="00DB3AC0"/>
    <w:rsid w:val="00DE68F0"/>
    <w:rsid w:val="00DF3845"/>
    <w:rsid w:val="00DF7E17"/>
    <w:rsid w:val="00E074B1"/>
    <w:rsid w:val="00E2415A"/>
    <w:rsid w:val="00E50E63"/>
    <w:rsid w:val="00E570D7"/>
    <w:rsid w:val="00EB00A2"/>
    <w:rsid w:val="00EB1BF3"/>
    <w:rsid w:val="00EF3EEE"/>
    <w:rsid w:val="00F149A7"/>
    <w:rsid w:val="00F50BAF"/>
    <w:rsid w:val="00F52C10"/>
    <w:rsid w:val="00F81FFD"/>
    <w:rsid w:val="00F85228"/>
    <w:rsid w:val="00FB0987"/>
    <w:rsid w:val="00FB6773"/>
    <w:rsid w:val="00FB6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39536B-ADD2-4C56-9AEA-FCE2D839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37B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3" Type="http://schemas.openxmlformats.org/officeDocument/2006/relationships/settings" Target="settings.xml"/><Relationship Id="rId7" Type="http://schemas.openxmlformats.org/officeDocument/2006/relationships/hyperlink" Target="file:///h:\sj%20archive\2011\01-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4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FC20C-1A41-47E4-ADCD-368439300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869</Words>
  <Characters>4700</Characters>
  <Application>Microsoft Office Word</Application>
  <DocSecurity>4</DocSecurity>
  <Lines>129</Lines>
  <Paragraphs>34</Paragraphs>
  <ScaleCrop>false</ScaleCrop>
  <Company> </Company>
  <LinksUpToDate>false</LinksUpToDate>
  <CharactersWithSpaces>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444: Enforcement of foreign law - South Carolina Legislature Online</dc:title>
  <dc:subject/>
  <dc:creator>AngieMorgan</dc:creator>
  <cp:keywords/>
  <dc:description/>
  <cp:lastModifiedBy>N Cumfer</cp:lastModifiedBy>
  <cp:revision>2</cp:revision>
  <dcterms:created xsi:type="dcterms:W3CDTF">2014-11-21T20:42:00Z</dcterms:created>
  <dcterms:modified xsi:type="dcterms:W3CDTF">2014-11-21T20:42:00Z</dcterms:modified>
</cp:coreProperties>
</file>