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7AB" w:rsidRDefault="003737AB" w:rsidP="003737AB">
      <w:pPr>
        <w:widowControl w:val="0"/>
        <w:jc w:val="center"/>
      </w:pPr>
      <w:bookmarkStart w:id="0" w:name="_GoBack"/>
      <w:bookmarkEnd w:id="0"/>
      <w:r w:rsidRPr="003737AB">
        <w:rPr>
          <w:b/>
        </w:rPr>
        <w:t>South Carolina General Assembly</w:t>
      </w:r>
    </w:p>
    <w:p w:rsidR="003737AB" w:rsidRDefault="003737AB" w:rsidP="003737AB">
      <w:pPr>
        <w:widowControl w:val="0"/>
        <w:jc w:val="center"/>
      </w:pPr>
      <w:r>
        <w:t>119th Session, 2011-2012</w:t>
      </w:r>
    </w:p>
    <w:p w:rsidR="003737AB" w:rsidRDefault="003737AB" w:rsidP="003737AB">
      <w:pPr>
        <w:widowControl w:val="0"/>
        <w:jc w:val="left"/>
      </w:pPr>
    </w:p>
    <w:p w:rsidR="003737AB" w:rsidRDefault="003737AB" w:rsidP="003737AB">
      <w:pPr>
        <w:widowControl w:val="0"/>
        <w:jc w:val="left"/>
        <w:rPr>
          <w:b/>
        </w:rPr>
      </w:pPr>
      <w:r w:rsidRPr="003737AB">
        <w:rPr>
          <w:b/>
        </w:rPr>
        <w:t>H. 4742</w:t>
      </w:r>
    </w:p>
    <w:p w:rsidR="003737AB" w:rsidRDefault="003737AB" w:rsidP="003737AB">
      <w:pPr>
        <w:widowControl w:val="0"/>
        <w:jc w:val="left"/>
        <w:rPr>
          <w:b/>
        </w:rPr>
      </w:pPr>
    </w:p>
    <w:p w:rsidR="003737AB" w:rsidRDefault="003737AB" w:rsidP="003737AB">
      <w:pPr>
        <w:widowControl w:val="0"/>
        <w:jc w:val="left"/>
      </w:pPr>
      <w:r w:rsidRPr="003737AB">
        <w:rPr>
          <w:b/>
        </w:rPr>
        <w:t>STATUS INFORMATION</w:t>
      </w:r>
    </w:p>
    <w:p w:rsidR="003737AB" w:rsidRDefault="003737AB" w:rsidP="003737AB">
      <w:pPr>
        <w:widowControl w:val="0"/>
        <w:jc w:val="left"/>
      </w:pPr>
    </w:p>
    <w:p w:rsidR="003737AB" w:rsidRDefault="003737AB" w:rsidP="003737AB">
      <w:pPr>
        <w:widowControl w:val="0"/>
        <w:jc w:val="left"/>
      </w:pPr>
      <w:r>
        <w:t>House Resolution</w:t>
      </w:r>
    </w:p>
    <w:p w:rsidR="003737AB" w:rsidRDefault="003737AB" w:rsidP="003737AB">
      <w:pPr>
        <w:widowControl w:val="0"/>
        <w:jc w:val="left"/>
      </w:pPr>
      <w:r>
        <w:t>Sponsors: Rep. Battle</w:t>
      </w:r>
    </w:p>
    <w:p w:rsidR="003737AB" w:rsidRDefault="003737AB" w:rsidP="003737AB">
      <w:pPr>
        <w:widowControl w:val="0"/>
        <w:jc w:val="left"/>
      </w:pPr>
      <w:r>
        <w:t>Document Path: l:\council\bills\rm\1411ab12.docx</w:t>
      </w:r>
    </w:p>
    <w:p w:rsidR="003737AB" w:rsidRDefault="003737AB" w:rsidP="003737AB">
      <w:pPr>
        <w:widowControl w:val="0"/>
        <w:jc w:val="left"/>
      </w:pPr>
    </w:p>
    <w:p w:rsidR="003737AB" w:rsidRDefault="003737AB" w:rsidP="003737AB">
      <w:pPr>
        <w:widowControl w:val="0"/>
        <w:jc w:val="left"/>
      </w:pPr>
      <w:r>
        <w:t>Introduced in the House on February 7, 2012</w:t>
      </w:r>
    </w:p>
    <w:p w:rsidR="003737AB" w:rsidRDefault="003737AB" w:rsidP="003737AB">
      <w:pPr>
        <w:widowControl w:val="0"/>
        <w:jc w:val="left"/>
      </w:pPr>
      <w:r>
        <w:t>Adopted by the House on February 7, 2012</w:t>
      </w:r>
    </w:p>
    <w:p w:rsidR="003737AB" w:rsidRDefault="003737AB" w:rsidP="003737AB">
      <w:pPr>
        <w:widowControl w:val="0"/>
        <w:jc w:val="left"/>
      </w:pPr>
    </w:p>
    <w:p w:rsidR="003737AB" w:rsidRDefault="003737AB" w:rsidP="003737AB">
      <w:pPr>
        <w:widowControl w:val="0"/>
        <w:jc w:val="left"/>
      </w:pPr>
      <w:r>
        <w:t xml:space="preserve">Summary: </w:t>
      </w:r>
      <w:r w:rsidR="00377B27">
        <w:t>Samuel Jervey Dupre, Jr.</w:t>
      </w:r>
    </w:p>
    <w:p w:rsidR="003737AB" w:rsidRDefault="003737AB" w:rsidP="003737AB">
      <w:pPr>
        <w:widowControl w:val="0"/>
        <w:jc w:val="left"/>
      </w:pPr>
    </w:p>
    <w:p w:rsidR="003737AB" w:rsidRDefault="003737AB" w:rsidP="003737AB">
      <w:pPr>
        <w:widowControl w:val="0"/>
        <w:jc w:val="left"/>
      </w:pPr>
    </w:p>
    <w:p w:rsidR="003737AB" w:rsidRDefault="003737AB" w:rsidP="003737AB">
      <w:pPr>
        <w:widowControl w:val="0"/>
        <w:tabs>
          <w:tab w:val="center" w:pos="590"/>
          <w:tab w:val="center" w:pos="1440"/>
          <w:tab w:val="left" w:pos="1872"/>
          <w:tab w:val="left" w:pos="9187"/>
        </w:tabs>
        <w:jc w:val="left"/>
      </w:pPr>
      <w:r w:rsidRPr="003737AB">
        <w:rPr>
          <w:b/>
        </w:rPr>
        <w:t>HISTORY OF LEGISLATIVE ACTIONS</w:t>
      </w:r>
    </w:p>
    <w:p w:rsidR="003737AB" w:rsidRDefault="003737AB" w:rsidP="003737AB">
      <w:pPr>
        <w:widowControl w:val="0"/>
        <w:tabs>
          <w:tab w:val="center" w:pos="590"/>
          <w:tab w:val="center" w:pos="1440"/>
          <w:tab w:val="left" w:pos="1872"/>
          <w:tab w:val="left" w:pos="9187"/>
        </w:tabs>
        <w:jc w:val="left"/>
      </w:pPr>
    </w:p>
    <w:p w:rsidR="003737AB" w:rsidRPr="003737AB" w:rsidRDefault="003737AB" w:rsidP="003737AB">
      <w:pPr>
        <w:widowControl w:val="0"/>
        <w:tabs>
          <w:tab w:val="center" w:pos="590"/>
          <w:tab w:val="center" w:pos="1440"/>
          <w:tab w:val="left" w:pos="1872"/>
          <w:tab w:val="left" w:pos="9187"/>
        </w:tabs>
        <w:jc w:val="left"/>
      </w:pPr>
      <w:r w:rsidRPr="003737AB">
        <w:rPr>
          <w:u w:val="single"/>
        </w:rPr>
        <w:tab/>
        <w:t>Date</w:t>
      </w:r>
      <w:r w:rsidRPr="003737AB">
        <w:rPr>
          <w:u w:val="single"/>
        </w:rPr>
        <w:tab/>
        <w:t>Body</w:t>
      </w:r>
      <w:r w:rsidRPr="003737AB">
        <w:rPr>
          <w:u w:val="single"/>
        </w:rPr>
        <w:tab/>
        <w:t>Action Description with journal page number</w:t>
      </w:r>
      <w:r w:rsidRPr="003737AB">
        <w:rPr>
          <w:u w:val="single"/>
        </w:rPr>
        <w:tab/>
      </w:r>
    </w:p>
    <w:p w:rsidR="006E598F" w:rsidRDefault="006E598F" w:rsidP="006E598F">
      <w:pPr>
        <w:widowControl w:val="0"/>
        <w:tabs>
          <w:tab w:val="right" w:pos="1008"/>
          <w:tab w:val="left" w:pos="1152"/>
          <w:tab w:val="left" w:pos="1872"/>
          <w:tab w:val="left" w:pos="9187"/>
        </w:tabs>
        <w:ind w:left="2088" w:hanging="2088"/>
        <w:jc w:val="left"/>
      </w:pPr>
      <w:r>
        <w:tab/>
        <w:t>2/7/2012</w:t>
      </w:r>
      <w:r>
        <w:tab/>
        <w:t>House</w:t>
      </w:r>
      <w:r>
        <w:tab/>
      </w:r>
      <w:r w:rsidRPr="005C02F4">
        <w:t>Introduced and adopted (</w:t>
      </w:r>
      <w:hyperlink r:id="rId7" w:history="1">
        <w:r w:rsidRPr="005C02F4">
          <w:rPr>
            <w:rStyle w:val="Hyperlink"/>
          </w:rPr>
          <w:t>House Journal</w:t>
        </w:r>
        <w:r w:rsidRPr="005C02F4">
          <w:rPr>
            <w:rStyle w:val="Hyperlink"/>
          </w:rPr>
          <w:noBreakHyphen/>
          <w:t>page 11</w:t>
        </w:r>
      </w:hyperlink>
      <w:r w:rsidRPr="005C02F4">
        <w:t>)</w:t>
      </w:r>
    </w:p>
    <w:p w:rsidR="006E598F" w:rsidRDefault="006E598F" w:rsidP="006E598F">
      <w:pPr>
        <w:widowControl w:val="0"/>
        <w:tabs>
          <w:tab w:val="right" w:pos="1008"/>
          <w:tab w:val="left" w:pos="1152"/>
          <w:tab w:val="left" w:pos="1872"/>
          <w:tab w:val="left" w:pos="9187"/>
        </w:tabs>
        <w:ind w:left="2088" w:hanging="2088"/>
        <w:jc w:val="left"/>
      </w:pPr>
    </w:p>
    <w:p w:rsidR="003737AB" w:rsidRPr="003737AB" w:rsidRDefault="003737AB" w:rsidP="003737AB">
      <w:pPr>
        <w:widowControl w:val="0"/>
        <w:tabs>
          <w:tab w:val="right" w:pos="1008"/>
          <w:tab w:val="left" w:pos="1152"/>
          <w:tab w:val="left" w:pos="1872"/>
          <w:tab w:val="left" w:pos="9187"/>
        </w:tabs>
        <w:ind w:left="2088" w:hanging="2088"/>
        <w:jc w:val="left"/>
      </w:pPr>
    </w:p>
    <w:p w:rsidR="003737AB" w:rsidRDefault="003737AB" w:rsidP="003737AB">
      <w:r w:rsidRPr="003737AB">
        <w:rPr>
          <w:b/>
        </w:rPr>
        <w:t>VERSIONS OF THIS BILL</w:t>
      </w:r>
    </w:p>
    <w:p w:rsidR="003737AB" w:rsidRDefault="003737AB" w:rsidP="003737AB"/>
    <w:p w:rsidR="003737AB" w:rsidRDefault="008D4BD7" w:rsidP="003737AB">
      <w:hyperlink r:id="rId8" w:history="1">
        <w:r w:rsidR="003737AB">
          <w:rPr>
            <w:rStyle w:val="Hyperlink"/>
          </w:rPr>
          <w:t>2/7/2012</w:t>
        </w:r>
      </w:hyperlink>
    </w:p>
    <w:p w:rsidR="003737AB" w:rsidRDefault="003737AB" w:rsidP="003737AB"/>
    <w:p w:rsidR="003737AB" w:rsidRDefault="003737AB" w:rsidP="003737AB">
      <w:pPr>
        <w:sectPr w:rsidR="003737AB" w:rsidSect="003737A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0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7F6E22"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D41C6">
        <w:t xml:space="preserve">CONGRATULATE </w:t>
      </w:r>
      <w:r w:rsidR="005D4BD8">
        <w:t>SAMUEL JERVEY DUPRÉ</w:t>
      </w:r>
      <w:r w:rsidR="00EB7558">
        <w:t>, JR.,</w:t>
      </w:r>
      <w:r w:rsidR="005D4BD8">
        <w:t xml:space="preserve"> </w:t>
      </w:r>
      <w:r w:rsidR="000D41C6">
        <w:t xml:space="preserve">OF </w:t>
      </w:r>
      <w:r w:rsidR="00AC59EA">
        <w:t>CHARLESTON COUNTY</w:t>
      </w:r>
      <w:r w:rsidR="000D41C6">
        <w:t xml:space="preserve"> ON THE OCCASION OF HIS ONE HUNDREDTH BIRTHDAY, AND TO WISH HIM A JOYOUS BIRTHDAY CELEBRATION AND CONTINUED HEALTH AND HAPPINESS.</w:t>
      </w:r>
    </w:p>
    <w:p w:rsidR="00BB108E" w:rsidRDefault="00BB10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1C6" w:rsidRDefault="00BB108E"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41C6">
        <w:t xml:space="preserve">the members of the South Carolina House of Representatives are delighted to learn that </w:t>
      </w:r>
      <w:r w:rsidR="005D4BD8">
        <w:t>Samuel Jervey DuPré</w:t>
      </w:r>
      <w:r w:rsidR="00FE1BF6">
        <w:t>, Jr.,</w:t>
      </w:r>
      <w:r w:rsidR="005D4BD8">
        <w:t xml:space="preserve"> </w:t>
      </w:r>
      <w:r w:rsidR="00DB1C75">
        <w:t xml:space="preserve">of </w:t>
      </w:r>
      <w:r w:rsidR="00AC59EA">
        <w:t xml:space="preserve">Charleston </w:t>
      </w:r>
      <w:r w:rsidR="000D41C6">
        <w:t xml:space="preserve">County </w:t>
      </w:r>
      <w:r w:rsidR="0076460E">
        <w:t xml:space="preserve">will </w:t>
      </w:r>
      <w:r w:rsidR="000D41C6">
        <w:t xml:space="preserve">celebrate his one hundredth birthday on </w:t>
      </w:r>
      <w:r w:rsidR="00722CEA">
        <w:t>February</w:t>
      </w:r>
      <w:r w:rsidR="000D41C6">
        <w:t xml:space="preserve"> </w:t>
      </w:r>
      <w:r w:rsidR="00722CEA">
        <w:t>25</w:t>
      </w:r>
      <w:r w:rsidR="000D41C6">
        <w:t xml:space="preserve">, </w:t>
      </w:r>
      <w:r w:rsidR="00722CEA">
        <w:t>20</w:t>
      </w:r>
      <w:r w:rsidR="000D41C6">
        <w:t>12; and</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son of </w:t>
      </w:r>
      <w:r w:rsidR="00643C57">
        <w:t>Samuel J</w:t>
      </w:r>
      <w:r w:rsidR="00A97204">
        <w:t>.</w:t>
      </w:r>
      <w:r w:rsidR="00643C57">
        <w:t xml:space="preserve"> and H</w:t>
      </w:r>
      <w:r w:rsidR="00411CC1">
        <w:t>a</w:t>
      </w:r>
      <w:r w:rsidR="00643C57">
        <w:t>llie Mathews DuPré</w:t>
      </w:r>
      <w:r>
        <w:t xml:space="preserve">, </w:t>
      </w:r>
      <w:r w:rsidR="00515DD5">
        <w:t>Samuel Jervey DuPré</w:t>
      </w:r>
      <w:r w:rsidR="00C4605D">
        <w:t>, Jr.,</w:t>
      </w:r>
      <w:r>
        <w:t xml:space="preserve"> was born </w:t>
      </w:r>
      <w:r w:rsidR="00637AA9">
        <w:t xml:space="preserve">in Glendale </w:t>
      </w:r>
      <w:r>
        <w:t xml:space="preserve">on </w:t>
      </w:r>
      <w:r w:rsidR="00515DD5">
        <w:t>February 25, 1912</w:t>
      </w:r>
      <w:r>
        <w:t>, in the early part of the twentieth century, and he has been witness to nearly all the incredible changes and developments that have come to this nation from that time into the twenty</w:t>
      </w:r>
      <w:r w:rsidR="00A83F67">
        <w:noBreakHyphen/>
      </w:r>
      <w:r>
        <w:t>first century; and</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C1"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1CC1">
        <w:t>in 1943, he married his beloved Blanche Kinsey Evans, God blessing their union with three children, Mildred, Jervey, and Thomas; and</w:t>
      </w:r>
    </w:p>
    <w:p w:rsidR="00411CC1" w:rsidRDefault="00411CC1"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F5E" w:rsidRDefault="00A85F5E"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his career, Samuel DuPré graduated from The Citadel in 1935 and received a postgraduate degree </w:t>
      </w:r>
      <w:r w:rsidR="00FA775F">
        <w:t xml:space="preserve">in education </w:t>
      </w:r>
      <w:r>
        <w:t xml:space="preserve">from Columbia University. </w:t>
      </w:r>
      <w:r w:rsidR="00FA775F">
        <w:t xml:space="preserve">He served as principal </w:t>
      </w:r>
      <w:r w:rsidR="007B0102">
        <w:t>of</w:t>
      </w:r>
      <w:r w:rsidR="00FA775F">
        <w:t xml:space="preserve"> Pine Street Elementary School in Spartanburg for thirty</w:t>
      </w:r>
      <w:r w:rsidR="00A83F67">
        <w:noBreakHyphen/>
      </w:r>
      <w:r w:rsidR="00FA775F">
        <w:t>seven years and was responsible for many innovative educational initiatives; and</w:t>
      </w:r>
    </w:p>
    <w:p w:rsidR="00FA775F" w:rsidRDefault="00FA775F"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5F" w:rsidRDefault="00FA775F"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3E5A">
        <w:t>he showed his love for children in other arenas, as well. B</w:t>
      </w:r>
      <w:r>
        <w:t xml:space="preserve">eginning in the early 1930s, </w:t>
      </w:r>
      <w:r w:rsidR="00E56E34">
        <w:t xml:space="preserve">Mr. DuPré </w:t>
      </w:r>
      <w:r>
        <w:t xml:space="preserve">served many years as an instructor of waterfront activities at </w:t>
      </w:r>
      <w:r w:rsidR="00386243">
        <w:t>Ca</w:t>
      </w:r>
      <w:r>
        <w:t>mp Pinnacle for Boys and remained affiliated with the girls and boys camps into his 80s; and</w:t>
      </w:r>
    </w:p>
    <w:p w:rsidR="00FA775F" w:rsidRDefault="00FA775F"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5F" w:rsidRDefault="00FA775F"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1766">
        <w:t>in addition, he was a member of the South Carolina Football Association and refereed high school football games for a quarter century; and</w:t>
      </w: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one to let advancing years slow him down, Mr. DuPré walked the Appalachian Trail from Georgia to Maine at age sixty</w:t>
      </w:r>
      <w:r w:rsidR="00A83F67">
        <w:noBreakHyphen/>
      </w:r>
      <w:r>
        <w:t>one, traveled six continents with The Citadel Alumni Association, and visited all fifty states after retirement; and</w:t>
      </w: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faith, </w:t>
      </w:r>
      <w:r w:rsidR="00FE5213">
        <w:t>he is a member of t</w:t>
      </w:r>
      <w:r w:rsidR="00DD0A44">
        <w:t>he Episcopal Church of the Advent and is a lifelong supporter of York Place, the Episcopal Church Home for Children; and</w:t>
      </w:r>
    </w:p>
    <w:p w:rsidR="00921766" w:rsidRDefault="0092176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mark </w:t>
      </w:r>
      <w:r w:rsidR="005F243E">
        <w:t>Samuel Jervey DuPré</w:t>
      </w:r>
      <w:r w:rsidR="00A83F67" w:rsidRPr="00A83F67">
        <w:t>’</w:t>
      </w:r>
      <w:r w:rsidR="005F243E">
        <w:t xml:space="preserve">s </w:t>
      </w:r>
      <w:r>
        <w:t>centennial birthday, his family and friends will hold a cel</w:t>
      </w:r>
      <w:r w:rsidR="005F243E">
        <w:t xml:space="preserve">ebratory event in his honor on February 25, </w:t>
      </w:r>
      <w:r>
        <w:t>2012; and</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son of South Carolina at the celebration of his one hundredth birthday and joins with his family and friends in congratulating him on reaching this extraordinary milestone. Now, therefore,</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w:t>
      </w:r>
      <w:r w:rsidR="00361648">
        <w:t>Samuel Jervey DuPré</w:t>
      </w:r>
      <w:r w:rsidR="00E11A82">
        <w:t>, Jr.,</w:t>
      </w:r>
      <w:r>
        <w:t xml:space="preserve"> of </w:t>
      </w:r>
      <w:r w:rsidR="00C82C78">
        <w:t>Charleston</w:t>
      </w:r>
      <w:r>
        <w:t xml:space="preserve"> County on the occasion of his one hundredth birthday, and wish him a joyous birthday celebration and continued health and happiness.</w:t>
      </w: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C6" w:rsidRDefault="000D41C6" w:rsidP="000D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6A035B">
        <w:t>Samuel Jervey DuPré</w:t>
      </w:r>
      <w:r w:rsidR="00E11A82">
        <w:t>, Jr</w:t>
      </w:r>
      <w:r>
        <w:t>.</w:t>
      </w:r>
    </w:p>
    <w:p w:rsidR="00695106" w:rsidRDefault="00A83F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106" w:rsidRDefault="00695106" w:rsidP="003737AB">
      <w:pPr>
        <w:suppressAutoHyphens/>
      </w:pPr>
    </w:p>
    <w:sectPr w:rsidR="00695106" w:rsidSect="003737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08E" w:rsidRDefault="00BB108E" w:rsidP="009F0C77">
      <w:r>
        <w:separator/>
      </w:r>
    </w:p>
  </w:endnote>
  <w:endnote w:type="continuationSeparator" w:id="0">
    <w:p w:rsidR="00BB108E" w:rsidRDefault="00BB10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9674E1-5FD5-4011-8F97-BFDB5D3458DB}"/>
    <w:embedBold r:id="rId2" w:fontKey="{F9601C18-3DAB-4BEA-9E4D-BCEC811C9E2C}"/>
  </w:font>
  <w:font w:name="Calibri">
    <w:panose1 w:val="020F0502020204030204"/>
    <w:charset w:val="00"/>
    <w:family w:val="swiss"/>
    <w:pitch w:val="variable"/>
    <w:sig w:usb0="E10002FF" w:usb1="4000ACFF" w:usb2="00000009" w:usb3="00000000" w:csb0="0000019F" w:csb1="00000000"/>
    <w:embedRegular r:id="rId3" w:fontKey="{1E09C15F-44B1-4198-A5C4-20A7C20C38D4}"/>
  </w:font>
  <w:font w:name="Tahoma">
    <w:panose1 w:val="020B0604030504040204"/>
    <w:charset w:val="00"/>
    <w:family w:val="swiss"/>
    <w:pitch w:val="variable"/>
    <w:sig w:usb0="21002A87" w:usb1="80000000" w:usb2="00000008" w:usb3="00000000" w:csb0="000101FF" w:csb1="00000000"/>
    <w:embedRegular r:id="rId4" w:fontKey="{3B7A9FDF-6434-4D58-B8F5-1A6512F6CC52}"/>
  </w:font>
  <w:font w:name="Cambria">
    <w:panose1 w:val="02040503050406030204"/>
    <w:charset w:val="00"/>
    <w:family w:val="roman"/>
    <w:pitch w:val="variable"/>
    <w:sig w:usb0="E00002FF" w:usb1="400004FF" w:usb2="00000000" w:usb3="00000000" w:csb0="0000019F" w:csb1="00000000"/>
    <w:embedRegular r:id="rId5" w:fontKey="{B91DEFFD-76A4-4FCF-ABAF-0B064148A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7AB" w:rsidRPr="00695106" w:rsidRDefault="003737AB" w:rsidP="00695106">
    <w:pPr>
      <w:pStyle w:val="Footer"/>
      <w:tabs>
        <w:tab w:val="clear" w:pos="4680"/>
        <w:tab w:val="clear" w:pos="9360"/>
        <w:tab w:val="center" w:pos="2995"/>
      </w:tabs>
      <w:spacing w:before="120"/>
    </w:pPr>
    <w:r>
      <w:t>[4742]</w:t>
    </w:r>
    <w:r>
      <w:tab/>
    </w:r>
    <w:r w:rsidR="008D4BD7">
      <w:fldChar w:fldCharType="begin"/>
    </w:r>
    <w:r w:rsidR="008D4BD7">
      <w:instrText xml:space="preserve"> PAGE  \* MERGEFORMAT </w:instrText>
    </w:r>
    <w:r w:rsidR="008D4BD7">
      <w:fldChar w:fldCharType="separate"/>
    </w:r>
    <w:r w:rsidR="008D4BD7">
      <w:rPr>
        <w:noProof/>
      </w:rPr>
      <w:t>1</w:t>
    </w:r>
    <w:r w:rsidR="008D4B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08E" w:rsidRDefault="00BB108E" w:rsidP="009F0C77">
      <w:r>
        <w:separator/>
      </w:r>
    </w:p>
  </w:footnote>
  <w:footnote w:type="continuationSeparator" w:id="0">
    <w:p w:rsidR="00BB108E" w:rsidRDefault="00BB10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11AB12"/>
    <w:docVar w:name="CoverBillType" w:val="r"/>
    <w:docVar w:name="docpath" w:val="L:\Council\bills\RM\1411AB12.DOCX"/>
    <w:docVar w:name="dvBillNumber" w:val="4742"/>
    <w:docVar w:name="dvBillNumberPrefix" w:val="H. "/>
    <w:docVar w:name="dvOriginalBody" w:val="House"/>
    <w:docVar w:name="dvSteno" w:val="RM"/>
    <w:docVar w:name="NameofBody" w:val="h"/>
    <w:docVar w:name="vgroup2" w:val="Council"/>
  </w:docVars>
  <w:rsids>
    <w:rsidRoot w:val="00DD1418"/>
    <w:rsid w:val="00011869"/>
    <w:rsid w:val="000A6B22"/>
    <w:rsid w:val="000D41C6"/>
    <w:rsid w:val="000E1785"/>
    <w:rsid w:val="000E312C"/>
    <w:rsid w:val="000F40FA"/>
    <w:rsid w:val="0010776B"/>
    <w:rsid w:val="00133E66"/>
    <w:rsid w:val="001435A3"/>
    <w:rsid w:val="001D08F2"/>
    <w:rsid w:val="001D525B"/>
    <w:rsid w:val="001D7F4F"/>
    <w:rsid w:val="002321B6"/>
    <w:rsid w:val="00250967"/>
    <w:rsid w:val="002543C8"/>
    <w:rsid w:val="00283E5A"/>
    <w:rsid w:val="00284AAE"/>
    <w:rsid w:val="002E5912"/>
    <w:rsid w:val="00325348"/>
    <w:rsid w:val="0032732C"/>
    <w:rsid w:val="00336AD0"/>
    <w:rsid w:val="00361648"/>
    <w:rsid w:val="0037079A"/>
    <w:rsid w:val="003737AB"/>
    <w:rsid w:val="00377B27"/>
    <w:rsid w:val="00386243"/>
    <w:rsid w:val="003D01E8"/>
    <w:rsid w:val="003E2B99"/>
    <w:rsid w:val="003E5288"/>
    <w:rsid w:val="003F6D79"/>
    <w:rsid w:val="00411CC1"/>
    <w:rsid w:val="0041760A"/>
    <w:rsid w:val="00417C01"/>
    <w:rsid w:val="00431AA8"/>
    <w:rsid w:val="0047029A"/>
    <w:rsid w:val="004809EE"/>
    <w:rsid w:val="004E7D54"/>
    <w:rsid w:val="00503ABF"/>
    <w:rsid w:val="00515DD5"/>
    <w:rsid w:val="005273C6"/>
    <w:rsid w:val="00530A69"/>
    <w:rsid w:val="00545593"/>
    <w:rsid w:val="00567A97"/>
    <w:rsid w:val="00577C6C"/>
    <w:rsid w:val="005C2FE2"/>
    <w:rsid w:val="005D0566"/>
    <w:rsid w:val="005D4BD8"/>
    <w:rsid w:val="005E2BC9"/>
    <w:rsid w:val="005F243E"/>
    <w:rsid w:val="00605102"/>
    <w:rsid w:val="006215AA"/>
    <w:rsid w:val="00637AA9"/>
    <w:rsid w:val="00643C57"/>
    <w:rsid w:val="00644D73"/>
    <w:rsid w:val="00657952"/>
    <w:rsid w:val="006913C9"/>
    <w:rsid w:val="0069470D"/>
    <w:rsid w:val="00695106"/>
    <w:rsid w:val="006A035B"/>
    <w:rsid w:val="006C30B1"/>
    <w:rsid w:val="006E598F"/>
    <w:rsid w:val="00722CEA"/>
    <w:rsid w:val="00734F00"/>
    <w:rsid w:val="0076460E"/>
    <w:rsid w:val="007A70AE"/>
    <w:rsid w:val="007B0102"/>
    <w:rsid w:val="007F6E22"/>
    <w:rsid w:val="008362E8"/>
    <w:rsid w:val="00875ED0"/>
    <w:rsid w:val="008A1768"/>
    <w:rsid w:val="008D4BD7"/>
    <w:rsid w:val="008F4429"/>
    <w:rsid w:val="00921766"/>
    <w:rsid w:val="0092412C"/>
    <w:rsid w:val="0094021A"/>
    <w:rsid w:val="009C6A0B"/>
    <w:rsid w:val="009F0C77"/>
    <w:rsid w:val="009F4DD1"/>
    <w:rsid w:val="00A41684"/>
    <w:rsid w:val="00A64E80"/>
    <w:rsid w:val="00A72BCD"/>
    <w:rsid w:val="00A741D9"/>
    <w:rsid w:val="00A833AB"/>
    <w:rsid w:val="00A83F67"/>
    <w:rsid w:val="00A85F5E"/>
    <w:rsid w:val="00A97204"/>
    <w:rsid w:val="00A9741D"/>
    <w:rsid w:val="00AC59EA"/>
    <w:rsid w:val="00AD4B17"/>
    <w:rsid w:val="00B01D50"/>
    <w:rsid w:val="00B27D69"/>
    <w:rsid w:val="00B412D4"/>
    <w:rsid w:val="00BB108E"/>
    <w:rsid w:val="00BE3C22"/>
    <w:rsid w:val="00C0345E"/>
    <w:rsid w:val="00C3483A"/>
    <w:rsid w:val="00C4605D"/>
    <w:rsid w:val="00C74E9D"/>
    <w:rsid w:val="00C82C78"/>
    <w:rsid w:val="00C82FD3"/>
    <w:rsid w:val="00C92819"/>
    <w:rsid w:val="00CC6B7B"/>
    <w:rsid w:val="00CD2089"/>
    <w:rsid w:val="00D4527F"/>
    <w:rsid w:val="00D73A67"/>
    <w:rsid w:val="00D818C5"/>
    <w:rsid w:val="00D970A9"/>
    <w:rsid w:val="00DB1C75"/>
    <w:rsid w:val="00DD0A44"/>
    <w:rsid w:val="00DD1418"/>
    <w:rsid w:val="00DE5318"/>
    <w:rsid w:val="00DF3845"/>
    <w:rsid w:val="00E11A82"/>
    <w:rsid w:val="00E41911"/>
    <w:rsid w:val="00E56E34"/>
    <w:rsid w:val="00E92EEF"/>
    <w:rsid w:val="00E949E6"/>
    <w:rsid w:val="00EB7558"/>
    <w:rsid w:val="00ED434B"/>
    <w:rsid w:val="00F24442"/>
    <w:rsid w:val="00F50AE3"/>
    <w:rsid w:val="00F67CF1"/>
    <w:rsid w:val="00F77A2C"/>
    <w:rsid w:val="00F840F0"/>
    <w:rsid w:val="00FA775F"/>
    <w:rsid w:val="00FB0D0D"/>
    <w:rsid w:val="00FB43B4"/>
    <w:rsid w:val="00FE1BF6"/>
    <w:rsid w:val="00FE5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124936-ADF0-45B7-B019-E560D1E3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102"/>
    <w:rPr>
      <w:rFonts w:ascii="Tahoma" w:hAnsi="Tahoma" w:cs="Tahoma"/>
      <w:sz w:val="16"/>
      <w:szCs w:val="16"/>
    </w:rPr>
  </w:style>
  <w:style w:type="character" w:customStyle="1" w:styleId="BalloonTextChar">
    <w:name w:val="Balloon Text Char"/>
    <w:basedOn w:val="DefaultParagraphFont"/>
    <w:link w:val="BalloonText"/>
    <w:uiPriority w:val="99"/>
    <w:semiHidden/>
    <w:rsid w:val="007B0102"/>
    <w:rPr>
      <w:rFonts w:ascii="Tahoma" w:eastAsia="Times New Roman" w:hAnsi="Tahoma" w:cs="Tahoma"/>
      <w:sz w:val="16"/>
      <w:szCs w:val="16"/>
    </w:rPr>
  </w:style>
  <w:style w:type="character" w:styleId="Hyperlink">
    <w:name w:val="Hyperlink"/>
    <w:basedOn w:val="DefaultParagraphFont"/>
    <w:uiPriority w:val="99"/>
    <w:unhideWhenUsed/>
    <w:rsid w:val="003737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42_20120207.docx" TargetMode="External"/><Relationship Id="rId3" Type="http://schemas.openxmlformats.org/officeDocument/2006/relationships/settings" Target="settings.xml"/><Relationship Id="rId7" Type="http://schemas.openxmlformats.org/officeDocument/2006/relationships/hyperlink" Target="file:///h:\hj%20archive\2012\02-0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B3F4B-D643-4A70-9C4A-A650BF30C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529</Words>
  <Characters>2809</Characters>
  <Application>Microsoft Office Word</Application>
  <DocSecurity>4</DocSecurity>
  <Lines>104</Lines>
  <Paragraphs>31</Paragraphs>
  <ScaleCrop>false</ScaleCrop>
  <Company> </Company>
  <LinksUpToDate>false</LinksUpToDate>
  <CharactersWithSpaces>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4742: Samuel Jervey Dupre, Jr. - South Carolina Legislature Online</dc:title>
  <dc:subject/>
  <dc:creator>rosannemcdowell</dc:creator>
  <cp:keywords/>
  <dc:description/>
  <cp:lastModifiedBy>N Cumfer</cp:lastModifiedBy>
  <cp:revision>2</cp:revision>
  <cp:lastPrinted>2012-02-02T16:43:00Z</cp:lastPrinted>
  <dcterms:created xsi:type="dcterms:W3CDTF">2014-11-24T14:44:00Z</dcterms:created>
  <dcterms:modified xsi:type="dcterms:W3CDTF">2014-11-24T14:44:00Z</dcterms:modified>
</cp:coreProperties>
</file>