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3E1" w:rsidRDefault="009C53E1" w:rsidP="009C53E1">
      <w:pPr>
        <w:widowControl w:val="0"/>
        <w:jc w:val="center"/>
      </w:pPr>
      <w:bookmarkStart w:id="0" w:name="_GoBack"/>
      <w:bookmarkEnd w:id="0"/>
      <w:r w:rsidRPr="009C53E1">
        <w:rPr>
          <w:b/>
        </w:rPr>
        <w:t>South Carolina General Assembly</w:t>
      </w:r>
    </w:p>
    <w:p w:rsidR="009C53E1" w:rsidRDefault="009C53E1" w:rsidP="009C53E1">
      <w:pPr>
        <w:widowControl w:val="0"/>
        <w:jc w:val="center"/>
      </w:pPr>
      <w:r>
        <w:t>119th Session, 2011-2012</w:t>
      </w:r>
    </w:p>
    <w:p w:rsidR="009C53E1" w:rsidRDefault="009C53E1" w:rsidP="009C53E1">
      <w:pPr>
        <w:widowControl w:val="0"/>
        <w:jc w:val="left"/>
      </w:pPr>
    </w:p>
    <w:p w:rsidR="009C53E1" w:rsidRDefault="009C53E1" w:rsidP="009C53E1">
      <w:pPr>
        <w:widowControl w:val="0"/>
        <w:jc w:val="left"/>
        <w:rPr>
          <w:b/>
        </w:rPr>
      </w:pPr>
      <w:r w:rsidRPr="009C53E1">
        <w:rPr>
          <w:b/>
        </w:rPr>
        <w:t>H. 5165</w:t>
      </w:r>
    </w:p>
    <w:p w:rsidR="009C53E1" w:rsidRDefault="009C53E1" w:rsidP="009C53E1">
      <w:pPr>
        <w:widowControl w:val="0"/>
        <w:jc w:val="left"/>
        <w:rPr>
          <w:b/>
        </w:rPr>
      </w:pPr>
    </w:p>
    <w:p w:rsidR="009C53E1" w:rsidRDefault="009C53E1" w:rsidP="009C53E1">
      <w:pPr>
        <w:widowControl w:val="0"/>
        <w:jc w:val="left"/>
      </w:pPr>
      <w:r w:rsidRPr="009C53E1">
        <w:rPr>
          <w:b/>
        </w:rPr>
        <w:t>STATUS INFORMATION</w:t>
      </w:r>
    </w:p>
    <w:p w:rsidR="009C53E1" w:rsidRDefault="009C53E1" w:rsidP="009C53E1">
      <w:pPr>
        <w:widowControl w:val="0"/>
        <w:jc w:val="left"/>
      </w:pPr>
    </w:p>
    <w:p w:rsidR="009C53E1" w:rsidRDefault="009C53E1" w:rsidP="009C53E1">
      <w:pPr>
        <w:widowControl w:val="0"/>
        <w:jc w:val="left"/>
      </w:pPr>
      <w:r>
        <w:t>Concurrent Resolution</w:t>
      </w:r>
    </w:p>
    <w:p w:rsidR="009C53E1" w:rsidRDefault="009C53E1" w:rsidP="009C53E1">
      <w:pPr>
        <w:widowControl w:val="0"/>
        <w:jc w:val="left"/>
      </w:pPr>
      <w:r>
        <w:t>Sponsors: Rep. Bales</w:t>
      </w:r>
    </w:p>
    <w:p w:rsidR="009C53E1" w:rsidRDefault="009C53E1" w:rsidP="009C53E1">
      <w:pPr>
        <w:widowControl w:val="0"/>
        <w:jc w:val="left"/>
      </w:pPr>
      <w:r>
        <w:t>Document Path: l:\council\bills\swb\5109cm12.docx</w:t>
      </w:r>
    </w:p>
    <w:p w:rsidR="00953F1C" w:rsidRDefault="00953F1C" w:rsidP="009C53E1">
      <w:pPr>
        <w:widowControl w:val="0"/>
        <w:jc w:val="left"/>
      </w:pPr>
      <w:r>
        <w:t>Companion/Similar bill(s): 5397</w:t>
      </w:r>
    </w:p>
    <w:p w:rsidR="009C53E1" w:rsidRDefault="009C53E1" w:rsidP="009C53E1">
      <w:pPr>
        <w:widowControl w:val="0"/>
        <w:jc w:val="left"/>
      </w:pPr>
    </w:p>
    <w:p w:rsidR="00534925" w:rsidRDefault="00534925" w:rsidP="009C53E1">
      <w:pPr>
        <w:widowControl w:val="0"/>
        <w:jc w:val="left"/>
      </w:pPr>
      <w:r>
        <w:t>Introduced in the House on April 25, 2012</w:t>
      </w:r>
    </w:p>
    <w:p w:rsidR="00534925" w:rsidRDefault="00534925" w:rsidP="009C53E1">
      <w:pPr>
        <w:widowControl w:val="0"/>
        <w:jc w:val="left"/>
      </w:pPr>
      <w:r>
        <w:t>Introduced in the Senate on May 2, 2012</w:t>
      </w:r>
    </w:p>
    <w:p w:rsidR="00534925" w:rsidRDefault="00534925" w:rsidP="009C53E1">
      <w:pPr>
        <w:widowControl w:val="0"/>
        <w:jc w:val="left"/>
      </w:pPr>
      <w:r>
        <w:t>Last Amended on May 31, 2012</w:t>
      </w:r>
    </w:p>
    <w:p w:rsidR="00534925" w:rsidRDefault="00534925" w:rsidP="009C53E1">
      <w:pPr>
        <w:widowControl w:val="0"/>
        <w:jc w:val="left"/>
      </w:pPr>
      <w:r>
        <w:t>Adopted by the General Assembly on June 5, 2012</w:t>
      </w:r>
    </w:p>
    <w:p w:rsidR="00534925" w:rsidRDefault="00534925" w:rsidP="009C53E1">
      <w:pPr>
        <w:widowControl w:val="0"/>
        <w:jc w:val="left"/>
      </w:pPr>
    </w:p>
    <w:p w:rsidR="009C53E1" w:rsidRDefault="009C53E1" w:rsidP="009C53E1">
      <w:pPr>
        <w:widowControl w:val="0"/>
        <w:jc w:val="left"/>
      </w:pPr>
      <w:r>
        <w:t xml:space="preserve">Summary: </w:t>
      </w:r>
      <w:r w:rsidR="006B684A">
        <w:t>Howard R. Campbell Road</w:t>
      </w:r>
    </w:p>
    <w:p w:rsidR="009C53E1" w:rsidRDefault="009C53E1" w:rsidP="009C53E1">
      <w:pPr>
        <w:widowControl w:val="0"/>
        <w:jc w:val="left"/>
      </w:pPr>
    </w:p>
    <w:p w:rsidR="009C53E1" w:rsidRDefault="009C53E1" w:rsidP="009C53E1">
      <w:pPr>
        <w:widowControl w:val="0"/>
        <w:jc w:val="left"/>
      </w:pPr>
    </w:p>
    <w:p w:rsidR="009C53E1" w:rsidRDefault="009C53E1" w:rsidP="009C53E1">
      <w:pPr>
        <w:widowControl w:val="0"/>
        <w:tabs>
          <w:tab w:val="center" w:pos="590"/>
          <w:tab w:val="center" w:pos="1440"/>
          <w:tab w:val="left" w:pos="1872"/>
          <w:tab w:val="left" w:pos="9187"/>
        </w:tabs>
        <w:jc w:val="left"/>
      </w:pPr>
      <w:r w:rsidRPr="009C53E1">
        <w:rPr>
          <w:b/>
        </w:rPr>
        <w:t>HISTORY OF LEGISLATIVE ACTIONS</w:t>
      </w:r>
    </w:p>
    <w:p w:rsidR="009C53E1" w:rsidRDefault="009C53E1" w:rsidP="009C53E1">
      <w:pPr>
        <w:widowControl w:val="0"/>
        <w:tabs>
          <w:tab w:val="center" w:pos="590"/>
          <w:tab w:val="center" w:pos="1440"/>
          <w:tab w:val="left" w:pos="1872"/>
          <w:tab w:val="left" w:pos="9187"/>
        </w:tabs>
        <w:jc w:val="left"/>
      </w:pPr>
    </w:p>
    <w:p w:rsidR="009C53E1" w:rsidRPr="009C53E1" w:rsidRDefault="009C53E1" w:rsidP="009C53E1">
      <w:pPr>
        <w:widowControl w:val="0"/>
        <w:tabs>
          <w:tab w:val="center" w:pos="590"/>
          <w:tab w:val="center" w:pos="1440"/>
          <w:tab w:val="left" w:pos="1872"/>
          <w:tab w:val="left" w:pos="9187"/>
        </w:tabs>
        <w:jc w:val="left"/>
      </w:pPr>
      <w:r w:rsidRPr="009C53E1">
        <w:rPr>
          <w:u w:val="single"/>
        </w:rPr>
        <w:tab/>
        <w:t>Date</w:t>
      </w:r>
      <w:r w:rsidRPr="009C53E1">
        <w:rPr>
          <w:u w:val="single"/>
        </w:rPr>
        <w:tab/>
        <w:t>Body</w:t>
      </w:r>
      <w:r w:rsidRPr="009C53E1">
        <w:rPr>
          <w:u w:val="single"/>
        </w:rPr>
        <w:tab/>
        <w:t>Action Description with journal page number</w:t>
      </w:r>
      <w:r w:rsidRPr="009C53E1">
        <w:rPr>
          <w:u w:val="single"/>
        </w:rPr>
        <w:tab/>
      </w:r>
    </w:p>
    <w:p w:rsidR="00534925" w:rsidRDefault="00534925" w:rsidP="00534925">
      <w:pPr>
        <w:widowControl w:val="0"/>
        <w:tabs>
          <w:tab w:val="right" w:pos="1008"/>
          <w:tab w:val="left" w:pos="1152"/>
          <w:tab w:val="left" w:pos="1872"/>
          <w:tab w:val="left" w:pos="9187"/>
        </w:tabs>
        <w:ind w:left="2088" w:hanging="2088"/>
        <w:jc w:val="left"/>
      </w:pPr>
      <w:r>
        <w:tab/>
        <w:t>4/25/2012</w:t>
      </w:r>
      <w:r>
        <w:tab/>
        <w:t>House</w:t>
      </w:r>
      <w:r>
        <w:tab/>
      </w:r>
      <w:r w:rsidRPr="001C5052">
        <w:t>Introduced (</w:t>
      </w:r>
      <w:hyperlink r:id="rId7" w:history="1">
        <w:r w:rsidRPr="001C5052">
          <w:rPr>
            <w:rStyle w:val="Hyperlink"/>
          </w:rPr>
          <w:t>House Journal</w:t>
        </w:r>
        <w:r w:rsidRPr="001C5052">
          <w:rPr>
            <w:rStyle w:val="Hyperlink"/>
          </w:rPr>
          <w:noBreakHyphen/>
          <w:t>page 2</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4/25/2012</w:t>
      </w:r>
      <w:r>
        <w:tab/>
        <w:t>House</w:t>
      </w:r>
      <w:r>
        <w:tab/>
      </w:r>
      <w:r w:rsidRPr="001C5052">
        <w:t>Referred to Commit</w:t>
      </w:r>
      <w:r>
        <w:t xml:space="preserve">tee on </w:t>
      </w:r>
      <w:r w:rsidRPr="001C5052">
        <w:rPr>
          <w:b/>
        </w:rPr>
        <w:t>Invitations and Memorial Resolutions</w:t>
      </w:r>
      <w:r w:rsidRPr="001C5052">
        <w:t xml:space="preserve"> (</w:t>
      </w:r>
      <w:hyperlink r:id="rId8" w:history="1">
        <w:r w:rsidRPr="001C5052">
          <w:rPr>
            <w:rStyle w:val="Hyperlink"/>
          </w:rPr>
          <w:t>House Journal</w:t>
        </w:r>
        <w:r w:rsidRPr="001C5052">
          <w:rPr>
            <w:rStyle w:val="Hyperlink"/>
          </w:rPr>
          <w:noBreakHyphen/>
          <w:t>page 2</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4/26/2012</w:t>
      </w:r>
      <w:r>
        <w:tab/>
        <w:t>House</w:t>
      </w:r>
      <w:r>
        <w:tab/>
      </w:r>
      <w:r w:rsidRPr="001C5052">
        <w:t>Committee re</w:t>
      </w:r>
      <w:r>
        <w:t xml:space="preserve">port: Favorable </w:t>
      </w:r>
      <w:r w:rsidRPr="001C5052">
        <w:rPr>
          <w:b/>
        </w:rPr>
        <w:t>Invitations and Memorial Resolutions</w:t>
      </w:r>
      <w:r w:rsidRPr="001C5052">
        <w:t xml:space="preserve"> (</w:t>
      </w:r>
      <w:hyperlink r:id="rId9" w:history="1">
        <w:r w:rsidRPr="001C5052">
          <w:rPr>
            <w:rStyle w:val="Hyperlink"/>
          </w:rPr>
          <w:t>House Journal</w:t>
        </w:r>
        <w:r w:rsidRPr="001C5052">
          <w:rPr>
            <w:rStyle w:val="Hyperlink"/>
          </w:rPr>
          <w:noBreakHyphen/>
          <w:t>page 5</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lastRenderedPageBreak/>
        <w:tab/>
        <w:t>4/27/2012</w:t>
      </w:r>
      <w:r>
        <w:tab/>
      </w:r>
      <w:r>
        <w:tab/>
      </w:r>
      <w:r w:rsidRPr="001C5052">
        <w:t>Scrivener's error corrected</w:t>
      </w:r>
    </w:p>
    <w:p w:rsidR="00534925" w:rsidRDefault="00534925" w:rsidP="00534925">
      <w:pPr>
        <w:widowControl w:val="0"/>
        <w:tabs>
          <w:tab w:val="right" w:pos="1008"/>
          <w:tab w:val="left" w:pos="1152"/>
          <w:tab w:val="left" w:pos="1872"/>
          <w:tab w:val="left" w:pos="9187"/>
        </w:tabs>
        <w:ind w:left="2088" w:hanging="2088"/>
        <w:jc w:val="left"/>
      </w:pPr>
      <w:r>
        <w:tab/>
        <w:t>5/1/2012</w:t>
      </w:r>
      <w:r>
        <w:tab/>
        <w:t>House</w:t>
      </w:r>
      <w:r>
        <w:tab/>
      </w:r>
      <w:r w:rsidRPr="001C5052">
        <w:t>Amended (</w:t>
      </w:r>
      <w:hyperlink r:id="rId10" w:history="1">
        <w:r w:rsidRPr="001C5052">
          <w:rPr>
            <w:rStyle w:val="Hyperlink"/>
          </w:rPr>
          <w:t>House Journal</w:t>
        </w:r>
        <w:r w:rsidRPr="001C5052">
          <w:rPr>
            <w:rStyle w:val="Hyperlink"/>
          </w:rPr>
          <w:noBreakHyphen/>
          <w:t>page 73</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5/1/2012</w:t>
      </w:r>
      <w:r>
        <w:tab/>
        <w:t>House</w:t>
      </w:r>
      <w:r>
        <w:tab/>
      </w:r>
      <w:r w:rsidRPr="001C5052">
        <w:t>Adopted, sent to Senate (</w:t>
      </w:r>
      <w:hyperlink r:id="rId11" w:history="1">
        <w:r w:rsidRPr="001C5052">
          <w:rPr>
            <w:rStyle w:val="Hyperlink"/>
          </w:rPr>
          <w:t>House Journal</w:t>
        </w:r>
        <w:r w:rsidRPr="001C5052">
          <w:rPr>
            <w:rStyle w:val="Hyperlink"/>
          </w:rPr>
          <w:noBreakHyphen/>
          <w:t>page 73</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5/2/2012</w:t>
      </w:r>
      <w:r>
        <w:tab/>
        <w:t>Senate</w:t>
      </w:r>
      <w:r>
        <w:tab/>
      </w:r>
      <w:r w:rsidRPr="001C5052">
        <w:t>Introduced (</w:t>
      </w:r>
      <w:hyperlink r:id="rId12" w:history="1">
        <w:r w:rsidRPr="001C5052">
          <w:rPr>
            <w:rStyle w:val="Hyperlink"/>
          </w:rPr>
          <w:t>Senate Journal</w:t>
        </w:r>
        <w:r w:rsidRPr="001C5052">
          <w:rPr>
            <w:rStyle w:val="Hyperlink"/>
          </w:rPr>
          <w:noBreakHyphen/>
          <w:t>page 13</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5/2/2012</w:t>
      </w:r>
      <w:r>
        <w:tab/>
        <w:t>Senate</w:t>
      </w:r>
      <w:r>
        <w:tab/>
      </w:r>
      <w:r w:rsidRPr="001C5052">
        <w:t>Referred</w:t>
      </w:r>
      <w:r>
        <w:t xml:space="preserve"> to Committee on </w:t>
      </w:r>
      <w:r w:rsidRPr="001C5052">
        <w:rPr>
          <w:b/>
        </w:rPr>
        <w:t>Transportation</w:t>
      </w:r>
      <w:r>
        <w:t xml:space="preserve"> </w:t>
      </w:r>
      <w:r w:rsidRPr="001C5052">
        <w:t>(</w:t>
      </w:r>
      <w:hyperlink r:id="rId13" w:history="1">
        <w:r w:rsidRPr="001C5052">
          <w:rPr>
            <w:rStyle w:val="Hyperlink"/>
          </w:rPr>
          <w:t>Senate Journal</w:t>
        </w:r>
        <w:r w:rsidRPr="001C5052">
          <w:rPr>
            <w:rStyle w:val="Hyperlink"/>
          </w:rPr>
          <w:noBreakHyphen/>
          <w:t>page 13</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5/24/2012</w:t>
      </w:r>
      <w:r>
        <w:tab/>
        <w:t>Senate</w:t>
      </w:r>
      <w:r>
        <w:tab/>
      </w:r>
      <w:r w:rsidRPr="001C5052">
        <w:t>Polled out of committ</w:t>
      </w:r>
      <w:r>
        <w:t xml:space="preserve">ee </w:t>
      </w:r>
      <w:r w:rsidRPr="001C5052">
        <w:rPr>
          <w:b/>
        </w:rPr>
        <w:t>Transportation</w:t>
      </w:r>
      <w:r>
        <w:t xml:space="preserve"> </w:t>
      </w:r>
      <w:r w:rsidRPr="001C5052">
        <w:t>(</w:t>
      </w:r>
      <w:hyperlink r:id="rId14" w:history="1">
        <w:r w:rsidRPr="001C5052">
          <w:rPr>
            <w:rStyle w:val="Hyperlink"/>
          </w:rPr>
          <w:t>Senate Journal</w:t>
        </w:r>
        <w:r w:rsidRPr="001C5052">
          <w:rPr>
            <w:rStyle w:val="Hyperlink"/>
          </w:rPr>
          <w:noBreakHyphen/>
          <w:t>page 21</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5/24/2012</w:t>
      </w:r>
      <w:r>
        <w:tab/>
        <w:t>Senate</w:t>
      </w:r>
      <w:r>
        <w:tab/>
      </w:r>
      <w:r w:rsidRPr="001C5052">
        <w:t>Committee r</w:t>
      </w:r>
      <w:r>
        <w:t xml:space="preserve">eport: Favorable with amendment </w:t>
      </w:r>
      <w:r w:rsidRPr="001C5052">
        <w:rPr>
          <w:b/>
        </w:rPr>
        <w:t>Transportation</w:t>
      </w:r>
      <w:r w:rsidRPr="001C5052">
        <w:t xml:space="preserve"> (</w:t>
      </w:r>
      <w:hyperlink r:id="rId15" w:history="1">
        <w:r w:rsidRPr="001C5052">
          <w:rPr>
            <w:rStyle w:val="Hyperlink"/>
          </w:rPr>
          <w:t>Senate Journal</w:t>
        </w:r>
        <w:r w:rsidRPr="001C5052">
          <w:rPr>
            <w:rStyle w:val="Hyperlink"/>
          </w:rPr>
          <w:noBreakHyphen/>
          <w:t>page 21</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5/29/2012</w:t>
      </w:r>
      <w:r>
        <w:tab/>
        <w:t>Senate</w:t>
      </w:r>
      <w:r>
        <w:tab/>
      </w:r>
      <w:r w:rsidRPr="001C5052">
        <w:t>Committee Amendment Adopted (</w:t>
      </w:r>
      <w:hyperlink r:id="rId16" w:history="1">
        <w:r w:rsidRPr="001C5052">
          <w:rPr>
            <w:rStyle w:val="Hyperlink"/>
          </w:rPr>
          <w:t>Senate Journal</w:t>
        </w:r>
        <w:r w:rsidRPr="001C5052">
          <w:rPr>
            <w:rStyle w:val="Hyperlink"/>
          </w:rPr>
          <w:noBreakHyphen/>
          <w:t>page 48</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5/29/2012</w:t>
      </w:r>
      <w:r>
        <w:tab/>
        <w:t>Senate</w:t>
      </w:r>
      <w:r>
        <w:tab/>
      </w:r>
      <w:r w:rsidRPr="001C5052">
        <w:t>Adopted (</w:t>
      </w:r>
      <w:hyperlink r:id="rId17" w:history="1">
        <w:r w:rsidRPr="001C5052">
          <w:rPr>
            <w:rStyle w:val="Hyperlink"/>
          </w:rPr>
          <w:t>Senate Journal</w:t>
        </w:r>
        <w:r w:rsidRPr="001C5052">
          <w:rPr>
            <w:rStyle w:val="Hyperlink"/>
          </w:rPr>
          <w:noBreakHyphen/>
          <w:t>page 48</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5/29/2012</w:t>
      </w:r>
      <w:r>
        <w:tab/>
        <w:t>Senate</w:t>
      </w:r>
      <w:r>
        <w:tab/>
      </w:r>
      <w:r w:rsidRPr="001C5052">
        <w:t>Re</w:t>
      </w:r>
      <w:r>
        <w:t xml:space="preserve">turned to House with amendments </w:t>
      </w:r>
      <w:r w:rsidRPr="001C5052">
        <w:t>(</w:t>
      </w:r>
      <w:hyperlink r:id="rId18" w:history="1">
        <w:r w:rsidRPr="001C5052">
          <w:rPr>
            <w:rStyle w:val="Hyperlink"/>
          </w:rPr>
          <w:t>Senate Journal</w:t>
        </w:r>
        <w:r w:rsidRPr="001C5052">
          <w:rPr>
            <w:rStyle w:val="Hyperlink"/>
          </w:rPr>
          <w:noBreakHyphen/>
          <w:t>page 48</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5/31/2012</w:t>
      </w:r>
      <w:r>
        <w:tab/>
        <w:t>House</w:t>
      </w:r>
      <w:r>
        <w:tab/>
      </w:r>
      <w:r w:rsidRPr="001C5052">
        <w:t>Senate amendment amended (</w:t>
      </w:r>
      <w:hyperlink r:id="rId19" w:history="1">
        <w:r w:rsidRPr="001C5052">
          <w:rPr>
            <w:rStyle w:val="Hyperlink"/>
          </w:rPr>
          <w:t>House Journal</w:t>
        </w:r>
        <w:r w:rsidRPr="001C5052">
          <w:rPr>
            <w:rStyle w:val="Hyperlink"/>
          </w:rPr>
          <w:noBreakHyphen/>
          <w:t>page 82</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5/31/2012</w:t>
      </w:r>
      <w:r>
        <w:tab/>
        <w:t>House</w:t>
      </w:r>
      <w:r>
        <w:tab/>
      </w:r>
      <w:r w:rsidRPr="001C5052">
        <w:t>Ret</w:t>
      </w:r>
      <w:r>
        <w:t xml:space="preserve">urned to Senate with amendments </w:t>
      </w:r>
      <w:r w:rsidRPr="001C5052">
        <w:t>(</w:t>
      </w:r>
      <w:hyperlink r:id="rId20" w:history="1">
        <w:r w:rsidRPr="001C5052">
          <w:rPr>
            <w:rStyle w:val="Hyperlink"/>
          </w:rPr>
          <w:t>House Journal</w:t>
        </w:r>
        <w:r w:rsidRPr="001C5052">
          <w:rPr>
            <w:rStyle w:val="Hyperlink"/>
          </w:rPr>
          <w:noBreakHyphen/>
          <w:t>page 82</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5/31/2012</w:t>
      </w:r>
      <w:r>
        <w:tab/>
        <w:t>House</w:t>
      </w:r>
      <w:r>
        <w:tab/>
      </w:r>
      <w:r w:rsidRPr="001C5052">
        <w:t>Roll call Yeas</w:t>
      </w:r>
      <w:r>
        <w:noBreakHyphen/>
      </w:r>
      <w:r w:rsidRPr="001C5052">
        <w:t>91  Nays</w:t>
      </w:r>
      <w:r>
        <w:noBreakHyphen/>
      </w:r>
      <w:r w:rsidRPr="001C5052">
        <w:t>0 (</w:t>
      </w:r>
      <w:hyperlink r:id="rId21" w:history="1">
        <w:r w:rsidRPr="001C5052">
          <w:rPr>
            <w:rStyle w:val="Hyperlink"/>
          </w:rPr>
          <w:t>House Journal</w:t>
        </w:r>
        <w:r w:rsidRPr="001C5052">
          <w:rPr>
            <w:rStyle w:val="Hyperlink"/>
          </w:rPr>
          <w:noBreakHyphen/>
          <w:t>page 85</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6/5/2012</w:t>
      </w:r>
      <w:r>
        <w:tab/>
        <w:t>Senate</w:t>
      </w:r>
      <w:r>
        <w:tab/>
      </w:r>
      <w:r w:rsidRPr="001C5052">
        <w:t>Concurred in amendment (</w:t>
      </w:r>
      <w:hyperlink r:id="rId22" w:history="1">
        <w:r w:rsidRPr="001C5052">
          <w:rPr>
            <w:rStyle w:val="Hyperlink"/>
          </w:rPr>
          <w:t>Senate Journal</w:t>
        </w:r>
        <w:r w:rsidRPr="001C5052">
          <w:rPr>
            <w:rStyle w:val="Hyperlink"/>
          </w:rPr>
          <w:noBreakHyphen/>
          <w:t>page 96</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6/5/2012</w:t>
      </w:r>
      <w:r>
        <w:tab/>
        <w:t>Senate</w:t>
      </w:r>
      <w:r>
        <w:tab/>
      </w:r>
      <w:r w:rsidRPr="001C5052">
        <w:t>Ret</w:t>
      </w:r>
      <w:r>
        <w:t xml:space="preserve">urned to House with concurrence </w:t>
      </w:r>
      <w:r w:rsidRPr="001C5052">
        <w:t>(</w:t>
      </w:r>
      <w:hyperlink r:id="rId23" w:history="1">
        <w:r w:rsidRPr="001C5052">
          <w:rPr>
            <w:rStyle w:val="Hyperlink"/>
          </w:rPr>
          <w:t>Senate Journal</w:t>
        </w:r>
        <w:r w:rsidRPr="001C5052">
          <w:rPr>
            <w:rStyle w:val="Hyperlink"/>
          </w:rPr>
          <w:noBreakHyphen/>
          <w:t>page 96</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r>
        <w:tab/>
        <w:t>6/5/2012</w:t>
      </w:r>
      <w:r>
        <w:tab/>
        <w:t>Senate</w:t>
      </w:r>
      <w:r>
        <w:tab/>
      </w:r>
      <w:r w:rsidRPr="001C5052">
        <w:t>Roll call Ayes</w:t>
      </w:r>
      <w:r>
        <w:noBreakHyphen/>
      </w:r>
      <w:r w:rsidRPr="001C5052">
        <w:t>37  Nays</w:t>
      </w:r>
      <w:r>
        <w:noBreakHyphen/>
      </w:r>
      <w:r w:rsidRPr="001C5052">
        <w:t>0 (</w:t>
      </w:r>
      <w:hyperlink r:id="rId24" w:history="1">
        <w:r w:rsidRPr="001C5052">
          <w:rPr>
            <w:rStyle w:val="Hyperlink"/>
          </w:rPr>
          <w:t>Senate Journal</w:t>
        </w:r>
        <w:r w:rsidRPr="001C5052">
          <w:rPr>
            <w:rStyle w:val="Hyperlink"/>
          </w:rPr>
          <w:noBreakHyphen/>
          <w:t>page 96</w:t>
        </w:r>
      </w:hyperlink>
      <w:r w:rsidRPr="001C5052">
        <w:t>)</w:t>
      </w:r>
    </w:p>
    <w:p w:rsidR="00534925" w:rsidRDefault="00534925" w:rsidP="00534925">
      <w:pPr>
        <w:widowControl w:val="0"/>
        <w:tabs>
          <w:tab w:val="right" w:pos="1008"/>
          <w:tab w:val="left" w:pos="1152"/>
          <w:tab w:val="left" w:pos="1872"/>
          <w:tab w:val="left" w:pos="9187"/>
        </w:tabs>
        <w:ind w:left="2088" w:hanging="2088"/>
        <w:jc w:val="left"/>
      </w:pPr>
    </w:p>
    <w:p w:rsidR="009C53E1" w:rsidRPr="009C53E1" w:rsidRDefault="009C53E1" w:rsidP="009C53E1">
      <w:pPr>
        <w:widowControl w:val="0"/>
        <w:tabs>
          <w:tab w:val="right" w:pos="1008"/>
          <w:tab w:val="left" w:pos="1152"/>
          <w:tab w:val="left" w:pos="1872"/>
          <w:tab w:val="left" w:pos="9187"/>
        </w:tabs>
        <w:ind w:left="2088" w:hanging="2088"/>
        <w:jc w:val="left"/>
      </w:pPr>
    </w:p>
    <w:p w:rsidR="009C53E1" w:rsidRDefault="009C53E1" w:rsidP="009C53E1">
      <w:pPr>
        <w:widowControl w:val="0"/>
        <w:jc w:val="left"/>
      </w:pPr>
      <w:r w:rsidRPr="009C53E1">
        <w:rPr>
          <w:b/>
        </w:rPr>
        <w:t>VERSIONS OF THIS BILL</w:t>
      </w:r>
    </w:p>
    <w:p w:rsidR="009C53E1" w:rsidRDefault="009C53E1" w:rsidP="009C53E1">
      <w:pPr>
        <w:widowControl w:val="0"/>
        <w:jc w:val="left"/>
      </w:pPr>
    </w:p>
    <w:p w:rsidR="009C53E1" w:rsidRDefault="003C114D" w:rsidP="009C53E1">
      <w:pPr>
        <w:widowControl w:val="0"/>
        <w:jc w:val="left"/>
      </w:pPr>
      <w:hyperlink r:id="rId25" w:history="1">
        <w:r w:rsidR="009C53E1">
          <w:rPr>
            <w:rStyle w:val="Hyperlink"/>
          </w:rPr>
          <w:t>4/25/2012</w:t>
        </w:r>
      </w:hyperlink>
    </w:p>
    <w:p w:rsidR="00224C22" w:rsidRDefault="003C114D" w:rsidP="009C53E1">
      <w:hyperlink r:id="rId26" w:history="1">
        <w:r w:rsidR="00224C22" w:rsidRPr="00224C22">
          <w:rPr>
            <w:rStyle w:val="Hyperlink"/>
          </w:rPr>
          <w:t>4/26/2012</w:t>
        </w:r>
      </w:hyperlink>
    </w:p>
    <w:p w:rsidR="00AD4535" w:rsidRDefault="003C114D" w:rsidP="009C53E1">
      <w:hyperlink r:id="rId27" w:history="1">
        <w:r w:rsidR="00AD4535" w:rsidRPr="00AD4535">
          <w:rPr>
            <w:rStyle w:val="Hyperlink"/>
          </w:rPr>
          <w:t>4/27/2012</w:t>
        </w:r>
      </w:hyperlink>
    </w:p>
    <w:p w:rsidR="00395919" w:rsidRDefault="003C114D" w:rsidP="009C53E1">
      <w:hyperlink r:id="rId28" w:history="1">
        <w:r w:rsidR="00395919" w:rsidRPr="00395919">
          <w:rPr>
            <w:rStyle w:val="Hyperlink"/>
          </w:rPr>
          <w:t>5/1/2012</w:t>
        </w:r>
      </w:hyperlink>
    </w:p>
    <w:p w:rsidR="00291C89" w:rsidRDefault="003C114D" w:rsidP="009C53E1">
      <w:hyperlink r:id="rId29" w:history="1">
        <w:r w:rsidR="00291C89" w:rsidRPr="00291C89">
          <w:rPr>
            <w:rStyle w:val="Hyperlink"/>
          </w:rPr>
          <w:t>5/24/2012</w:t>
        </w:r>
      </w:hyperlink>
    </w:p>
    <w:p w:rsidR="00904C45" w:rsidRDefault="003C114D" w:rsidP="009C53E1">
      <w:hyperlink r:id="rId30" w:history="1">
        <w:r w:rsidR="00904C45" w:rsidRPr="00904C45">
          <w:rPr>
            <w:rStyle w:val="Hyperlink"/>
          </w:rPr>
          <w:t>5/29/2012</w:t>
        </w:r>
      </w:hyperlink>
    </w:p>
    <w:p w:rsidR="00102E05" w:rsidRDefault="003C114D" w:rsidP="009C53E1">
      <w:hyperlink r:id="rId31" w:history="1">
        <w:r w:rsidR="00102E05" w:rsidRPr="00102E05">
          <w:rPr>
            <w:rStyle w:val="Hyperlink"/>
          </w:rPr>
          <w:t>5/31/2012</w:t>
        </w:r>
      </w:hyperlink>
    </w:p>
    <w:p w:rsidR="009C53E1" w:rsidRDefault="009C53E1" w:rsidP="009C53E1"/>
    <w:p w:rsidR="009C53E1" w:rsidRDefault="009C53E1" w:rsidP="009C53E1">
      <w:pPr>
        <w:sectPr w:rsidR="009C53E1" w:rsidSect="009C53E1">
          <w:pgSz w:w="12240" w:h="15840" w:code="1"/>
          <w:pgMar w:top="1080" w:right="1440" w:bottom="1080" w:left="1440" w:header="720" w:footer="720" w:gutter="0"/>
          <w:cols w:space="720"/>
          <w:noEndnote/>
          <w:docGrid w:linePitch="360"/>
        </w:sectPr>
      </w:pPr>
    </w:p>
    <w:p w:rsidR="00102E05" w:rsidRDefault="00102E05" w:rsidP="00CE0ADF">
      <w:pPr>
        <w:pStyle w:val="BillDots"/>
        <w:tabs>
          <w:tab w:val="clear" w:pos="216"/>
          <w:tab w:val="clear" w:pos="432"/>
          <w:tab w:val="clear" w:pos="648"/>
          <w:tab w:val="clear" w:pos="864"/>
          <w:tab w:val="clear" w:pos="1080"/>
          <w:tab w:val="clear" w:pos="1296"/>
          <w:tab w:val="clear" w:pos="5904"/>
          <w:tab w:val="right" w:pos="5933"/>
        </w:tabs>
      </w:pPr>
      <w:r>
        <w:t>PLEASE DO NOT REMOVE THIS COPY FROM JACKET</w:t>
      </w:r>
    </w:p>
    <w:p w:rsidR="00102E05" w:rsidRDefault="00102E05" w:rsidP="00CE0AD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02E05" w:rsidRDefault="00102E05" w:rsidP="00CE0ADF">
      <w:pPr>
        <w:pStyle w:val="BillDots"/>
        <w:tabs>
          <w:tab w:val="clear" w:pos="216"/>
          <w:tab w:val="clear" w:pos="432"/>
          <w:tab w:val="clear" w:pos="648"/>
          <w:tab w:val="clear" w:pos="864"/>
          <w:tab w:val="clear" w:pos="1080"/>
          <w:tab w:val="clear" w:pos="1296"/>
          <w:tab w:val="clear" w:pos="5904"/>
          <w:tab w:val="right" w:pos="5933"/>
        </w:tabs>
      </w:pPr>
      <w:r>
        <w:t>Amt. No. 1A (Doc. Path council\dka\4147cm12)</w:t>
      </w:r>
    </w:p>
    <w:p w:rsidR="00102E05" w:rsidRDefault="00102E05" w:rsidP="00CE0ADF">
      <w:pPr>
        <w:pStyle w:val="BillDots"/>
        <w:tabs>
          <w:tab w:val="clear" w:pos="216"/>
          <w:tab w:val="clear" w:pos="432"/>
          <w:tab w:val="clear" w:pos="648"/>
          <w:tab w:val="clear" w:pos="864"/>
          <w:tab w:val="clear" w:pos="1080"/>
          <w:tab w:val="clear" w:pos="1296"/>
          <w:tab w:val="clear" w:pos="5904"/>
          <w:tab w:val="right" w:pos="5933"/>
        </w:tabs>
      </w:pPr>
      <w:r>
        <w:t>May 31, 2012</w:t>
      </w:r>
    </w:p>
    <w:p w:rsidR="00102E05" w:rsidRDefault="00102E05" w:rsidP="00CE0ADF">
      <w:pPr>
        <w:pStyle w:val="BillDots"/>
        <w:tabs>
          <w:tab w:val="clear" w:pos="216"/>
          <w:tab w:val="clear" w:pos="432"/>
          <w:tab w:val="clear" w:pos="648"/>
          <w:tab w:val="clear" w:pos="864"/>
          <w:tab w:val="clear" w:pos="1080"/>
          <w:tab w:val="clear" w:pos="1296"/>
          <w:tab w:val="clear" w:pos="5904"/>
          <w:tab w:val="right" w:pos="5933"/>
        </w:tabs>
      </w:pPr>
    </w:p>
    <w:p w:rsidR="00102E05" w:rsidRPr="00CE0ADF" w:rsidRDefault="00102E05" w:rsidP="00CE0ADF">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102E05" w:rsidRDefault="00102E05" w:rsidP="0086557C">
      <w:pPr>
        <w:pStyle w:val="BillDots"/>
      </w:pPr>
    </w:p>
    <w:p w:rsidR="00102E05" w:rsidRDefault="00102E05" w:rsidP="00CE0ADF">
      <w:pPr>
        <w:pStyle w:val="BillDots"/>
        <w:jc w:val="center"/>
      </w:pPr>
      <w:r>
        <w:t xml:space="preserve">Introduced by </w:t>
      </w:r>
      <w:r w:rsidRPr="00E24398">
        <w:t>Rep. Bales</w:t>
      </w:r>
    </w:p>
    <w:p w:rsidR="00102E05" w:rsidRDefault="00102E05" w:rsidP="0086557C">
      <w:pPr>
        <w:pStyle w:val="BillDots"/>
      </w:pPr>
    </w:p>
    <w:p w:rsidR="00102E05" w:rsidRDefault="00102E05" w:rsidP="0086557C">
      <w:pPr>
        <w:pStyle w:val="BillDots"/>
      </w:pPr>
      <w:r>
        <w:t>S. Printed 5/29/12--S.</w:t>
      </w:r>
    </w:p>
    <w:p w:rsidR="00102E05" w:rsidRDefault="00102E05" w:rsidP="0086557C">
      <w:pPr>
        <w:pStyle w:val="BillDots"/>
      </w:pPr>
      <w:r>
        <w:t>Read the first time May 2, 2012.</w:t>
      </w:r>
    </w:p>
    <w:p w:rsidR="00102E05" w:rsidRPr="00E07FDA" w:rsidRDefault="00102E05" w:rsidP="00E07FDA">
      <w:pPr>
        <w:pStyle w:val="BillDots"/>
        <w:jc w:val="center"/>
      </w:pPr>
      <w:r>
        <w:rPr>
          <w:u w:val="single"/>
        </w:rPr>
        <w:t>            </w:t>
      </w:r>
    </w:p>
    <w:p w:rsidR="00102E05" w:rsidRDefault="00102E05" w:rsidP="0086557C">
      <w:pPr>
        <w:pStyle w:val="BillDots"/>
        <w:sectPr w:rsidR="00102E05" w:rsidSect="00CB6924">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102E05" w:rsidRDefault="00102E05" w:rsidP="0086557C">
      <w:pPr>
        <w:pStyle w:val="BillDots"/>
      </w:pPr>
    </w:p>
    <w:p w:rsidR="00102E05" w:rsidRDefault="00102E05" w:rsidP="0086557C">
      <w:pPr>
        <w:pStyle w:val="Numbersforbills"/>
      </w:pPr>
    </w:p>
    <w:p w:rsidR="00102E05" w:rsidRDefault="00102E05"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325348" w:rsidRDefault="00102E05"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66D4F">
        <w:rPr>
          <w:snapToGrid w:val="0"/>
        </w:rPr>
        <w:t xml:space="preserve">TO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NAME THE PORTION OF GREENLAWN DRIVE IN RICHLAND COUNTY FROM ITS INTERSECTION WITH GARNERS FERRY ROAD TO ITS INTERSECTION WITH LEESBURG ROAD “HOWARD R. CAMPBELL ROAD” AND ERECT APPROPRIATE MARKERS OR SIGNS ALONG THIS PORTION OF HIGHWAY THAT CONTAIN THE WORDS “HOWARD R. CAMPBELL ROAD”, AND </w:t>
      </w:r>
      <w:r w:rsidRPr="00366D4F">
        <w:t xml:space="preserve"> NAME THE INTERCHANGE LOCATED AT THE INTERSECTION OF INTERSTATE HIGHWAY 77 AND SOUTH CAROLINA HIGHWAY 555 IN RICHLAND COUNTY “HARRY ‘H. B.’ RUTHERFORD, SR. INTERCHANGE” AND ERECT APPROPRIATE MARKERS OR SIGNS AT THIS INTERCHANGE THAT CONTAIN THE WORDS “HARRY ‘H. B.’ RUTHERFORD, SR. INTERCHANGE”.</w:t>
      </w: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65BCE">
        <w:rPr>
          <w:snapToGrid w:val="0"/>
        </w:rPr>
        <w:t>Whereas, the Honorable Julius Murray and Mr. Howard R. Campbell are two well respected and outstanding citizens in the Midlands Region of South Carolina;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Julius Murray was born on March 23, 1938, the son of Dozier and Sallie Murray;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Gertrude, are the proud parents of three children;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Whereas, from 1979 to 1983, he served the citizens of South Carolina House District Number 70 with distinction as a member of the South Carolina General Assembly;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Mr. Howard R. Campbell is a successful businessman who has owned and operated a successful heating, ventilation, and air conditioning company for more than sixty years;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an active member of the Christ the King Lutheran Church and unselfishly devotes his time and talents toward helping the members of his community;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and his wife, Evelyn, are held in esteem throughout their community; and</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Harry Benjamin Rutherford, Sr., was born on July 14, 1911, the son of Harry Benjamin Rutherford and Carrie Jones Rutherford, and died on November 20, 1980;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Rutherford’s father died when he was three years old, leaving his mother Carrie to manage her late husband’s limousine, regalia, and cigar factory businesses, all while raising her young son as a single parent in the early 1900’s;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he received his high school diploma from Booker T. Washington High School in 1928, graduated cum laude and salutatorian from Johnson C. Smith University in 1932 with a Bachelor of Science degree in mathematics, earned a Masters Degree from New York University in 1940, and his Doctorate Degree from Harvard University;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he and his wife Dr. Everetta Sims Rutherford were the proud parents of two sons;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 was a pioneer in the field of education in Richland County and South Carolina.  He served as both a teacher and principal at Booker T. Washington High School, principal of Carver Junior High School, and principal of Waverly Elementary School;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 was the longest serving principal in Booker T. Washington High School’s history, holding this position from 1950 through 1964;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the City of Columbia knew Dr. Rutherford as an innovative, compassionate, sincere, and purposeful man.  He was committed to 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E05" w:rsidRPr="00366D4F"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 also 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 xml:space="preserve">Whereas, he took leadership roles in numerous professional, political,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 was a member of the Alpha Phi Alpha Fraternity; and </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Whereas, it would be fitting and proper to recognize former State Representative Julius Murray’s, Mr. Howard Campbell’s, and Dr. Harry “H.B.” Rutherford’s service to the State by naming separate highway facilities in their honor.  Now, therefore,</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Pr="00165BCE"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Be it resolved by the House of Representatives, the Senate concurring:</w:t>
      </w: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That the members of the General Assembly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name the portion of Greenlawn Drive in Richland County from its intersection with Garners Ferry Road to its intersection with Leesburg Road “Howard R. Campbell Road” and erect appropriate markers or signs along this portion of highway that contain the words “Howard R. Campbell Road”, and name the interchange located at the intersection of Interstate Highway 77 and South Carolina Highway 555 in Richland County “Harry ‘H. B.’ Rutherford, Sr. Interchange” and erect appropriate markers or signs at this interchange that contain the words “Harry ‘H. B.’ Rutherford, Sr. Interchange”</w:t>
      </w:r>
      <w:r>
        <w:t>.</w:t>
      </w: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05" w:rsidRDefault="00102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02E05" w:rsidRDefault="00102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7919" w:rsidRDefault="00AD7919" w:rsidP="00102E05">
      <w:pPr>
        <w:pStyle w:val="BillDots"/>
      </w:pPr>
    </w:p>
    <w:sectPr w:rsidR="00AD7919" w:rsidSect="00CB6924">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A40C81-DF74-4122-8547-2AD78B3BDAC5}"/>
    <w:embedBold r:id="rId2" w:fontKey="{B84FC142-FDD5-4EC0-B5E0-A092612A1D4D}"/>
  </w:font>
  <w:font w:name="Calibri">
    <w:panose1 w:val="020F0502020204030204"/>
    <w:charset w:val="00"/>
    <w:family w:val="swiss"/>
    <w:pitch w:val="variable"/>
    <w:sig w:usb0="E10002FF" w:usb1="4000ACFF" w:usb2="00000009" w:usb3="00000000" w:csb0="0000019F" w:csb1="00000000"/>
    <w:embedRegular r:id="rId3" w:fontKey="{A1A5FD9F-F380-44B9-8B54-D0E071BA3FA0}"/>
  </w:font>
  <w:font w:name="Tahoma">
    <w:panose1 w:val="020B0604030504040204"/>
    <w:charset w:val="00"/>
    <w:family w:val="swiss"/>
    <w:pitch w:val="variable"/>
    <w:sig w:usb0="21002A87" w:usb1="80000000" w:usb2="00000008" w:usb3="00000000" w:csb0="000101FF" w:csb1="00000000"/>
    <w:embedRegular r:id="rId4" w:fontKey="{7474CA5A-9827-4552-A9DC-DC09537D8831}"/>
  </w:font>
  <w:font w:name="Cambria">
    <w:panose1 w:val="02040503050406030204"/>
    <w:charset w:val="00"/>
    <w:family w:val="roman"/>
    <w:pitch w:val="variable"/>
    <w:sig w:usb0="E00002FF" w:usb1="400004FF" w:usb2="00000000" w:usb3="00000000" w:csb0="0000019F" w:csb1="00000000"/>
    <w:embedRegular r:id="rId5" w:fontKey="{1248E779-487A-4A95-B9BB-060FA3785C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E05" w:rsidRPr="00AD7919" w:rsidRDefault="00102E05" w:rsidP="00AD7919">
    <w:pPr>
      <w:pStyle w:val="Footer"/>
      <w:tabs>
        <w:tab w:val="clear" w:pos="4680"/>
        <w:tab w:val="clear" w:pos="9360"/>
        <w:tab w:val="center" w:pos="2995"/>
      </w:tabs>
      <w:spacing w:before="120"/>
    </w:pPr>
    <w:r>
      <w:t>[5165-</w:t>
    </w:r>
    <w:r w:rsidR="003C114D">
      <w:fldChar w:fldCharType="begin"/>
    </w:r>
    <w:r w:rsidR="003C114D">
      <w:instrText xml:space="preserve"> PAGE  \* MERGEFORMAT </w:instrText>
    </w:r>
    <w:r w:rsidR="003C114D">
      <w:fldChar w:fldCharType="separate"/>
    </w:r>
    <w:r w:rsidR="00A11857">
      <w:rPr>
        <w:noProof/>
      </w:rPr>
      <w:t>1</w:t>
    </w:r>
    <w:r w:rsidR="003C114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24" w:rsidRPr="00AD7919" w:rsidRDefault="00102E05" w:rsidP="00AD7919">
    <w:pPr>
      <w:pStyle w:val="Footer"/>
      <w:tabs>
        <w:tab w:val="clear" w:pos="4680"/>
        <w:tab w:val="clear" w:pos="9360"/>
        <w:tab w:val="center" w:pos="2995"/>
      </w:tabs>
      <w:spacing w:before="120"/>
    </w:pPr>
    <w:r>
      <w:t>[5165]</w:t>
    </w:r>
    <w:r>
      <w:tab/>
    </w:r>
    <w:r w:rsidR="00185C30">
      <w:fldChar w:fldCharType="begin"/>
    </w:r>
    <w:r>
      <w:instrText xml:space="preserve"> PAGE  \* MERGEFORMAT </w:instrText>
    </w:r>
    <w:r w:rsidR="00185C30">
      <w:fldChar w:fldCharType="separate"/>
    </w:r>
    <w:r>
      <w:rPr>
        <w:noProof/>
      </w:rPr>
      <w:t>4</w:t>
    </w:r>
    <w:r w:rsidR="00185C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012BF"/>
    <w:rsid w:val="00011869"/>
    <w:rsid w:val="00074F5C"/>
    <w:rsid w:val="000B3E77"/>
    <w:rsid w:val="000E1785"/>
    <w:rsid w:val="000F40FA"/>
    <w:rsid w:val="00102E05"/>
    <w:rsid w:val="0010776B"/>
    <w:rsid w:val="00133E66"/>
    <w:rsid w:val="00136F9E"/>
    <w:rsid w:val="001435A3"/>
    <w:rsid w:val="00185C30"/>
    <w:rsid w:val="00187437"/>
    <w:rsid w:val="001C7438"/>
    <w:rsid w:val="001D08F2"/>
    <w:rsid w:val="001D525B"/>
    <w:rsid w:val="001D7F4F"/>
    <w:rsid w:val="00224C22"/>
    <w:rsid w:val="00226778"/>
    <w:rsid w:val="002321B6"/>
    <w:rsid w:val="00250967"/>
    <w:rsid w:val="002543C8"/>
    <w:rsid w:val="00264189"/>
    <w:rsid w:val="00271AAE"/>
    <w:rsid w:val="00276222"/>
    <w:rsid w:val="00284AAE"/>
    <w:rsid w:val="00290DDC"/>
    <w:rsid w:val="00291C89"/>
    <w:rsid w:val="002B56E1"/>
    <w:rsid w:val="002D13FA"/>
    <w:rsid w:val="002E5912"/>
    <w:rsid w:val="00303624"/>
    <w:rsid w:val="00313F13"/>
    <w:rsid w:val="00325348"/>
    <w:rsid w:val="0032732C"/>
    <w:rsid w:val="00336AD0"/>
    <w:rsid w:val="0037079A"/>
    <w:rsid w:val="00395919"/>
    <w:rsid w:val="003B380F"/>
    <w:rsid w:val="003C114D"/>
    <w:rsid w:val="003D01E8"/>
    <w:rsid w:val="003E5288"/>
    <w:rsid w:val="003E6A85"/>
    <w:rsid w:val="003F6D79"/>
    <w:rsid w:val="0041325D"/>
    <w:rsid w:val="0041760A"/>
    <w:rsid w:val="00417C01"/>
    <w:rsid w:val="00423666"/>
    <w:rsid w:val="00436E39"/>
    <w:rsid w:val="00455A33"/>
    <w:rsid w:val="004809EE"/>
    <w:rsid w:val="004E10DB"/>
    <w:rsid w:val="004E7D54"/>
    <w:rsid w:val="004F763D"/>
    <w:rsid w:val="005273C6"/>
    <w:rsid w:val="00530A69"/>
    <w:rsid w:val="00534925"/>
    <w:rsid w:val="00545593"/>
    <w:rsid w:val="005571D5"/>
    <w:rsid w:val="00577C6C"/>
    <w:rsid w:val="005B692C"/>
    <w:rsid w:val="005C2FE2"/>
    <w:rsid w:val="005E2BC9"/>
    <w:rsid w:val="00605102"/>
    <w:rsid w:val="006215AA"/>
    <w:rsid w:val="00627211"/>
    <w:rsid w:val="00686F15"/>
    <w:rsid w:val="006913C9"/>
    <w:rsid w:val="0069470D"/>
    <w:rsid w:val="006B684A"/>
    <w:rsid w:val="006C0A7D"/>
    <w:rsid w:val="006C32BB"/>
    <w:rsid w:val="00734F00"/>
    <w:rsid w:val="0075697D"/>
    <w:rsid w:val="007A70AE"/>
    <w:rsid w:val="00801925"/>
    <w:rsid w:val="008362E8"/>
    <w:rsid w:val="0084190F"/>
    <w:rsid w:val="008432DD"/>
    <w:rsid w:val="0086557C"/>
    <w:rsid w:val="008A1768"/>
    <w:rsid w:val="008F4429"/>
    <w:rsid w:val="00900206"/>
    <w:rsid w:val="00904C45"/>
    <w:rsid w:val="009219AB"/>
    <w:rsid w:val="0094021A"/>
    <w:rsid w:val="00953F1C"/>
    <w:rsid w:val="009800F8"/>
    <w:rsid w:val="009C53E1"/>
    <w:rsid w:val="009C6A0B"/>
    <w:rsid w:val="009D77AA"/>
    <w:rsid w:val="009F0C77"/>
    <w:rsid w:val="009F4DD1"/>
    <w:rsid w:val="00A11857"/>
    <w:rsid w:val="00A26F1C"/>
    <w:rsid w:val="00A31616"/>
    <w:rsid w:val="00A41684"/>
    <w:rsid w:val="00A45A16"/>
    <w:rsid w:val="00A47774"/>
    <w:rsid w:val="00A61F29"/>
    <w:rsid w:val="00A64E80"/>
    <w:rsid w:val="00A72BCD"/>
    <w:rsid w:val="00A741D9"/>
    <w:rsid w:val="00A833AB"/>
    <w:rsid w:val="00A91CE4"/>
    <w:rsid w:val="00A9741D"/>
    <w:rsid w:val="00AA043F"/>
    <w:rsid w:val="00AD4535"/>
    <w:rsid w:val="00AD4B17"/>
    <w:rsid w:val="00AD7919"/>
    <w:rsid w:val="00AE6B71"/>
    <w:rsid w:val="00B412D4"/>
    <w:rsid w:val="00B66779"/>
    <w:rsid w:val="00BB1A54"/>
    <w:rsid w:val="00BE3C22"/>
    <w:rsid w:val="00BE631C"/>
    <w:rsid w:val="00BE691F"/>
    <w:rsid w:val="00C0345E"/>
    <w:rsid w:val="00C3483A"/>
    <w:rsid w:val="00C74E9D"/>
    <w:rsid w:val="00C82FD3"/>
    <w:rsid w:val="00C92819"/>
    <w:rsid w:val="00CC68C5"/>
    <w:rsid w:val="00CC6B7B"/>
    <w:rsid w:val="00CD2089"/>
    <w:rsid w:val="00CE7580"/>
    <w:rsid w:val="00D527F2"/>
    <w:rsid w:val="00D73A67"/>
    <w:rsid w:val="00D970A9"/>
    <w:rsid w:val="00DA3CD2"/>
    <w:rsid w:val="00DB1625"/>
    <w:rsid w:val="00DC1AA0"/>
    <w:rsid w:val="00DC6A4E"/>
    <w:rsid w:val="00DF3845"/>
    <w:rsid w:val="00E02BBC"/>
    <w:rsid w:val="00E12DD9"/>
    <w:rsid w:val="00E1510C"/>
    <w:rsid w:val="00E41911"/>
    <w:rsid w:val="00E7151A"/>
    <w:rsid w:val="00E92EEF"/>
    <w:rsid w:val="00ED0A25"/>
    <w:rsid w:val="00F10E7D"/>
    <w:rsid w:val="00F243C0"/>
    <w:rsid w:val="00F24442"/>
    <w:rsid w:val="00F50AE3"/>
    <w:rsid w:val="00F60752"/>
    <w:rsid w:val="00F67CF1"/>
    <w:rsid w:val="00F816D5"/>
    <w:rsid w:val="00F840F0"/>
    <w:rsid w:val="00FB0D0D"/>
    <w:rsid w:val="00FB43B4"/>
    <w:rsid w:val="00FF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BA7BBA-559C-49C0-AB6C-35182B55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 w:type="character" w:styleId="Hyperlink">
    <w:name w:val="Hyperlink"/>
    <w:basedOn w:val="DefaultParagraphFont"/>
    <w:uiPriority w:val="99"/>
    <w:unhideWhenUsed/>
    <w:rsid w:val="009C5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5-12.docx" TargetMode="External"/><Relationship Id="rId13" Type="http://schemas.openxmlformats.org/officeDocument/2006/relationships/hyperlink" Target="file:///h:\sj%20archive\2012\05-02-12.docx" TargetMode="External"/><Relationship Id="rId18" Type="http://schemas.openxmlformats.org/officeDocument/2006/relationships/hyperlink" Target="file:///h:\sj%20archive\2012\05-29-12.docx" TargetMode="External"/><Relationship Id="rId26" Type="http://schemas.openxmlformats.org/officeDocument/2006/relationships/hyperlink" Target="file:///p:\pprever\2011-12\5165_20120426.docx" TargetMode="External"/><Relationship Id="rId3" Type="http://schemas.openxmlformats.org/officeDocument/2006/relationships/settings" Target="settings.xml"/><Relationship Id="rId21" Type="http://schemas.openxmlformats.org/officeDocument/2006/relationships/hyperlink" Target="file:///h:\hj%20archive\2012\05-31-12.docx" TargetMode="External"/><Relationship Id="rId34" Type="http://schemas.openxmlformats.org/officeDocument/2006/relationships/fontTable" Target="fontTable.xml"/><Relationship Id="rId7" Type="http://schemas.openxmlformats.org/officeDocument/2006/relationships/hyperlink" Target="file:///h:\hj%20archive\2012\04-25-12.docx" TargetMode="External"/><Relationship Id="rId12" Type="http://schemas.openxmlformats.org/officeDocument/2006/relationships/hyperlink" Target="file:///h:\sj%20archive\2012\05-02-12.docx" TargetMode="External"/><Relationship Id="rId17" Type="http://schemas.openxmlformats.org/officeDocument/2006/relationships/hyperlink" Target="file:///h:\sj%20archive\2012\05-29-12.docx" TargetMode="External"/><Relationship Id="rId25" Type="http://schemas.openxmlformats.org/officeDocument/2006/relationships/hyperlink" Target="file:///p:\pprever\2011-12\5165_20120425.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2\05-29-12.docx" TargetMode="External"/><Relationship Id="rId20" Type="http://schemas.openxmlformats.org/officeDocument/2006/relationships/hyperlink" Target="file:///h:\hj%20archive\2012\05-31-12.docx" TargetMode="External"/><Relationship Id="rId29" Type="http://schemas.openxmlformats.org/officeDocument/2006/relationships/hyperlink" Target="file:///p:\pprever\2011-12\5165_201205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1-12.docx" TargetMode="External"/><Relationship Id="rId24" Type="http://schemas.openxmlformats.org/officeDocument/2006/relationships/hyperlink" Target="file:///h:\sj%20archive\2012\06-05-12.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2\05-24-12.docx" TargetMode="External"/><Relationship Id="rId23" Type="http://schemas.openxmlformats.org/officeDocument/2006/relationships/hyperlink" Target="file:///h:\sj%20archive\2012\06-05-12.docx" TargetMode="External"/><Relationship Id="rId28" Type="http://schemas.openxmlformats.org/officeDocument/2006/relationships/hyperlink" Target="file:///p:\pprever\2011-12\5165_20120501.docx" TargetMode="External"/><Relationship Id="rId10" Type="http://schemas.openxmlformats.org/officeDocument/2006/relationships/hyperlink" Target="file:///h:\hj%20archive\2012\05-01-12.docx" TargetMode="External"/><Relationship Id="rId19" Type="http://schemas.openxmlformats.org/officeDocument/2006/relationships/hyperlink" Target="file:///h:\hj%20archive\2012\05-31-12.docx" TargetMode="External"/><Relationship Id="rId31" Type="http://schemas.openxmlformats.org/officeDocument/2006/relationships/hyperlink" Target="file:///p:\pprever\2011-12\5165_20120531.docx" TargetMode="External"/><Relationship Id="rId4" Type="http://schemas.openxmlformats.org/officeDocument/2006/relationships/webSettings" Target="webSettings.xml"/><Relationship Id="rId9" Type="http://schemas.openxmlformats.org/officeDocument/2006/relationships/hyperlink" Target="file:///h:\hj%20archive\2012\04-26-12.docx" TargetMode="External"/><Relationship Id="rId14" Type="http://schemas.openxmlformats.org/officeDocument/2006/relationships/hyperlink" Target="file:///h:\sj%20archive\2012\05-24-12.docx" TargetMode="External"/><Relationship Id="rId22" Type="http://schemas.openxmlformats.org/officeDocument/2006/relationships/hyperlink" Target="file:///h:\sj%20archive\2012\06-05-12.docx" TargetMode="External"/><Relationship Id="rId27" Type="http://schemas.openxmlformats.org/officeDocument/2006/relationships/hyperlink" Target="file:///p:\pprever\2011-12\5165_20120427.docx" TargetMode="External"/><Relationship Id="rId30" Type="http://schemas.openxmlformats.org/officeDocument/2006/relationships/hyperlink" Target="file:///p:\pprever\2011-12\5165_20120529.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EA406-122D-4E2C-B013-6BDC6B3E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1230</Words>
  <Characters>6925</Characters>
  <Application>Microsoft Office Word</Application>
  <DocSecurity>4</DocSecurity>
  <Lines>216</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5165: Howard R. Campbell Road - South Carolina Legislature Online</dc:title>
  <dc:subject/>
  <dc:creator>SandyBarden</dc:creator>
  <cp:keywords/>
  <dc:description/>
  <cp:lastModifiedBy>N Cumfer</cp:lastModifiedBy>
  <cp:revision>2</cp:revision>
  <cp:lastPrinted>2012-01-25T20:36:00Z</cp:lastPrinted>
  <dcterms:created xsi:type="dcterms:W3CDTF">2014-11-24T14:58:00Z</dcterms:created>
  <dcterms:modified xsi:type="dcterms:W3CDTF">2014-11-24T14:58:00Z</dcterms:modified>
</cp:coreProperties>
</file>