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5C0B" w:rsidRDefault="00755C0B" w:rsidP="00755C0B">
      <w:pPr>
        <w:widowControl w:val="0"/>
        <w:jc w:val="center"/>
      </w:pPr>
      <w:bookmarkStart w:id="0" w:name="_GoBack"/>
      <w:bookmarkEnd w:id="0"/>
      <w:r w:rsidRPr="00755C0B">
        <w:rPr>
          <w:b/>
        </w:rPr>
        <w:t>South Carolina General Assembly</w:t>
      </w:r>
    </w:p>
    <w:p w:rsidR="00755C0B" w:rsidRDefault="00755C0B" w:rsidP="00755C0B">
      <w:pPr>
        <w:widowControl w:val="0"/>
        <w:jc w:val="center"/>
      </w:pPr>
      <w:r>
        <w:t>119th Session, 2011-2012</w:t>
      </w:r>
    </w:p>
    <w:p w:rsidR="00755C0B" w:rsidRDefault="00755C0B" w:rsidP="00755C0B">
      <w:pPr>
        <w:widowControl w:val="0"/>
        <w:jc w:val="left"/>
      </w:pPr>
    </w:p>
    <w:p w:rsidR="00755C0B" w:rsidRDefault="00755C0B" w:rsidP="00755C0B">
      <w:pPr>
        <w:widowControl w:val="0"/>
        <w:jc w:val="left"/>
        <w:rPr>
          <w:b/>
        </w:rPr>
      </w:pPr>
      <w:r w:rsidRPr="00755C0B">
        <w:rPr>
          <w:b/>
        </w:rPr>
        <w:t>H. 5395</w:t>
      </w:r>
    </w:p>
    <w:p w:rsidR="00755C0B" w:rsidRDefault="00755C0B" w:rsidP="00755C0B">
      <w:pPr>
        <w:widowControl w:val="0"/>
        <w:jc w:val="left"/>
        <w:rPr>
          <w:b/>
        </w:rPr>
      </w:pPr>
    </w:p>
    <w:p w:rsidR="00755C0B" w:rsidRDefault="00755C0B" w:rsidP="00755C0B">
      <w:pPr>
        <w:widowControl w:val="0"/>
        <w:jc w:val="left"/>
      </w:pPr>
      <w:r w:rsidRPr="00755C0B">
        <w:rPr>
          <w:b/>
        </w:rPr>
        <w:t>STATUS INFORMATION</w:t>
      </w:r>
    </w:p>
    <w:p w:rsidR="00755C0B" w:rsidRDefault="00755C0B" w:rsidP="00755C0B">
      <w:pPr>
        <w:widowControl w:val="0"/>
        <w:jc w:val="left"/>
      </w:pPr>
    </w:p>
    <w:p w:rsidR="00755C0B" w:rsidRDefault="00755C0B" w:rsidP="00755C0B">
      <w:pPr>
        <w:widowControl w:val="0"/>
        <w:jc w:val="left"/>
      </w:pPr>
      <w:r>
        <w:t>House Resolution</w:t>
      </w:r>
    </w:p>
    <w:p w:rsidR="00755C0B" w:rsidRDefault="00755C0B" w:rsidP="00755C0B">
      <w:pPr>
        <w:widowControl w:val="0"/>
        <w:jc w:val="left"/>
      </w:pPr>
      <w:r>
        <w:t>Sponsors: Reps. Parker and Allison</w:t>
      </w:r>
    </w:p>
    <w:p w:rsidR="00755C0B" w:rsidRDefault="00755C0B" w:rsidP="00755C0B">
      <w:pPr>
        <w:widowControl w:val="0"/>
        <w:jc w:val="left"/>
      </w:pPr>
      <w:r>
        <w:t>Document Path: l:\council\bills\rm\1637htc12.docx</w:t>
      </w:r>
    </w:p>
    <w:p w:rsidR="00755C0B" w:rsidRDefault="00755C0B" w:rsidP="00755C0B">
      <w:pPr>
        <w:widowControl w:val="0"/>
        <w:jc w:val="left"/>
      </w:pPr>
    </w:p>
    <w:p w:rsidR="00755C0B" w:rsidRDefault="00755C0B" w:rsidP="00755C0B">
      <w:pPr>
        <w:widowControl w:val="0"/>
        <w:jc w:val="left"/>
      </w:pPr>
      <w:r>
        <w:t>Introduced in the House on June 6, 2012</w:t>
      </w:r>
    </w:p>
    <w:p w:rsidR="00755C0B" w:rsidRDefault="00755C0B" w:rsidP="00755C0B">
      <w:pPr>
        <w:widowControl w:val="0"/>
        <w:jc w:val="left"/>
      </w:pPr>
      <w:r>
        <w:t>Adopted by the House on June 6, 2012</w:t>
      </w:r>
    </w:p>
    <w:p w:rsidR="00755C0B" w:rsidRDefault="00755C0B" w:rsidP="00755C0B">
      <w:pPr>
        <w:widowControl w:val="0"/>
        <w:jc w:val="left"/>
      </w:pPr>
    </w:p>
    <w:p w:rsidR="00755C0B" w:rsidRDefault="00755C0B" w:rsidP="00755C0B">
      <w:pPr>
        <w:widowControl w:val="0"/>
        <w:jc w:val="left"/>
      </w:pPr>
      <w:r>
        <w:t xml:space="preserve">Summary: </w:t>
      </w:r>
      <w:r w:rsidR="00441319">
        <w:t>Sew-Eurodrive</w:t>
      </w:r>
    </w:p>
    <w:p w:rsidR="00755C0B" w:rsidRDefault="00755C0B" w:rsidP="00755C0B">
      <w:pPr>
        <w:widowControl w:val="0"/>
        <w:jc w:val="left"/>
      </w:pPr>
    </w:p>
    <w:p w:rsidR="00755C0B" w:rsidRDefault="00755C0B" w:rsidP="00755C0B">
      <w:pPr>
        <w:widowControl w:val="0"/>
        <w:jc w:val="left"/>
      </w:pPr>
    </w:p>
    <w:p w:rsidR="00755C0B" w:rsidRDefault="00755C0B" w:rsidP="00755C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5C0B">
        <w:rPr>
          <w:b/>
        </w:rPr>
        <w:t>HISTORY OF LEGISLATIVE ACTIONS</w:t>
      </w:r>
    </w:p>
    <w:p w:rsidR="00755C0B" w:rsidRDefault="00755C0B" w:rsidP="00755C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55C0B" w:rsidRPr="00755C0B" w:rsidRDefault="00755C0B" w:rsidP="00755C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5C0B">
        <w:rPr>
          <w:u w:val="single"/>
        </w:rPr>
        <w:tab/>
        <w:t>Date</w:t>
      </w:r>
      <w:r w:rsidRPr="00755C0B">
        <w:rPr>
          <w:u w:val="single"/>
        </w:rPr>
        <w:tab/>
        <w:t>Body</w:t>
      </w:r>
      <w:r w:rsidRPr="00755C0B">
        <w:rPr>
          <w:u w:val="single"/>
        </w:rPr>
        <w:tab/>
        <w:t>Action Description with journal page number</w:t>
      </w:r>
      <w:r w:rsidRPr="00755C0B">
        <w:rPr>
          <w:u w:val="single"/>
        </w:rPr>
        <w:tab/>
      </w:r>
    </w:p>
    <w:p w:rsidR="00C21817" w:rsidRDefault="00C21817" w:rsidP="00C218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6/6/2012</w:t>
      </w:r>
      <w:r>
        <w:tab/>
        <w:t>House</w:t>
      </w:r>
      <w:r>
        <w:tab/>
      </w:r>
      <w:r w:rsidRPr="005C5751">
        <w:t>Introduced and adopted (</w:t>
      </w:r>
      <w:hyperlink r:id="rId7" w:history="1">
        <w:r w:rsidRPr="005C5751">
          <w:rPr>
            <w:rStyle w:val="Hyperlink"/>
          </w:rPr>
          <w:t>House Journal</w:t>
        </w:r>
        <w:r w:rsidRPr="005C5751">
          <w:rPr>
            <w:rStyle w:val="Hyperlink"/>
          </w:rPr>
          <w:noBreakHyphen/>
          <w:t>page 190</w:t>
        </w:r>
      </w:hyperlink>
      <w:r w:rsidRPr="005C5751">
        <w:t>)</w:t>
      </w:r>
    </w:p>
    <w:p w:rsidR="00C21817" w:rsidRDefault="00C21817" w:rsidP="00C218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5C0B" w:rsidRPr="00755C0B" w:rsidRDefault="00755C0B" w:rsidP="00755C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5C0B" w:rsidRDefault="00755C0B" w:rsidP="00755C0B">
      <w:r w:rsidRPr="00755C0B">
        <w:rPr>
          <w:b/>
        </w:rPr>
        <w:t>VERSIONS OF THIS BILL</w:t>
      </w:r>
    </w:p>
    <w:p w:rsidR="00755C0B" w:rsidRDefault="00755C0B" w:rsidP="00755C0B"/>
    <w:p w:rsidR="00755C0B" w:rsidRDefault="00BE1312" w:rsidP="00755C0B">
      <w:hyperlink r:id="rId8" w:history="1">
        <w:r w:rsidR="00755C0B">
          <w:rPr>
            <w:rStyle w:val="Hyperlink"/>
          </w:rPr>
          <w:t>6/6/2012</w:t>
        </w:r>
      </w:hyperlink>
    </w:p>
    <w:p w:rsidR="00755C0B" w:rsidRDefault="00755C0B" w:rsidP="00755C0B"/>
    <w:p w:rsidR="00755C0B" w:rsidRDefault="00755C0B" w:rsidP="00755C0B">
      <w:pPr>
        <w:sectPr w:rsidR="00755C0B" w:rsidSect="00755C0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7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440F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B3C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2E04FF">
        <w:t xml:space="preserve">RECOGNIZE </w:t>
      </w:r>
      <w:r w:rsidR="00D241E2">
        <w:t xml:space="preserve">AND HONOR </w:t>
      </w:r>
      <w:r w:rsidR="002E04FF">
        <w:t>SEW</w:t>
      </w:r>
      <w:r w:rsidR="00B03790">
        <w:noBreakHyphen/>
      </w:r>
      <w:r w:rsidR="002E04FF">
        <w:t xml:space="preserve">EURODRIVE FOR ITS EXCELLENCE AS A CORPORATE CITIZEN </w:t>
      </w:r>
      <w:r w:rsidR="00D241E2">
        <w:t xml:space="preserve">IN </w:t>
      </w:r>
      <w:r w:rsidR="002E04FF">
        <w:t>JOB CREATION, ECONOMIC DEVELOPMENT, AND COMMUNITY INVOLVEMENT, AND TO CONGRATULATE THE COMPANY ON ITS PLANS TO DIVERSIFY AND EXPAND ITS LYMAN FACILITY</w:t>
      </w:r>
      <w:r w:rsidR="00D241E2">
        <w:t>.</w:t>
      </w:r>
    </w:p>
    <w:p w:rsidR="00C440F7" w:rsidRDefault="00C440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241E2" w:rsidRDefault="00C440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A3E5F">
        <w:t>the House of Representatives is pleased to learn that SEW</w:t>
      </w:r>
      <w:r w:rsidR="00B03790">
        <w:noBreakHyphen/>
      </w:r>
      <w:r w:rsidR="008A3E5F">
        <w:t>Eurodrive, which long has proven itself a friend to the Palmetto State in job creation, economic development, and community involvement, plans to diversify and expand its Lyman facility; and</w:t>
      </w:r>
    </w:p>
    <w:p w:rsidR="008A3E5F" w:rsidRDefault="008A3E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5D34" w:rsidRDefault="008A3E5F" w:rsidP="006F5D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6F5D34">
        <w:t>a</w:t>
      </w:r>
      <w:r w:rsidR="006F5D34" w:rsidRPr="006F5D34">
        <w:rPr>
          <w:rFonts w:eastAsiaTheme="minorHAnsi"/>
          <w:color w:val="000000" w:themeColor="text1"/>
          <w:szCs w:val="22"/>
          <w:u w:color="000000" w:themeColor="text1"/>
        </w:rPr>
        <w:t>s a world leader in drive technology and a pioneer in drive</w:t>
      </w:r>
      <w:r w:rsidR="00B0379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6F5D34" w:rsidRPr="006F5D34">
        <w:rPr>
          <w:rFonts w:eastAsiaTheme="minorHAnsi"/>
          <w:color w:val="000000" w:themeColor="text1"/>
          <w:szCs w:val="22"/>
          <w:u w:color="000000" w:themeColor="text1"/>
        </w:rPr>
        <w:t>based automation, SEW</w:t>
      </w:r>
      <w:r w:rsidR="00B0379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6F5D34" w:rsidRPr="006F5D34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6F5D34">
        <w:rPr>
          <w:rFonts w:eastAsiaTheme="minorHAnsi"/>
          <w:color w:val="000000" w:themeColor="text1"/>
          <w:szCs w:val="22"/>
          <w:u w:color="000000" w:themeColor="text1"/>
        </w:rPr>
        <w:t>urodrive</w:t>
      </w:r>
      <w:r w:rsidR="006F5D34" w:rsidRPr="006F5D34">
        <w:rPr>
          <w:rFonts w:eastAsiaTheme="minorHAnsi"/>
          <w:color w:val="000000" w:themeColor="text1"/>
          <w:szCs w:val="22"/>
          <w:u w:color="000000" w:themeColor="text1"/>
        </w:rPr>
        <w:t xml:space="preserve"> has established a reputation for quickly solving the most difficul</w:t>
      </w:r>
      <w:r w:rsidR="00DD23AB">
        <w:rPr>
          <w:rFonts w:eastAsiaTheme="minorHAnsi"/>
          <w:color w:val="000000" w:themeColor="text1"/>
          <w:szCs w:val="22"/>
          <w:u w:color="000000" w:themeColor="text1"/>
        </w:rPr>
        <w:t>t power</w:t>
      </w:r>
      <w:r w:rsidR="00B0379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DD23AB">
        <w:rPr>
          <w:rFonts w:eastAsiaTheme="minorHAnsi"/>
          <w:color w:val="000000" w:themeColor="text1"/>
          <w:szCs w:val="22"/>
          <w:u w:color="000000" w:themeColor="text1"/>
        </w:rPr>
        <w:t>transmission and motion</w:t>
      </w:r>
      <w:r w:rsidR="00B0379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6F5D34" w:rsidRPr="006F5D34">
        <w:rPr>
          <w:rFonts w:eastAsiaTheme="minorHAnsi"/>
          <w:color w:val="000000" w:themeColor="text1"/>
          <w:szCs w:val="22"/>
          <w:u w:color="000000" w:themeColor="text1"/>
        </w:rPr>
        <w:t xml:space="preserve">control challenges. </w:t>
      </w:r>
      <w:r w:rsidR="006F5D34">
        <w:rPr>
          <w:rFonts w:eastAsiaTheme="minorHAnsi"/>
          <w:color w:val="000000" w:themeColor="text1"/>
          <w:szCs w:val="22"/>
          <w:u w:color="000000" w:themeColor="text1"/>
        </w:rPr>
        <w:t>The company</w:t>
      </w:r>
      <w:r w:rsidR="006F5D34" w:rsidRPr="006F5D34">
        <w:rPr>
          <w:rFonts w:eastAsiaTheme="minorHAnsi"/>
          <w:color w:val="000000" w:themeColor="text1"/>
          <w:szCs w:val="22"/>
          <w:u w:color="000000" w:themeColor="text1"/>
        </w:rPr>
        <w:t xml:space="preserve"> introduced the gear</w:t>
      </w:r>
      <w:r w:rsidR="00E8249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F5D34" w:rsidRPr="006F5D34">
        <w:rPr>
          <w:rFonts w:eastAsiaTheme="minorHAnsi"/>
          <w:color w:val="000000" w:themeColor="text1"/>
          <w:szCs w:val="22"/>
          <w:u w:color="000000" w:themeColor="text1"/>
        </w:rPr>
        <w:t>motor in 1931</w:t>
      </w:r>
      <w:r w:rsidR="006F5D34">
        <w:rPr>
          <w:rFonts w:eastAsiaTheme="minorHAnsi"/>
          <w:color w:val="000000" w:themeColor="text1"/>
          <w:szCs w:val="22"/>
          <w:u w:color="000000" w:themeColor="text1"/>
        </w:rPr>
        <w:t>, and i</w:t>
      </w:r>
      <w:r w:rsidR="006F5D34" w:rsidRPr="006F5D34">
        <w:rPr>
          <w:rFonts w:eastAsiaTheme="minorHAnsi"/>
          <w:color w:val="000000" w:themeColor="text1"/>
          <w:szCs w:val="22"/>
          <w:u w:color="000000" w:themeColor="text1"/>
        </w:rPr>
        <w:t xml:space="preserve">n the more than </w:t>
      </w:r>
      <w:r w:rsidR="006F5D34">
        <w:rPr>
          <w:rFonts w:eastAsiaTheme="minorHAnsi"/>
          <w:color w:val="000000" w:themeColor="text1"/>
          <w:szCs w:val="22"/>
          <w:u w:color="000000" w:themeColor="text1"/>
        </w:rPr>
        <w:t>seventy</w:t>
      </w:r>
      <w:r w:rsidR="00B0379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6F5D34">
        <w:rPr>
          <w:rFonts w:eastAsiaTheme="minorHAnsi"/>
          <w:color w:val="000000" w:themeColor="text1"/>
          <w:szCs w:val="22"/>
          <w:u w:color="000000" w:themeColor="text1"/>
        </w:rPr>
        <w:t>five</w:t>
      </w:r>
      <w:r w:rsidR="006F5D34" w:rsidRPr="006F5D34">
        <w:rPr>
          <w:rFonts w:eastAsiaTheme="minorHAnsi"/>
          <w:color w:val="000000" w:themeColor="text1"/>
          <w:szCs w:val="22"/>
          <w:u w:color="000000" w:themeColor="text1"/>
        </w:rPr>
        <w:t xml:space="preserve"> years since then</w:t>
      </w:r>
      <w:r w:rsidR="003775FF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6F5D34" w:rsidRPr="006F5D3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F5D34">
        <w:rPr>
          <w:rFonts w:eastAsiaTheme="minorHAnsi"/>
          <w:color w:val="000000" w:themeColor="text1"/>
          <w:szCs w:val="22"/>
          <w:u w:color="000000" w:themeColor="text1"/>
        </w:rPr>
        <w:t>it</w:t>
      </w:r>
      <w:r w:rsidR="006F5D34" w:rsidRPr="006F5D34">
        <w:rPr>
          <w:rFonts w:eastAsiaTheme="minorHAnsi"/>
          <w:color w:val="000000" w:themeColor="text1"/>
          <w:szCs w:val="22"/>
          <w:u w:color="000000" w:themeColor="text1"/>
        </w:rPr>
        <w:t xml:space="preserve"> ha</w:t>
      </w:r>
      <w:r w:rsidR="006F5D34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6F5D34" w:rsidRPr="006F5D34">
        <w:rPr>
          <w:rFonts w:eastAsiaTheme="minorHAnsi"/>
          <w:color w:val="000000" w:themeColor="text1"/>
          <w:szCs w:val="22"/>
          <w:u w:color="000000" w:themeColor="text1"/>
        </w:rPr>
        <w:t xml:space="preserve"> been </w:t>
      </w:r>
      <w:r w:rsidR="006F5D34">
        <w:rPr>
          <w:rFonts w:eastAsiaTheme="minorHAnsi"/>
          <w:color w:val="000000" w:themeColor="text1"/>
          <w:szCs w:val="22"/>
          <w:u w:color="000000" w:themeColor="text1"/>
        </w:rPr>
        <w:t xml:space="preserve">producing the </w:t>
      </w:r>
      <w:r w:rsidR="006F5D34" w:rsidRPr="006F5D34">
        <w:rPr>
          <w:rFonts w:eastAsiaTheme="minorHAnsi"/>
          <w:color w:val="000000" w:themeColor="text1"/>
          <w:szCs w:val="22"/>
          <w:u w:color="000000" w:themeColor="text1"/>
        </w:rPr>
        <w:t>best in drive technology</w:t>
      </w:r>
      <w:r w:rsidR="006F5D34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6F5D34" w:rsidRDefault="006F5D34" w:rsidP="006F5D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F5D34" w:rsidRDefault="006F5D34" w:rsidP="006F5D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E82491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E82491" w:rsidRPr="001C17FB">
        <w:rPr>
          <w:color w:val="000000" w:themeColor="text1"/>
          <w:u w:color="000000" w:themeColor="text1"/>
        </w:rPr>
        <w:t xml:space="preserve">he </w:t>
      </w:r>
      <w:r w:rsidR="00E82491">
        <w:rPr>
          <w:color w:val="000000" w:themeColor="text1"/>
          <w:u w:color="000000" w:themeColor="text1"/>
        </w:rPr>
        <w:t>company</w:t>
      </w:r>
      <w:r w:rsidR="00B03790" w:rsidRPr="00B03790">
        <w:rPr>
          <w:color w:val="000000" w:themeColor="text1"/>
          <w:u w:color="000000" w:themeColor="text1"/>
        </w:rPr>
        <w:t>’</w:t>
      </w:r>
      <w:r w:rsidR="00E82491">
        <w:rPr>
          <w:color w:val="000000" w:themeColor="text1"/>
          <w:u w:color="000000" w:themeColor="text1"/>
        </w:rPr>
        <w:t xml:space="preserve">s </w:t>
      </w:r>
      <w:r w:rsidR="00E82491" w:rsidRPr="001C17FB">
        <w:rPr>
          <w:color w:val="000000" w:themeColor="text1"/>
          <w:u w:color="000000" w:themeColor="text1"/>
        </w:rPr>
        <w:t>Lyman</w:t>
      </w:r>
      <w:r w:rsidR="00E82491">
        <w:rPr>
          <w:color w:val="000000" w:themeColor="text1"/>
          <w:u w:color="000000" w:themeColor="text1"/>
        </w:rPr>
        <w:t xml:space="preserve"> f</w:t>
      </w:r>
      <w:r w:rsidR="00E82491" w:rsidRPr="001C17FB">
        <w:rPr>
          <w:color w:val="000000" w:themeColor="text1"/>
          <w:u w:color="000000" w:themeColor="text1"/>
        </w:rPr>
        <w:t>acility opened in 1983</w:t>
      </w:r>
      <w:r w:rsidR="00E82491">
        <w:rPr>
          <w:color w:val="000000" w:themeColor="text1"/>
          <w:u w:color="000000" w:themeColor="text1"/>
        </w:rPr>
        <w:t>,</w:t>
      </w:r>
      <w:r w:rsidR="00E82491" w:rsidRPr="001C17FB">
        <w:rPr>
          <w:color w:val="000000" w:themeColor="text1"/>
          <w:u w:color="000000" w:themeColor="text1"/>
        </w:rPr>
        <w:t xml:space="preserve"> and th</w:t>
      </w:r>
      <w:r w:rsidR="00E82491">
        <w:rPr>
          <w:color w:val="000000" w:themeColor="text1"/>
          <w:u w:color="000000" w:themeColor="text1"/>
        </w:rPr>
        <w:t xml:space="preserve">e location </w:t>
      </w:r>
      <w:r w:rsidR="00C62411">
        <w:rPr>
          <w:color w:val="000000" w:themeColor="text1"/>
          <w:u w:color="000000" w:themeColor="text1"/>
        </w:rPr>
        <w:t xml:space="preserve">also </w:t>
      </w:r>
      <w:r w:rsidR="00E82491">
        <w:rPr>
          <w:color w:val="000000" w:themeColor="text1"/>
          <w:u w:color="000000" w:themeColor="text1"/>
        </w:rPr>
        <w:t>has been home to its U.S. corporate headquarters since 1987. The complex now includes the U.S. DriveAcademy® training center and a world</w:t>
      </w:r>
      <w:r w:rsidR="00B03790">
        <w:rPr>
          <w:color w:val="000000" w:themeColor="text1"/>
          <w:u w:color="000000" w:themeColor="text1"/>
        </w:rPr>
        <w:noBreakHyphen/>
      </w:r>
      <w:r w:rsidR="00E82491">
        <w:rPr>
          <w:color w:val="000000" w:themeColor="text1"/>
          <w:u w:color="000000" w:themeColor="text1"/>
        </w:rPr>
        <w:t>class manufacturing plant. T</w:t>
      </w:r>
      <w:r w:rsidR="00531EFD">
        <w:rPr>
          <w:color w:val="000000" w:themeColor="text1"/>
          <w:u w:color="000000" w:themeColor="text1"/>
        </w:rPr>
        <w:t>h</w:t>
      </w:r>
      <w:r w:rsidR="00E82491">
        <w:rPr>
          <w:color w:val="000000" w:themeColor="text1"/>
          <w:u w:color="000000" w:themeColor="text1"/>
        </w:rPr>
        <w:t>e 250,000</w:t>
      </w:r>
      <w:r w:rsidR="00340250">
        <w:rPr>
          <w:color w:val="000000" w:themeColor="text1"/>
          <w:u w:color="000000" w:themeColor="text1"/>
        </w:rPr>
        <w:t xml:space="preserve"> </w:t>
      </w:r>
      <w:r w:rsidR="00E82491">
        <w:rPr>
          <w:color w:val="000000" w:themeColor="text1"/>
          <w:u w:color="000000" w:themeColor="text1"/>
        </w:rPr>
        <w:t>square</w:t>
      </w:r>
      <w:r w:rsidR="00340250">
        <w:rPr>
          <w:color w:val="000000" w:themeColor="text1"/>
          <w:u w:color="000000" w:themeColor="text1"/>
        </w:rPr>
        <w:t xml:space="preserve"> </w:t>
      </w:r>
      <w:r w:rsidR="00E82491">
        <w:rPr>
          <w:color w:val="000000" w:themeColor="text1"/>
          <w:u w:color="000000" w:themeColor="text1"/>
        </w:rPr>
        <w:t xml:space="preserve">foot manufacturing facility, which makes the </w:t>
      </w:r>
      <w:r w:rsidR="00531EFD">
        <w:rPr>
          <w:color w:val="000000" w:themeColor="text1"/>
          <w:u w:color="000000" w:themeColor="text1"/>
        </w:rPr>
        <w:t>pop</w:t>
      </w:r>
      <w:r w:rsidR="00E82491">
        <w:rPr>
          <w:color w:val="000000" w:themeColor="text1"/>
          <w:u w:color="000000" w:themeColor="text1"/>
        </w:rPr>
        <w:t>ular K</w:t>
      </w:r>
      <w:r w:rsidR="00B03790">
        <w:rPr>
          <w:color w:val="000000" w:themeColor="text1"/>
          <w:u w:color="000000" w:themeColor="text1"/>
        </w:rPr>
        <w:noBreakHyphen/>
      </w:r>
      <w:r w:rsidR="00E82491">
        <w:rPr>
          <w:color w:val="000000" w:themeColor="text1"/>
          <w:u w:color="000000" w:themeColor="text1"/>
        </w:rPr>
        <w:t xml:space="preserve">Series helical bevel gear reducers, was honored with the </w:t>
      </w:r>
      <w:r w:rsidR="00912DAE">
        <w:rPr>
          <w:color w:val="000000" w:themeColor="text1"/>
          <w:u w:color="000000" w:themeColor="text1"/>
        </w:rPr>
        <w:t xml:space="preserve">2007 </w:t>
      </w:r>
      <w:r w:rsidR="00E82491" w:rsidRPr="00A52016">
        <w:rPr>
          <w:i/>
          <w:color w:val="000000" w:themeColor="text1"/>
          <w:u w:color="000000" w:themeColor="text1"/>
        </w:rPr>
        <w:t>Plant Engineering Magazine</w:t>
      </w:r>
      <w:r w:rsidR="00E82491">
        <w:rPr>
          <w:color w:val="000000" w:themeColor="text1"/>
          <w:u w:color="000000" w:themeColor="text1"/>
        </w:rPr>
        <w:t xml:space="preserve"> Top Plant Award for </w:t>
      </w:r>
      <w:r w:rsidR="00E82491">
        <w:rPr>
          <w:color w:val="000000" w:themeColor="text1"/>
          <w:u w:color="000000" w:themeColor="text1"/>
        </w:rPr>
        <w:lastRenderedPageBreak/>
        <w:t>innovation, employee empowerment, and environmental responsibility. The plant has more than doubled its manufacturing capacity over the past seven years to meet growing customer demand; and</w:t>
      </w:r>
    </w:p>
    <w:p w:rsidR="006F5D34" w:rsidRDefault="006F5D34" w:rsidP="006F5D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5AED" w:rsidRPr="00B25AED" w:rsidRDefault="00E82491" w:rsidP="00B25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25AED" w:rsidRPr="00B25AED">
        <w:rPr>
          <w:rFonts w:eastAsiaTheme="minorHAnsi"/>
          <w:color w:val="000000" w:themeColor="text1"/>
          <w:szCs w:val="22"/>
          <w:u w:color="000000" w:themeColor="text1"/>
        </w:rPr>
        <w:t>having found Spartanburg County a positive economic environment with a talented workforce for its operations, SEW</w:t>
      </w:r>
      <w:r w:rsidR="00B0379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25AED" w:rsidRPr="00B25AED">
        <w:rPr>
          <w:rFonts w:eastAsiaTheme="minorHAnsi"/>
          <w:color w:val="000000" w:themeColor="text1"/>
          <w:szCs w:val="22"/>
          <w:u w:color="000000" w:themeColor="text1"/>
        </w:rPr>
        <w:t xml:space="preserve">Eurodrive now plans to invest twenty million dollars to expand its Lyman facility. The expansion is expected initially to create forty jobs to handle a new </w:t>
      </w:r>
      <w:r w:rsidR="00340250">
        <w:rPr>
          <w:rFonts w:eastAsiaTheme="minorHAnsi"/>
          <w:color w:val="000000" w:themeColor="text1"/>
          <w:szCs w:val="22"/>
          <w:u w:color="000000" w:themeColor="text1"/>
        </w:rPr>
        <w:t>line featuring industrial gears</w:t>
      </w:r>
      <w:r w:rsidR="00B25AED" w:rsidRPr="00B25AED">
        <w:rPr>
          <w:rFonts w:eastAsiaTheme="minorHAnsi"/>
          <w:color w:val="000000" w:themeColor="text1"/>
          <w:szCs w:val="22"/>
          <w:u w:color="000000" w:themeColor="text1"/>
        </w:rPr>
        <w:t xml:space="preserve"> which are used for heavy</w:t>
      </w:r>
      <w:r w:rsidR="00B0379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25AED" w:rsidRPr="00B25AED">
        <w:rPr>
          <w:rFonts w:eastAsiaTheme="minorHAnsi"/>
          <w:color w:val="000000" w:themeColor="text1"/>
          <w:szCs w:val="22"/>
          <w:u w:color="000000" w:themeColor="text1"/>
        </w:rPr>
        <w:t>lifting applications; and</w:t>
      </w:r>
    </w:p>
    <w:p w:rsidR="006F5D34" w:rsidRPr="006F5D34" w:rsidRDefault="006F5D34" w:rsidP="006F5D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85698" w:rsidRDefault="00F4004C" w:rsidP="00C85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as a “company with a heart,” SEW</w:t>
      </w:r>
      <w:r w:rsidR="00B03790">
        <w:noBreakHyphen/>
      </w:r>
      <w:r>
        <w:t xml:space="preserve">Eurodrive goes beyond its fine manufacturing work to benefit </w:t>
      </w:r>
      <w:r w:rsidR="00D80DFD">
        <w:t>the</w:t>
      </w:r>
      <w:r>
        <w:t xml:space="preserve"> surrounding community.</w:t>
      </w:r>
      <w:r w:rsidR="00C04ADE">
        <w:t xml:space="preserve"> Supported and encouraged by the company</w:t>
      </w:r>
      <w:r w:rsidR="00B03790" w:rsidRPr="00B03790">
        <w:t>’</w:t>
      </w:r>
      <w:r w:rsidR="00C04ADE">
        <w:t>s U.S. operations manager, Christopher Blickle, SEW</w:t>
      </w:r>
      <w:r w:rsidR="00B03790">
        <w:noBreakHyphen/>
      </w:r>
      <w:r w:rsidR="00C04ADE">
        <w:t>Eurodrive employees serve on the board of Middle Tyger Community Center</w:t>
      </w:r>
      <w:r w:rsidR="00C85698">
        <w:t xml:space="preserve"> (MTCC)</w:t>
      </w:r>
      <w:r w:rsidR="00C04ADE">
        <w:t xml:space="preserve">, </w:t>
      </w:r>
      <w:r w:rsidR="00C85698">
        <w:t xml:space="preserve">which provides </w:t>
      </w:r>
      <w:r w:rsidR="00C85698" w:rsidRPr="00C85698">
        <w:rPr>
          <w:rFonts w:eastAsiaTheme="minorHAnsi"/>
          <w:color w:val="000000" w:themeColor="text1"/>
          <w:szCs w:val="22"/>
          <w:u w:color="000000" w:themeColor="text1"/>
        </w:rPr>
        <w:t>comprehensive services to the community</w:t>
      </w:r>
      <w:r w:rsidR="00C85698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C85698" w:rsidRPr="00C85698">
        <w:rPr>
          <w:rFonts w:eastAsiaTheme="minorHAnsi"/>
          <w:color w:val="000000" w:themeColor="text1"/>
          <w:szCs w:val="22"/>
          <w:u w:color="000000" w:themeColor="text1"/>
        </w:rPr>
        <w:t xml:space="preserve"> including early</w:t>
      </w:r>
      <w:r w:rsidR="00C8569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85698" w:rsidRPr="00C85698">
        <w:rPr>
          <w:rFonts w:eastAsiaTheme="minorHAnsi"/>
          <w:color w:val="000000" w:themeColor="text1"/>
          <w:szCs w:val="22"/>
          <w:u w:color="000000" w:themeColor="text1"/>
        </w:rPr>
        <w:t xml:space="preserve">childhood education, family counseling services, youth development programs, a food pantry, </w:t>
      </w:r>
      <w:r w:rsidR="006267BD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C85698" w:rsidRPr="00C85698">
        <w:rPr>
          <w:rFonts w:eastAsiaTheme="minorHAnsi"/>
          <w:color w:val="000000" w:themeColor="text1"/>
          <w:szCs w:val="22"/>
          <w:u w:color="000000" w:themeColor="text1"/>
        </w:rPr>
        <w:t>adult education programs.</w:t>
      </w:r>
      <w:r w:rsidR="00C8569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84E0B">
        <w:rPr>
          <w:rFonts w:eastAsiaTheme="minorHAnsi"/>
          <w:color w:val="000000" w:themeColor="text1"/>
          <w:szCs w:val="22"/>
          <w:u w:color="000000" w:themeColor="text1"/>
        </w:rPr>
        <w:t>SEW</w:t>
      </w:r>
      <w:r w:rsidR="00B0379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84E0B">
        <w:rPr>
          <w:rFonts w:eastAsiaTheme="minorHAnsi"/>
          <w:color w:val="000000" w:themeColor="text1"/>
          <w:szCs w:val="22"/>
          <w:u w:color="000000" w:themeColor="text1"/>
        </w:rPr>
        <w:t>Eurodrive</w:t>
      </w:r>
      <w:r w:rsidR="00B03790" w:rsidRPr="00B0379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284E0B">
        <w:rPr>
          <w:rFonts w:eastAsiaTheme="minorHAnsi"/>
          <w:color w:val="000000" w:themeColor="text1"/>
          <w:szCs w:val="22"/>
          <w:u w:color="000000" w:themeColor="text1"/>
        </w:rPr>
        <w:t>s employees also assist with MTCC maintenance needs, such as painting, and the company has helped MTCC raise money for services and gifted them with monetary assistance, as well; and</w:t>
      </w:r>
    </w:p>
    <w:p w:rsidR="00DA6AEA" w:rsidRDefault="00DA6AEA" w:rsidP="00C85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440F7" w:rsidRDefault="00DA6AEA" w:rsidP="00350B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>Whereas, grateful for SEW</w:t>
      </w:r>
      <w:r w:rsidR="00B0379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Eurodrive</w:t>
      </w:r>
      <w:r w:rsidR="00B03790" w:rsidRPr="00B03790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fine corporate citizenship and longtime commitment to improving quality of life </w:t>
      </w:r>
      <w:r w:rsidR="00350B20">
        <w:rPr>
          <w:rFonts w:eastAsiaTheme="minorHAnsi"/>
          <w:color w:val="000000" w:themeColor="text1"/>
          <w:szCs w:val="22"/>
          <w:u w:color="000000" w:themeColor="text1"/>
        </w:rPr>
        <w:t>in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B76A9">
        <w:rPr>
          <w:rFonts w:eastAsiaTheme="minorHAnsi"/>
          <w:color w:val="000000" w:themeColor="text1"/>
          <w:szCs w:val="22"/>
          <w:u w:color="000000" w:themeColor="text1"/>
        </w:rPr>
        <w:t>Spartanburg County</w:t>
      </w:r>
      <w:r>
        <w:rPr>
          <w:rFonts w:eastAsiaTheme="minorHAnsi"/>
          <w:color w:val="000000" w:themeColor="text1"/>
          <w:szCs w:val="22"/>
          <w:u w:color="000000" w:themeColor="text1"/>
        </w:rPr>
        <w:t>, the House of Representatives wishes to express its than</w:t>
      </w:r>
      <w:r w:rsidR="00350B20">
        <w:rPr>
          <w:rFonts w:eastAsiaTheme="minorHAnsi"/>
          <w:color w:val="000000" w:themeColor="text1"/>
          <w:szCs w:val="22"/>
          <w:u w:color="000000" w:themeColor="text1"/>
        </w:rPr>
        <w:t>ks and wish</w:t>
      </w:r>
      <w:r w:rsidR="00340250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350B20">
        <w:rPr>
          <w:rFonts w:eastAsiaTheme="minorHAnsi"/>
          <w:color w:val="000000" w:themeColor="text1"/>
          <w:szCs w:val="22"/>
          <w:u w:color="000000" w:themeColor="text1"/>
        </w:rPr>
        <w:t xml:space="preserve"> the company much success in all its future endeavors. </w:t>
      </w:r>
      <w:r w:rsidR="00C440F7">
        <w:t>Now, therefore,</w:t>
      </w:r>
    </w:p>
    <w:p w:rsidR="00C440F7" w:rsidRDefault="00C440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0F7" w:rsidRDefault="00C440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440F7" w:rsidRDefault="00C440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70B9" w:rsidRDefault="00C440F7" w:rsidP="009870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351BB9">
        <w:t xml:space="preserve"> </w:t>
      </w:r>
      <w:r w:rsidR="00955821" w:rsidRPr="00955821">
        <w:rPr>
          <w:rFonts w:eastAsiaTheme="minorHAnsi"/>
          <w:color w:val="000000" w:themeColor="text1"/>
          <w:szCs w:val="22"/>
          <w:u w:color="000000" w:themeColor="text1"/>
        </w:rPr>
        <w:t>the members of the South Carolina House of Representatives, by this resolution,</w:t>
      </w:r>
      <w:r w:rsidR="0095582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870B9">
        <w:t>recognize and honor SEW</w:t>
      </w:r>
      <w:r w:rsidR="00B03790">
        <w:noBreakHyphen/>
      </w:r>
      <w:r w:rsidR="009870B9">
        <w:t>Eurodrive for its excellence as a corporate citizen in job creation, economic development, and community involvement, and congratulate the company on its plans to diversify and expand its Lyman facility.</w:t>
      </w:r>
    </w:p>
    <w:p w:rsidR="00C440F7" w:rsidRDefault="00C440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440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870B9">
        <w:t>provided</w:t>
      </w:r>
      <w:r>
        <w:t xml:space="preserve"> to</w:t>
      </w:r>
      <w:r w:rsidR="009870B9">
        <w:t xml:space="preserve"> Mr. Christopher Blickle for the company.</w:t>
      </w:r>
    </w:p>
    <w:p w:rsidR="008D7322" w:rsidRDefault="00B0379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7322" w:rsidRDefault="008D7322" w:rsidP="00755C0B">
      <w:pPr>
        <w:suppressAutoHyphens/>
      </w:pPr>
    </w:p>
    <w:sectPr w:rsidR="008D7322" w:rsidSect="00755C0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4E0B" w:rsidRDefault="00284E0B" w:rsidP="009F0C77">
      <w:r>
        <w:separator/>
      </w:r>
    </w:p>
  </w:endnote>
  <w:endnote w:type="continuationSeparator" w:id="0">
    <w:p w:rsidR="00284E0B" w:rsidRDefault="00284E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407725-7DD9-439E-BA8E-BDCE2D24CE81}"/>
    <w:embedBold r:id="rId2" w:fontKey="{7AC8F85E-8D9D-4097-BCF7-B97BC7CFD857}"/>
    <w:embedItalic r:id="rId3" w:fontKey="{A7D7E43B-BDF7-4B40-8F8B-AABAFF7F7CD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A6EE3A32-3437-4D31-9BEF-7D5A26CDD24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847A6355-4B02-4294-A3C6-F7F6089EBF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89CFA10-0FC5-4150-911E-93D0C484BD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5C0B" w:rsidRPr="008D7322" w:rsidRDefault="00755C0B" w:rsidP="008D73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[5395]</w:t>
    </w:r>
    <w:r>
      <w:tab/>
    </w:r>
    <w:r w:rsidR="00BE1312">
      <w:fldChar w:fldCharType="begin"/>
    </w:r>
    <w:r w:rsidR="00BE1312">
      <w:instrText xml:space="preserve"> PAGE  \* MERGEFORMAT </w:instrText>
    </w:r>
    <w:r w:rsidR="00BE1312">
      <w:fldChar w:fldCharType="separate"/>
    </w:r>
    <w:r w:rsidR="00BE1312">
      <w:rPr>
        <w:noProof/>
      </w:rPr>
      <w:t>1</w:t>
    </w:r>
    <w:r w:rsidR="00BE131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4E0B" w:rsidRDefault="00284E0B" w:rsidP="009F0C77">
      <w:r>
        <w:separator/>
      </w:r>
    </w:p>
  </w:footnote>
  <w:footnote w:type="continuationSeparator" w:id="0">
    <w:p w:rsidR="00284E0B" w:rsidRDefault="00284E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37HTC12"/>
    <w:docVar w:name="CoverBillType" w:val="r"/>
    <w:docVar w:name="docpath" w:val="L:\Council\bills\RM\1637HTC12.DOCX"/>
    <w:docVar w:name="dvBillNumber" w:val="539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51A81"/>
    <w:rsid w:val="00011869"/>
    <w:rsid w:val="00027C00"/>
    <w:rsid w:val="000E1785"/>
    <w:rsid w:val="000F40FA"/>
    <w:rsid w:val="0010776B"/>
    <w:rsid w:val="00133E66"/>
    <w:rsid w:val="001435A3"/>
    <w:rsid w:val="001D08F2"/>
    <w:rsid w:val="001D525B"/>
    <w:rsid w:val="001D7F4F"/>
    <w:rsid w:val="001F7E6A"/>
    <w:rsid w:val="002321B6"/>
    <w:rsid w:val="00250967"/>
    <w:rsid w:val="002543C8"/>
    <w:rsid w:val="00284AAE"/>
    <w:rsid w:val="00284E0B"/>
    <w:rsid w:val="002B72FF"/>
    <w:rsid w:val="002E04FF"/>
    <w:rsid w:val="002E5912"/>
    <w:rsid w:val="00325348"/>
    <w:rsid w:val="0032732C"/>
    <w:rsid w:val="00336AD0"/>
    <w:rsid w:val="00340250"/>
    <w:rsid w:val="00350B20"/>
    <w:rsid w:val="00351BB9"/>
    <w:rsid w:val="0037079A"/>
    <w:rsid w:val="003775FF"/>
    <w:rsid w:val="003D01E8"/>
    <w:rsid w:val="003E5288"/>
    <w:rsid w:val="003F6D79"/>
    <w:rsid w:val="0041760A"/>
    <w:rsid w:val="00417C01"/>
    <w:rsid w:val="00441319"/>
    <w:rsid w:val="004809EE"/>
    <w:rsid w:val="004A191D"/>
    <w:rsid w:val="004E7D54"/>
    <w:rsid w:val="005273C6"/>
    <w:rsid w:val="00530A69"/>
    <w:rsid w:val="00531EFD"/>
    <w:rsid w:val="00534839"/>
    <w:rsid w:val="00545593"/>
    <w:rsid w:val="00564DE5"/>
    <w:rsid w:val="005666DF"/>
    <w:rsid w:val="00577C6C"/>
    <w:rsid w:val="005C2FE2"/>
    <w:rsid w:val="005E2BC9"/>
    <w:rsid w:val="00605102"/>
    <w:rsid w:val="006215AA"/>
    <w:rsid w:val="006267BD"/>
    <w:rsid w:val="006913C9"/>
    <w:rsid w:val="0069470D"/>
    <w:rsid w:val="006F5D34"/>
    <w:rsid w:val="007037DB"/>
    <w:rsid w:val="00726535"/>
    <w:rsid w:val="00734F00"/>
    <w:rsid w:val="00755C0B"/>
    <w:rsid w:val="007A70AE"/>
    <w:rsid w:val="008362E8"/>
    <w:rsid w:val="00851A81"/>
    <w:rsid w:val="008A1768"/>
    <w:rsid w:val="008A3E5F"/>
    <w:rsid w:val="008D7322"/>
    <w:rsid w:val="008F4429"/>
    <w:rsid w:val="00912DAE"/>
    <w:rsid w:val="0094021A"/>
    <w:rsid w:val="00955821"/>
    <w:rsid w:val="009870B9"/>
    <w:rsid w:val="009A7F5A"/>
    <w:rsid w:val="009B164C"/>
    <w:rsid w:val="009C6A0B"/>
    <w:rsid w:val="009F0C77"/>
    <w:rsid w:val="009F4DD1"/>
    <w:rsid w:val="00A27331"/>
    <w:rsid w:val="00A4123B"/>
    <w:rsid w:val="00A41684"/>
    <w:rsid w:val="00A52016"/>
    <w:rsid w:val="00A64E80"/>
    <w:rsid w:val="00A72BCD"/>
    <w:rsid w:val="00A741D9"/>
    <w:rsid w:val="00A833AB"/>
    <w:rsid w:val="00A9741D"/>
    <w:rsid w:val="00AB3C55"/>
    <w:rsid w:val="00AB5A63"/>
    <w:rsid w:val="00AB76A9"/>
    <w:rsid w:val="00AC3D9F"/>
    <w:rsid w:val="00AD4B17"/>
    <w:rsid w:val="00B03790"/>
    <w:rsid w:val="00B2029E"/>
    <w:rsid w:val="00B25AED"/>
    <w:rsid w:val="00B412D4"/>
    <w:rsid w:val="00BD0CFF"/>
    <w:rsid w:val="00BE1312"/>
    <w:rsid w:val="00BE3C22"/>
    <w:rsid w:val="00C0345E"/>
    <w:rsid w:val="00C04ADE"/>
    <w:rsid w:val="00C21817"/>
    <w:rsid w:val="00C3483A"/>
    <w:rsid w:val="00C440F7"/>
    <w:rsid w:val="00C62411"/>
    <w:rsid w:val="00C74E9D"/>
    <w:rsid w:val="00C82134"/>
    <w:rsid w:val="00C82FD3"/>
    <w:rsid w:val="00C85698"/>
    <w:rsid w:val="00C92819"/>
    <w:rsid w:val="00CC6B7B"/>
    <w:rsid w:val="00CD2089"/>
    <w:rsid w:val="00D10547"/>
    <w:rsid w:val="00D241E2"/>
    <w:rsid w:val="00D73A67"/>
    <w:rsid w:val="00D80DFD"/>
    <w:rsid w:val="00D970A9"/>
    <w:rsid w:val="00DA6AEA"/>
    <w:rsid w:val="00DD23AB"/>
    <w:rsid w:val="00DF02F6"/>
    <w:rsid w:val="00DF3845"/>
    <w:rsid w:val="00E41911"/>
    <w:rsid w:val="00E606A1"/>
    <w:rsid w:val="00E82491"/>
    <w:rsid w:val="00E92EEF"/>
    <w:rsid w:val="00ED2A58"/>
    <w:rsid w:val="00F24442"/>
    <w:rsid w:val="00F34713"/>
    <w:rsid w:val="00F4004C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25FAD0F-77F4-4799-AD59-7E001EEE8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7E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E6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55C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395_201206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6-06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F9FA4-FC72-4E86-A43B-E039FA465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550</Words>
  <Characters>3232</Characters>
  <Application>Microsoft Office Word</Application>
  <DocSecurity>4</DocSecurity>
  <Lines>107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5395: Sew-Eurodrive - South Carolina Legislature Online</dc:title>
  <dc:subject/>
  <dc:creator>rosannemcdowell</dc:creator>
  <cp:keywords/>
  <dc:description/>
  <cp:lastModifiedBy>N Cumfer</cp:lastModifiedBy>
  <cp:revision>2</cp:revision>
  <cp:lastPrinted>2012-06-06T18:35:00Z</cp:lastPrinted>
  <dcterms:created xsi:type="dcterms:W3CDTF">2014-11-24T15:09:00Z</dcterms:created>
  <dcterms:modified xsi:type="dcterms:W3CDTF">2014-11-24T15:09:00Z</dcterms:modified>
</cp:coreProperties>
</file>