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1EB" w:rsidRDefault="00A171EB" w:rsidP="00A171EB">
      <w:pPr>
        <w:widowControl w:val="0"/>
        <w:jc w:val="center"/>
      </w:pPr>
      <w:bookmarkStart w:id="0" w:name="_GoBack"/>
      <w:bookmarkEnd w:id="0"/>
      <w:r w:rsidRPr="00A171EB">
        <w:rPr>
          <w:b/>
        </w:rPr>
        <w:t>South Carolina General Assembly</w:t>
      </w:r>
    </w:p>
    <w:p w:rsidR="00A171EB" w:rsidRDefault="00A171EB" w:rsidP="00A171EB">
      <w:pPr>
        <w:widowControl w:val="0"/>
        <w:jc w:val="center"/>
      </w:pPr>
      <w:r>
        <w:t>119th Session, 2011-2012</w:t>
      </w:r>
    </w:p>
    <w:p w:rsidR="00A171EB" w:rsidRDefault="00A171EB" w:rsidP="00A171EB">
      <w:pPr>
        <w:widowControl w:val="0"/>
      </w:pPr>
    </w:p>
    <w:p w:rsidR="00A171EB" w:rsidRDefault="00A171EB" w:rsidP="00A171EB">
      <w:pPr>
        <w:widowControl w:val="0"/>
        <w:rPr>
          <w:b/>
        </w:rPr>
      </w:pPr>
      <w:r w:rsidRPr="00A171EB">
        <w:rPr>
          <w:b/>
        </w:rPr>
        <w:t>S.</w:t>
      </w:r>
      <w:r>
        <w:rPr>
          <w:b/>
        </w:rPr>
        <w:t xml:space="preserve"> </w:t>
      </w:r>
      <w:r w:rsidRPr="00A171EB">
        <w:rPr>
          <w:b/>
        </w:rPr>
        <w:t>565</w:t>
      </w:r>
    </w:p>
    <w:p w:rsidR="00A171EB" w:rsidRDefault="00A171EB" w:rsidP="00A171EB">
      <w:pPr>
        <w:widowControl w:val="0"/>
        <w:rPr>
          <w:b/>
        </w:rPr>
      </w:pPr>
    </w:p>
    <w:p w:rsidR="00A171EB" w:rsidRDefault="00A171EB" w:rsidP="00A171EB">
      <w:pPr>
        <w:widowControl w:val="0"/>
      </w:pPr>
      <w:r w:rsidRPr="00A171EB">
        <w:rPr>
          <w:b/>
        </w:rPr>
        <w:t>STATUS INFORMATION</w:t>
      </w:r>
    </w:p>
    <w:p w:rsidR="00A171EB" w:rsidRDefault="00A171EB" w:rsidP="00A171EB">
      <w:pPr>
        <w:widowControl w:val="0"/>
      </w:pPr>
    </w:p>
    <w:p w:rsidR="00A171EB" w:rsidRDefault="00A171EB" w:rsidP="00A171EB">
      <w:pPr>
        <w:widowControl w:val="0"/>
      </w:pPr>
      <w:r>
        <w:t>Senate Resolution</w:t>
      </w:r>
    </w:p>
    <w:p w:rsidR="00A171EB" w:rsidRDefault="00A171EB" w:rsidP="00A171EB">
      <w:pPr>
        <w:widowControl w:val="0"/>
      </w:pPr>
      <w:r>
        <w:t>Sponsors: Senator Alexander</w:t>
      </w:r>
    </w:p>
    <w:p w:rsidR="00A171EB" w:rsidRDefault="00A171EB" w:rsidP="00A171EB">
      <w:pPr>
        <w:widowControl w:val="0"/>
      </w:pPr>
      <w:r>
        <w:t>Document Path: l:\s-res\tca\003scru.mrh.tca.docx</w:t>
      </w:r>
    </w:p>
    <w:p w:rsidR="00A171EB" w:rsidRDefault="00A171EB" w:rsidP="00A171EB">
      <w:pPr>
        <w:widowControl w:val="0"/>
      </w:pPr>
    </w:p>
    <w:p w:rsidR="00A171EB" w:rsidRDefault="00A171EB" w:rsidP="00A171EB">
      <w:pPr>
        <w:widowControl w:val="0"/>
      </w:pPr>
      <w:r>
        <w:t>Introduced in the Senate on February 15, 2011</w:t>
      </w:r>
    </w:p>
    <w:p w:rsidR="00A171EB" w:rsidRDefault="00A171EB" w:rsidP="00A171EB">
      <w:pPr>
        <w:widowControl w:val="0"/>
      </w:pPr>
      <w:r>
        <w:t>Adopted by the Senate on February 15, 2011</w:t>
      </w:r>
    </w:p>
    <w:p w:rsidR="00A171EB" w:rsidRDefault="00A171EB" w:rsidP="00A171EB">
      <w:pPr>
        <w:widowControl w:val="0"/>
      </w:pPr>
    </w:p>
    <w:p w:rsidR="00A171EB" w:rsidRDefault="00A171EB" w:rsidP="00A171EB">
      <w:pPr>
        <w:widowControl w:val="0"/>
      </w:pPr>
      <w:r>
        <w:t xml:space="preserve">Summary: </w:t>
      </w:r>
      <w:r w:rsidR="00A047DE">
        <w:t>Sid L. Scruggs III</w:t>
      </w:r>
    </w:p>
    <w:p w:rsidR="00A171EB" w:rsidRDefault="00A171EB" w:rsidP="00A171EB">
      <w:pPr>
        <w:widowControl w:val="0"/>
      </w:pPr>
    </w:p>
    <w:p w:rsidR="00A171EB" w:rsidRDefault="00A171EB" w:rsidP="00A171EB">
      <w:pPr>
        <w:widowControl w:val="0"/>
      </w:pPr>
    </w:p>
    <w:p w:rsidR="00A171EB" w:rsidRDefault="00A171EB" w:rsidP="00A171EB">
      <w:pPr>
        <w:widowControl w:val="0"/>
        <w:tabs>
          <w:tab w:val="center" w:pos="590"/>
          <w:tab w:val="center" w:pos="1440"/>
          <w:tab w:val="left" w:pos="1872"/>
          <w:tab w:val="left" w:pos="9187"/>
        </w:tabs>
      </w:pPr>
      <w:r w:rsidRPr="00A171EB">
        <w:rPr>
          <w:b/>
        </w:rPr>
        <w:t>HISTORY OF LEGISLATIVE ACTIONS</w:t>
      </w:r>
    </w:p>
    <w:p w:rsidR="00A171EB" w:rsidRDefault="00A171EB" w:rsidP="00A171EB">
      <w:pPr>
        <w:widowControl w:val="0"/>
        <w:tabs>
          <w:tab w:val="center" w:pos="590"/>
          <w:tab w:val="center" w:pos="1440"/>
          <w:tab w:val="left" w:pos="1872"/>
          <w:tab w:val="left" w:pos="9187"/>
        </w:tabs>
      </w:pPr>
    </w:p>
    <w:p w:rsidR="00A171EB" w:rsidRPr="00A171EB" w:rsidRDefault="00A171EB" w:rsidP="00A171EB">
      <w:pPr>
        <w:widowControl w:val="0"/>
        <w:tabs>
          <w:tab w:val="center" w:pos="590"/>
          <w:tab w:val="center" w:pos="1440"/>
          <w:tab w:val="left" w:pos="1872"/>
          <w:tab w:val="left" w:pos="9187"/>
        </w:tabs>
      </w:pPr>
      <w:r w:rsidRPr="00A171EB">
        <w:rPr>
          <w:u w:val="single"/>
        </w:rPr>
        <w:tab/>
        <w:t>Date</w:t>
      </w:r>
      <w:r w:rsidRPr="00A171EB">
        <w:rPr>
          <w:u w:val="single"/>
        </w:rPr>
        <w:tab/>
        <w:t>Body</w:t>
      </w:r>
      <w:r w:rsidRPr="00A171EB">
        <w:rPr>
          <w:u w:val="single"/>
        </w:rPr>
        <w:tab/>
        <w:t>Action Description with journal page number</w:t>
      </w:r>
      <w:r w:rsidRPr="00A171EB">
        <w:rPr>
          <w:u w:val="single"/>
        </w:rPr>
        <w:tab/>
      </w:r>
    </w:p>
    <w:p w:rsidR="00D462E5" w:rsidRDefault="00D462E5" w:rsidP="00D462E5">
      <w:pPr>
        <w:widowControl w:val="0"/>
        <w:tabs>
          <w:tab w:val="right" w:pos="1008"/>
          <w:tab w:val="left" w:pos="1152"/>
          <w:tab w:val="left" w:pos="1872"/>
          <w:tab w:val="left" w:pos="9187"/>
        </w:tabs>
        <w:ind w:left="2088" w:hanging="2088"/>
      </w:pPr>
      <w:r>
        <w:tab/>
        <w:t>2/15/2011</w:t>
      </w:r>
      <w:r>
        <w:tab/>
        <w:t>Senate</w:t>
      </w:r>
      <w:r>
        <w:tab/>
      </w:r>
      <w:r w:rsidRPr="007705AA">
        <w:t>Introduced and adopted (</w:t>
      </w:r>
      <w:hyperlink r:id="rId6" w:history="1">
        <w:r w:rsidRPr="007705AA">
          <w:rPr>
            <w:rStyle w:val="Hyperlink"/>
          </w:rPr>
          <w:t>Senate Journal</w:t>
        </w:r>
        <w:r w:rsidRPr="007705AA">
          <w:rPr>
            <w:rStyle w:val="Hyperlink"/>
          </w:rPr>
          <w:noBreakHyphen/>
          <w:t>page 6</w:t>
        </w:r>
      </w:hyperlink>
      <w:r w:rsidRPr="007705AA">
        <w:t>)</w:t>
      </w:r>
    </w:p>
    <w:p w:rsidR="00D462E5" w:rsidRDefault="00D462E5" w:rsidP="00D462E5">
      <w:pPr>
        <w:widowControl w:val="0"/>
        <w:tabs>
          <w:tab w:val="right" w:pos="1008"/>
          <w:tab w:val="left" w:pos="1152"/>
          <w:tab w:val="left" w:pos="1872"/>
          <w:tab w:val="left" w:pos="9187"/>
        </w:tabs>
        <w:ind w:left="2088" w:hanging="2088"/>
      </w:pPr>
    </w:p>
    <w:p w:rsidR="00A171EB" w:rsidRPr="00A171EB" w:rsidRDefault="00A171EB" w:rsidP="00A171EB">
      <w:pPr>
        <w:widowControl w:val="0"/>
        <w:tabs>
          <w:tab w:val="right" w:pos="1008"/>
          <w:tab w:val="left" w:pos="1152"/>
          <w:tab w:val="left" w:pos="1872"/>
          <w:tab w:val="left" w:pos="9187"/>
        </w:tabs>
        <w:ind w:left="2088" w:hanging="2088"/>
      </w:pPr>
    </w:p>
    <w:p w:rsidR="00A171EB" w:rsidRDefault="00A171EB" w:rsidP="00A171EB">
      <w:r w:rsidRPr="00A171EB">
        <w:rPr>
          <w:b/>
        </w:rPr>
        <w:t>VERSIONS OF THIS BILL</w:t>
      </w:r>
    </w:p>
    <w:p w:rsidR="00A171EB" w:rsidRDefault="00A171EB" w:rsidP="00A171EB"/>
    <w:p w:rsidR="00A171EB" w:rsidRDefault="00C267DB" w:rsidP="00A171EB">
      <w:hyperlink r:id="rId7" w:history="1">
        <w:r w:rsidR="00A171EB">
          <w:rPr>
            <w:rStyle w:val="Hyperlink"/>
          </w:rPr>
          <w:t>2/15/2011</w:t>
        </w:r>
      </w:hyperlink>
    </w:p>
    <w:p w:rsidR="00A171EB" w:rsidRDefault="00A171EB" w:rsidP="00A171EB"/>
    <w:p w:rsidR="00A171EB" w:rsidRDefault="00A171EB" w:rsidP="00A171EB">
      <w:pPr>
        <w:sectPr w:rsidR="00A171EB" w:rsidSect="00A171E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6B0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4B5" w:rsidRP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TO H</w:t>
      </w:r>
      <w:r w:rsidRPr="00F414B5">
        <w:rPr>
          <w:rFonts w:eastAsia="Times New Roman"/>
        </w:rPr>
        <w:t xml:space="preserve">ONOR AND RECOGNIZE MR. </w:t>
      </w:r>
      <w:r w:rsidRPr="00F414B5">
        <w:rPr>
          <w:color w:val="000000" w:themeColor="text1"/>
          <w:u w:color="000000" w:themeColor="text1"/>
        </w:rPr>
        <w:t>SID L. SCRUGGS III</w:t>
      </w:r>
      <w:r>
        <w:rPr>
          <w:color w:val="000000" w:themeColor="text1"/>
          <w:u w:color="000000" w:themeColor="text1"/>
        </w:rPr>
        <w:t xml:space="preserve"> UPON BEING NAMED P</w:t>
      </w:r>
      <w:r w:rsidRPr="00F414B5">
        <w:rPr>
          <w:color w:val="000000" w:themeColor="text1"/>
          <w:u w:color="000000" w:themeColor="text1"/>
        </w:rPr>
        <w:t>RESIDENT</w:t>
      </w:r>
      <w:r>
        <w:rPr>
          <w:color w:val="000000" w:themeColor="text1"/>
          <w:u w:color="000000" w:themeColor="text1"/>
        </w:rPr>
        <w:t xml:space="preserve"> OF THE INTERNATIONAL ASSOCIATION OF LIONS CLUBS AND TO WELCOME HIM TO </w:t>
      </w:r>
      <w:r w:rsidR="007B68F3">
        <w:rPr>
          <w:color w:val="000000" w:themeColor="text1"/>
          <w:u w:color="000000" w:themeColor="text1"/>
        </w:rPr>
        <w:t xml:space="preserve">SOUTH CAROLINA AT </w:t>
      </w:r>
      <w:r>
        <w:rPr>
          <w:color w:val="000000" w:themeColor="text1"/>
          <w:u w:color="000000" w:themeColor="text1"/>
        </w:rPr>
        <w:t>THE 87TH STATE CONVENTION IN APRIL 2011.</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Mr. </w:t>
      </w:r>
      <w:r w:rsidRPr="00685AA6">
        <w:rPr>
          <w:color w:val="000000" w:themeColor="text1"/>
          <w:u w:color="000000" w:themeColor="text1"/>
        </w:rPr>
        <w:t>Sid L. Scruggs, of Vass, North Carolina, was elected president of The International Association of Lions Clubs at the association’s 93rd International Convention, held in Sydney, Australia, June 28</w:t>
      </w:r>
      <w:r w:rsidRPr="00685AA6">
        <w:rPr>
          <w:color w:val="000000" w:themeColor="text1"/>
          <w:u w:color="000000" w:themeColor="text1"/>
        </w:rPr>
        <w:noBreakHyphen/>
        <w:t>July 2, 2010</w:t>
      </w:r>
      <w:r>
        <w:rPr>
          <w:color w:val="000000" w:themeColor="text1"/>
          <w:u w:color="000000" w:themeColor="text1"/>
        </w:rPr>
        <w:t>; and</w:t>
      </w:r>
    </w:p>
    <w:p w:rsidR="003B48E6" w:rsidRDefault="003B48E6"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48E6" w:rsidRDefault="003B48E6"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South Carolina is proud to welcome International President Sid L. Scruggs to the 87th State Convention in Spartanburg</w:t>
      </w:r>
      <w:r w:rsidR="007B68F3">
        <w:rPr>
          <w:color w:val="000000" w:themeColor="text1"/>
          <w:u w:color="000000" w:themeColor="text1"/>
        </w:rPr>
        <w:t xml:space="preserve">, South Carolina </w:t>
      </w:r>
      <w:r>
        <w:rPr>
          <w:color w:val="000000" w:themeColor="text1"/>
          <w:u w:color="000000" w:themeColor="text1"/>
        </w:rPr>
        <w:t>on April 8-10, 2011;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685AA6">
        <w:rPr>
          <w:color w:val="000000" w:themeColor="text1"/>
          <w:u w:color="000000" w:themeColor="text1"/>
        </w:rPr>
        <w:t>President Scruggs is a retired military and commercial airline pilot and a gra</w:t>
      </w:r>
      <w:r>
        <w:rPr>
          <w:color w:val="000000" w:themeColor="text1"/>
          <w:u w:color="000000" w:themeColor="text1"/>
        </w:rPr>
        <w:t>duate of the U.S. Naval Academy;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w:t>
      </w:r>
      <w:r w:rsidRPr="00685AA6">
        <w:rPr>
          <w:color w:val="000000" w:themeColor="text1"/>
          <w:u w:color="000000" w:themeColor="text1"/>
        </w:rPr>
        <w:t xml:space="preserve">sing as his presidential theme Beacon of Hope, President Scruggs will make service to others </w:t>
      </w:r>
      <w:r w:rsidRPr="00685AA6">
        <w:rPr>
          <w:color w:val="000000" w:themeColor="text1"/>
          <w:u w:color="000000" w:themeColor="text1"/>
        </w:rPr>
        <w:noBreakHyphen/>
        <w:t xml:space="preserve"> the core principal of Lions clubs around the world </w:t>
      </w:r>
      <w:r w:rsidRPr="00685AA6">
        <w:rPr>
          <w:color w:val="000000" w:themeColor="text1"/>
          <w:u w:color="000000" w:themeColor="text1"/>
        </w:rPr>
        <w:noBreakHyphen/>
        <w:t xml:space="preserve"> th</w:t>
      </w:r>
      <w:r>
        <w:rPr>
          <w:color w:val="000000" w:themeColor="text1"/>
          <w:u w:color="000000" w:themeColor="text1"/>
        </w:rPr>
        <w:t>e focal point of his presidency;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t>
      </w:r>
      <w:r w:rsidRPr="00685AA6">
        <w:rPr>
          <w:color w:val="000000" w:themeColor="text1"/>
          <w:u w:color="000000" w:themeColor="text1"/>
        </w:rPr>
        <w:t xml:space="preserve"> member of the Vass Lions Club, he has held many offices in the association. In addition, he has presented at the USA/Canada and Europa Leadership forums and </w:t>
      </w:r>
      <w:r w:rsidRPr="00685AA6">
        <w:rPr>
          <w:color w:val="000000" w:themeColor="text1"/>
          <w:u w:color="000000" w:themeColor="text1"/>
        </w:rPr>
        <w:lastRenderedPageBreak/>
        <w:t>served as an instructor for the Lions Clubs International Leadership Institute and the District Governors</w:t>
      </w:r>
      <w:r w:rsidRPr="00685AA6">
        <w:rPr>
          <w:color w:val="000000" w:themeColor="text1"/>
          <w:u w:color="000000" w:themeColor="text1"/>
        </w:rPr>
        <w:noBreakHyphen/>
      </w:r>
      <w:r>
        <w:rPr>
          <w:color w:val="000000" w:themeColor="text1"/>
          <w:u w:color="000000" w:themeColor="text1"/>
        </w:rPr>
        <w:t>elect School;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685AA6">
        <w:rPr>
          <w:color w:val="000000" w:themeColor="text1"/>
          <w:u w:color="000000" w:themeColor="text1"/>
        </w:rPr>
        <w:t>n addition to his Lions activities, President Scruggs is chairperson of the board of directors of the Governor Morehead School for the Blind, a member of the board of the Raleigh Lions Clinic for the Blind, Inc., and a life member of the American Airlines Grey Eagles Association and the N</w:t>
      </w:r>
      <w:r>
        <w:rPr>
          <w:color w:val="000000" w:themeColor="text1"/>
          <w:u w:color="000000" w:themeColor="text1"/>
        </w:rPr>
        <w:t>aval Academy Alumni Association;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685AA6">
        <w:rPr>
          <w:color w:val="000000" w:themeColor="text1"/>
          <w:u w:color="000000" w:themeColor="text1"/>
        </w:rPr>
        <w:t>n 2010 he was elected to the United States Blind Golf Association Hall of Fame. He has also been presented with the Order of the Long Leaf Pine, the highest award given by the State of North Carolina, and an honorary doctorate of h</w:t>
      </w:r>
      <w:r>
        <w:rPr>
          <w:color w:val="000000" w:themeColor="text1"/>
          <w:u w:color="000000" w:themeColor="text1"/>
        </w:rPr>
        <w:t>umanities from World University;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685AA6">
        <w:rPr>
          <w:color w:val="000000" w:themeColor="text1"/>
          <w:u w:color="000000" w:themeColor="text1"/>
        </w:rPr>
        <w:t>n recognition of his service to the association, President Scruggs has received the 100% Club President Award, the Governor of Excellence Award, the Key of Nations Award for sponsoring more than 100 Lions members, the International Presidential Award</w:t>
      </w:r>
      <w:r w:rsidR="00884B77">
        <w:rPr>
          <w:color w:val="000000" w:themeColor="text1"/>
          <w:u w:color="000000" w:themeColor="text1"/>
        </w:rPr>
        <w:t>,</w:t>
      </w:r>
      <w:r w:rsidRPr="00685AA6">
        <w:rPr>
          <w:color w:val="000000" w:themeColor="text1"/>
          <w:u w:color="000000" w:themeColor="text1"/>
        </w:rPr>
        <w:t xml:space="preserve"> and the Ambassador of Good Will Award, the highest honor the association gives to its members. He is a </w:t>
      </w:r>
      <w:r>
        <w:rPr>
          <w:color w:val="000000" w:themeColor="text1"/>
          <w:u w:color="000000" w:themeColor="text1"/>
        </w:rPr>
        <w:t>Progressive Melvin Jones Fellow;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76B0F" w:rsidRDefault="00F41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Pr="00685AA6">
        <w:rPr>
          <w:color w:val="000000" w:themeColor="text1"/>
          <w:u w:color="000000" w:themeColor="text1"/>
        </w:rPr>
        <w:t>President Scruggs and his wife, Judy, also a Lion and a Progressive Melvin Jones Fellow, have four children and 16 grandchildren.</w:t>
      </w:r>
      <w:r>
        <w:rPr>
          <w:color w:val="000000" w:themeColor="text1"/>
          <w:u w:color="000000" w:themeColor="text1"/>
        </w:rPr>
        <w:t xml:space="preserve">  </w:t>
      </w:r>
      <w:r w:rsidR="00376B0F">
        <w:rPr>
          <w:rFonts w:eastAsia="Times New Roman"/>
        </w:rPr>
        <w:t>Now, therefore,</w:t>
      </w:r>
    </w:p>
    <w:p w:rsidR="00376B0F"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B0F"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76B0F"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B0F" w:rsidRDefault="00884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w:t>
      </w:r>
      <w:r w:rsidRPr="00F414B5">
        <w:rPr>
          <w:rFonts w:eastAsia="Times New Roman"/>
        </w:rPr>
        <w:t xml:space="preserve">onor and recognize </w:t>
      </w:r>
      <w:r>
        <w:rPr>
          <w:rFonts w:eastAsia="Times New Roman"/>
        </w:rPr>
        <w:t>M</w:t>
      </w:r>
      <w:r w:rsidRPr="00F414B5">
        <w:rPr>
          <w:rFonts w:eastAsia="Times New Roman"/>
        </w:rPr>
        <w:t xml:space="preserve">r. </w:t>
      </w:r>
      <w:r>
        <w:rPr>
          <w:rFonts w:eastAsia="Times New Roman"/>
        </w:rPr>
        <w:t>S</w:t>
      </w:r>
      <w:r w:rsidRPr="00F414B5">
        <w:rPr>
          <w:color w:val="000000" w:themeColor="text1"/>
          <w:u w:color="000000" w:themeColor="text1"/>
        </w:rPr>
        <w:t xml:space="preserve">id </w:t>
      </w:r>
      <w:r>
        <w:rPr>
          <w:color w:val="000000" w:themeColor="text1"/>
          <w:u w:color="000000" w:themeColor="text1"/>
        </w:rPr>
        <w:t>L</w:t>
      </w:r>
      <w:r w:rsidRPr="00F414B5">
        <w:rPr>
          <w:color w:val="000000" w:themeColor="text1"/>
          <w:u w:color="000000" w:themeColor="text1"/>
        </w:rPr>
        <w:t xml:space="preserve">. </w:t>
      </w:r>
      <w:r>
        <w:rPr>
          <w:color w:val="000000" w:themeColor="text1"/>
          <w:u w:color="000000" w:themeColor="text1"/>
        </w:rPr>
        <w:t>S</w:t>
      </w:r>
      <w:r w:rsidRPr="00F414B5">
        <w:rPr>
          <w:color w:val="000000" w:themeColor="text1"/>
          <w:u w:color="000000" w:themeColor="text1"/>
        </w:rPr>
        <w:t xml:space="preserve">cruggs </w:t>
      </w:r>
      <w:r>
        <w:rPr>
          <w:color w:val="000000" w:themeColor="text1"/>
          <w:u w:color="000000" w:themeColor="text1"/>
        </w:rPr>
        <w:t>III upon being named P</w:t>
      </w:r>
      <w:r w:rsidRPr="00F414B5">
        <w:rPr>
          <w:color w:val="000000" w:themeColor="text1"/>
          <w:u w:color="000000" w:themeColor="text1"/>
        </w:rPr>
        <w:t>resident</w:t>
      </w:r>
      <w:r>
        <w:rPr>
          <w:color w:val="000000" w:themeColor="text1"/>
          <w:u w:color="000000" w:themeColor="text1"/>
        </w:rPr>
        <w:t xml:space="preserve"> of the International Association of Lions Clubs and to welcome him to </w:t>
      </w:r>
      <w:r w:rsidR="007B68F3">
        <w:rPr>
          <w:color w:val="000000" w:themeColor="text1"/>
          <w:u w:color="000000" w:themeColor="text1"/>
        </w:rPr>
        <w:t xml:space="preserve">South Carolina at </w:t>
      </w:r>
      <w:r>
        <w:rPr>
          <w:color w:val="000000" w:themeColor="text1"/>
          <w:u w:color="000000" w:themeColor="text1"/>
        </w:rPr>
        <w:t>the 87th State Convention in April 2011.</w:t>
      </w:r>
    </w:p>
    <w:p w:rsidR="00376B0F"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84B77">
        <w:rPr>
          <w:rFonts w:eastAsia="Times New Roman"/>
        </w:rPr>
        <w:t>M</w:t>
      </w:r>
      <w:r w:rsidR="00884B77" w:rsidRPr="00F414B5">
        <w:rPr>
          <w:rFonts w:eastAsia="Times New Roman"/>
        </w:rPr>
        <w:t xml:space="preserve">r. </w:t>
      </w:r>
      <w:r w:rsidR="00884B77">
        <w:rPr>
          <w:rFonts w:eastAsia="Times New Roman"/>
        </w:rPr>
        <w:t>S</w:t>
      </w:r>
      <w:r w:rsidR="00884B77" w:rsidRPr="00F414B5">
        <w:rPr>
          <w:color w:val="000000" w:themeColor="text1"/>
          <w:u w:color="000000" w:themeColor="text1"/>
        </w:rPr>
        <w:t xml:space="preserve">id </w:t>
      </w:r>
      <w:r w:rsidR="00884B77">
        <w:rPr>
          <w:color w:val="000000" w:themeColor="text1"/>
          <w:u w:color="000000" w:themeColor="text1"/>
        </w:rPr>
        <w:t>L</w:t>
      </w:r>
      <w:r w:rsidR="00884B77" w:rsidRPr="00F414B5">
        <w:rPr>
          <w:color w:val="000000" w:themeColor="text1"/>
          <w:u w:color="000000" w:themeColor="text1"/>
        </w:rPr>
        <w:t xml:space="preserve">. </w:t>
      </w:r>
      <w:r w:rsidR="00884B77">
        <w:rPr>
          <w:color w:val="000000" w:themeColor="text1"/>
          <w:u w:color="000000" w:themeColor="text1"/>
        </w:rPr>
        <w:t>S</w:t>
      </w:r>
      <w:r w:rsidR="00884B77" w:rsidRPr="00F414B5">
        <w:rPr>
          <w:color w:val="000000" w:themeColor="text1"/>
          <w:u w:color="000000" w:themeColor="text1"/>
        </w:rPr>
        <w:t xml:space="preserve">cruggs </w:t>
      </w:r>
      <w:r w:rsidR="00884B77">
        <w:rPr>
          <w:color w:val="000000" w:themeColor="text1"/>
          <w:u w:color="000000" w:themeColor="text1"/>
        </w:rPr>
        <w:t>III</w:t>
      </w:r>
      <w:r>
        <w:rPr>
          <w:rFonts w:eastAsia="Times New Roman"/>
        </w:rPr>
        <w:t>.</w:t>
      </w:r>
    </w:p>
    <w:p w:rsidR="008651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512C" w:rsidRDefault="0086512C" w:rsidP="00A171EB">
      <w:pPr>
        <w:suppressAutoHyphens/>
        <w:jc w:val="both"/>
        <w:rPr>
          <w:rFonts w:eastAsia="Times New Roman"/>
        </w:rPr>
      </w:pPr>
    </w:p>
    <w:sectPr w:rsidR="0086512C" w:rsidSect="00A171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4B5" w:rsidRDefault="00F414B5" w:rsidP="00522CE0">
      <w:r>
        <w:separator/>
      </w:r>
    </w:p>
  </w:endnote>
  <w:endnote w:type="continuationSeparator" w:id="0">
    <w:p w:rsidR="00F414B5" w:rsidRDefault="00F414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5288FD-A211-405C-9CAC-007F7E74C242}"/>
    <w:embedBold r:id="rId2" w:fontKey="{9A65906B-2E32-439A-A875-A2C62BCBB09A}"/>
  </w:font>
  <w:font w:name="Calibri">
    <w:panose1 w:val="020F0502020204030204"/>
    <w:charset w:val="00"/>
    <w:family w:val="swiss"/>
    <w:pitch w:val="variable"/>
    <w:sig w:usb0="E10002FF" w:usb1="4000ACFF" w:usb2="00000009" w:usb3="00000000" w:csb0="0000019F" w:csb1="00000000"/>
    <w:embedRegular r:id="rId3" w:fontKey="{AD6A0A38-3353-414A-8E57-E026E72F075B}"/>
    <w:embedBold r:id="rId4" w:fontKey="{2804F04C-244F-4948-B50D-55C633C553FC}"/>
  </w:font>
  <w:font w:name="Cambria">
    <w:panose1 w:val="02040503050406030204"/>
    <w:charset w:val="00"/>
    <w:family w:val="roman"/>
    <w:pitch w:val="variable"/>
    <w:sig w:usb0="E00002FF" w:usb1="400004FF" w:usb2="00000000" w:usb3="00000000" w:csb0="0000019F" w:csb1="00000000"/>
    <w:embedRegular r:id="rId5" w:fontKey="{357D9D34-DA68-4649-B7B7-55F2F6484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1EB" w:rsidRPr="0086512C" w:rsidRDefault="00A171EB" w:rsidP="0086512C">
    <w:pPr>
      <w:pStyle w:val="Footer"/>
      <w:tabs>
        <w:tab w:val="clear" w:pos="4680"/>
        <w:tab w:val="clear" w:pos="9360"/>
        <w:tab w:val="center" w:pos="2995"/>
      </w:tabs>
      <w:spacing w:before="120"/>
    </w:pPr>
    <w:r>
      <w:t>[565]</w:t>
    </w:r>
    <w:r>
      <w:tab/>
    </w:r>
    <w:r w:rsidR="00C267DB">
      <w:fldChar w:fldCharType="begin"/>
    </w:r>
    <w:r w:rsidR="00C267DB">
      <w:instrText xml:space="preserve"> PAGE  \* MERGEFORMAT </w:instrText>
    </w:r>
    <w:r w:rsidR="00C267DB">
      <w:fldChar w:fldCharType="separate"/>
    </w:r>
    <w:r w:rsidR="00C267DB">
      <w:rPr>
        <w:noProof/>
      </w:rPr>
      <w:t>1</w:t>
    </w:r>
    <w:r w:rsidR="00C267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4B5" w:rsidRDefault="00F414B5" w:rsidP="00522CE0">
      <w:r>
        <w:separator/>
      </w:r>
    </w:p>
  </w:footnote>
  <w:footnote w:type="continuationSeparator" w:id="0">
    <w:p w:rsidR="00F414B5" w:rsidRDefault="00F414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3SCRU.MRH.TCA"/>
    <w:docVar w:name="CoverAttorneyInitials" w:val="MRH"/>
    <w:docVar w:name="CoverAttorneyLastName" w:val="Hitchcock"/>
    <w:docVar w:name="CoverBillType" w:val="r"/>
    <w:docVar w:name="CoverSenator" w:val="TCA"/>
    <w:docVar w:name="dvBillNumber" w:val="565"/>
    <w:docVar w:name="dvBillNumberPrefix" w:val="S. "/>
    <w:docVar w:name="dvOriginalBody" w:val="Senate"/>
    <w:docVar w:name="fulldraftpath" w:val="L:\S-RES\TCA\003SCRU.MRH.TCA.DOCX"/>
    <w:docVar w:name="NameofBody" w:val="S"/>
    <w:docVar w:name="vgroup2" w:val="S-RES"/>
  </w:docVars>
  <w:rsids>
    <w:rsidRoot w:val="00367001"/>
    <w:rsid w:val="00042AC1"/>
    <w:rsid w:val="00046516"/>
    <w:rsid w:val="0007601D"/>
    <w:rsid w:val="00087ECA"/>
    <w:rsid w:val="000A42DC"/>
    <w:rsid w:val="000B0720"/>
    <w:rsid w:val="000B5EAF"/>
    <w:rsid w:val="00170561"/>
    <w:rsid w:val="00177274"/>
    <w:rsid w:val="00186AC9"/>
    <w:rsid w:val="00197DF1"/>
    <w:rsid w:val="001B3DD9"/>
    <w:rsid w:val="001B7E5D"/>
    <w:rsid w:val="001D3BAC"/>
    <w:rsid w:val="001D605E"/>
    <w:rsid w:val="00215C90"/>
    <w:rsid w:val="00245C4E"/>
    <w:rsid w:val="002C1321"/>
    <w:rsid w:val="002C5896"/>
    <w:rsid w:val="002D3BED"/>
    <w:rsid w:val="00307C2B"/>
    <w:rsid w:val="00307D8B"/>
    <w:rsid w:val="00316CA9"/>
    <w:rsid w:val="00324CD0"/>
    <w:rsid w:val="00367001"/>
    <w:rsid w:val="00376B0F"/>
    <w:rsid w:val="00383247"/>
    <w:rsid w:val="003B48E6"/>
    <w:rsid w:val="003D6E2B"/>
    <w:rsid w:val="003E7597"/>
    <w:rsid w:val="00450668"/>
    <w:rsid w:val="004952FA"/>
    <w:rsid w:val="004B6A22"/>
    <w:rsid w:val="004D7F37"/>
    <w:rsid w:val="00522CE0"/>
    <w:rsid w:val="00565148"/>
    <w:rsid w:val="00593361"/>
    <w:rsid w:val="005A5017"/>
    <w:rsid w:val="005A648C"/>
    <w:rsid w:val="005F1745"/>
    <w:rsid w:val="006066F4"/>
    <w:rsid w:val="006C74EA"/>
    <w:rsid w:val="00720D40"/>
    <w:rsid w:val="007318D4"/>
    <w:rsid w:val="00765784"/>
    <w:rsid w:val="007A4390"/>
    <w:rsid w:val="007B68F3"/>
    <w:rsid w:val="007C3055"/>
    <w:rsid w:val="007E5CB7"/>
    <w:rsid w:val="007F2914"/>
    <w:rsid w:val="008054CE"/>
    <w:rsid w:val="008314D2"/>
    <w:rsid w:val="00832F3F"/>
    <w:rsid w:val="00853FD4"/>
    <w:rsid w:val="0086512C"/>
    <w:rsid w:val="00884B77"/>
    <w:rsid w:val="00892B29"/>
    <w:rsid w:val="008B2F42"/>
    <w:rsid w:val="008C291D"/>
    <w:rsid w:val="008E185F"/>
    <w:rsid w:val="008F023B"/>
    <w:rsid w:val="00904E16"/>
    <w:rsid w:val="009162B3"/>
    <w:rsid w:val="00927C62"/>
    <w:rsid w:val="00983951"/>
    <w:rsid w:val="00984124"/>
    <w:rsid w:val="00984640"/>
    <w:rsid w:val="00995C37"/>
    <w:rsid w:val="009C118A"/>
    <w:rsid w:val="00A02011"/>
    <w:rsid w:val="00A047DE"/>
    <w:rsid w:val="00A171EB"/>
    <w:rsid w:val="00A4011E"/>
    <w:rsid w:val="00A86015"/>
    <w:rsid w:val="00A9594E"/>
    <w:rsid w:val="00AE59C8"/>
    <w:rsid w:val="00B10098"/>
    <w:rsid w:val="00B56D88"/>
    <w:rsid w:val="00B5790D"/>
    <w:rsid w:val="00B945C5"/>
    <w:rsid w:val="00BA20EA"/>
    <w:rsid w:val="00BB5AFC"/>
    <w:rsid w:val="00BC0A56"/>
    <w:rsid w:val="00C267DB"/>
    <w:rsid w:val="00C45366"/>
    <w:rsid w:val="00C57023"/>
    <w:rsid w:val="00C74052"/>
    <w:rsid w:val="00CB187A"/>
    <w:rsid w:val="00CC0EC7"/>
    <w:rsid w:val="00D1088B"/>
    <w:rsid w:val="00D156D2"/>
    <w:rsid w:val="00D462E5"/>
    <w:rsid w:val="00D537F9"/>
    <w:rsid w:val="00D86943"/>
    <w:rsid w:val="00DA47B9"/>
    <w:rsid w:val="00E058D3"/>
    <w:rsid w:val="00E63905"/>
    <w:rsid w:val="00E76AD9"/>
    <w:rsid w:val="00E91E2F"/>
    <w:rsid w:val="00EA3546"/>
    <w:rsid w:val="00EB3BC1"/>
    <w:rsid w:val="00EB47AE"/>
    <w:rsid w:val="00EC34E1"/>
    <w:rsid w:val="00F0234A"/>
    <w:rsid w:val="00F414B5"/>
    <w:rsid w:val="00F52959"/>
    <w:rsid w:val="00F55884"/>
    <w:rsid w:val="00F822F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E8CDAAB3-DD11-4C19-AC49-87CC476FA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17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565_201102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15-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524</Words>
  <Characters>2742</Characters>
  <Application>Microsoft Office Word</Application>
  <DocSecurity>4</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565: Sid L. Scruggs III - South Carolina Legislature Online</dc:title>
  <dc:subject/>
  <dc:creator>BonnieHuth</dc:creator>
  <cp:keywords/>
  <dc:description/>
  <cp:lastModifiedBy>N Cumfer</cp:lastModifiedBy>
  <cp:revision>2</cp:revision>
  <dcterms:created xsi:type="dcterms:W3CDTF">2014-11-21T20:47:00Z</dcterms:created>
  <dcterms:modified xsi:type="dcterms:W3CDTF">2014-11-21T20:47:00Z</dcterms:modified>
</cp:coreProperties>
</file>