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5C1C" w:rsidRDefault="00005C1C" w:rsidP="00005C1C">
      <w:pPr>
        <w:widowControl w:val="0"/>
        <w:jc w:val="center"/>
      </w:pPr>
      <w:bookmarkStart w:id="0" w:name="_GoBack"/>
      <w:bookmarkEnd w:id="0"/>
      <w:r w:rsidRPr="00005C1C">
        <w:rPr>
          <w:b/>
        </w:rPr>
        <w:t>South Carolina General Assembly</w:t>
      </w:r>
    </w:p>
    <w:p w:rsidR="00005C1C" w:rsidRDefault="00005C1C" w:rsidP="00005C1C">
      <w:pPr>
        <w:widowControl w:val="0"/>
        <w:jc w:val="center"/>
      </w:pPr>
      <w:r>
        <w:t>119th Session, 2011-2012</w:t>
      </w:r>
    </w:p>
    <w:p w:rsidR="00005C1C" w:rsidRDefault="00005C1C" w:rsidP="00005C1C">
      <w:pPr>
        <w:widowControl w:val="0"/>
        <w:jc w:val="left"/>
      </w:pPr>
    </w:p>
    <w:p w:rsidR="00005C1C" w:rsidRDefault="00005C1C" w:rsidP="00005C1C">
      <w:pPr>
        <w:widowControl w:val="0"/>
        <w:jc w:val="left"/>
        <w:rPr>
          <w:b/>
        </w:rPr>
      </w:pPr>
      <w:r w:rsidRPr="00005C1C">
        <w:rPr>
          <w:b/>
        </w:rPr>
        <w:t>S.</w:t>
      </w:r>
      <w:r>
        <w:rPr>
          <w:b/>
        </w:rPr>
        <w:t xml:space="preserve"> </w:t>
      </w:r>
      <w:r w:rsidRPr="00005C1C">
        <w:rPr>
          <w:b/>
        </w:rPr>
        <w:t>963</w:t>
      </w:r>
    </w:p>
    <w:p w:rsidR="00005C1C" w:rsidRDefault="00005C1C" w:rsidP="00005C1C">
      <w:pPr>
        <w:widowControl w:val="0"/>
        <w:jc w:val="left"/>
        <w:rPr>
          <w:b/>
        </w:rPr>
      </w:pPr>
    </w:p>
    <w:p w:rsidR="00005C1C" w:rsidRDefault="00005C1C" w:rsidP="00005C1C">
      <w:pPr>
        <w:widowControl w:val="0"/>
        <w:jc w:val="left"/>
      </w:pPr>
      <w:r w:rsidRPr="00005C1C">
        <w:rPr>
          <w:b/>
        </w:rPr>
        <w:t>STATUS INFORMATION</w:t>
      </w:r>
    </w:p>
    <w:p w:rsidR="00005C1C" w:rsidRDefault="00005C1C" w:rsidP="00005C1C">
      <w:pPr>
        <w:widowControl w:val="0"/>
        <w:jc w:val="left"/>
      </w:pPr>
    </w:p>
    <w:p w:rsidR="00005C1C" w:rsidRDefault="00005C1C" w:rsidP="00005C1C">
      <w:pPr>
        <w:widowControl w:val="0"/>
        <w:jc w:val="left"/>
      </w:pPr>
      <w:r>
        <w:t>Senate Resolution</w:t>
      </w:r>
    </w:p>
    <w:p w:rsidR="00005C1C" w:rsidRDefault="00005C1C" w:rsidP="00005C1C">
      <w:pPr>
        <w:widowControl w:val="0"/>
        <w:jc w:val="left"/>
      </w:pPr>
      <w:r>
        <w:t>Sponsors: Senator Matthews</w:t>
      </w:r>
    </w:p>
    <w:p w:rsidR="00005C1C" w:rsidRDefault="00005C1C" w:rsidP="00005C1C">
      <w:pPr>
        <w:widowControl w:val="0"/>
        <w:jc w:val="left"/>
      </w:pPr>
      <w:r>
        <w:t>Document Path: l:\council\bills\gm\24879sd.docx</w:t>
      </w:r>
    </w:p>
    <w:p w:rsidR="00681FD9" w:rsidRDefault="00681FD9" w:rsidP="00005C1C">
      <w:pPr>
        <w:widowControl w:val="0"/>
        <w:jc w:val="left"/>
      </w:pPr>
      <w:r>
        <w:t>Companion/Similar bill(s): 4369</w:t>
      </w:r>
    </w:p>
    <w:p w:rsidR="00005C1C" w:rsidRDefault="00005C1C" w:rsidP="00005C1C">
      <w:pPr>
        <w:widowControl w:val="0"/>
        <w:jc w:val="left"/>
      </w:pPr>
    </w:p>
    <w:p w:rsidR="00005C1C" w:rsidRDefault="00005C1C" w:rsidP="00005C1C">
      <w:pPr>
        <w:widowControl w:val="0"/>
        <w:jc w:val="left"/>
      </w:pPr>
      <w:r>
        <w:t>Introduced in the Senate on June 14, 2011</w:t>
      </w:r>
    </w:p>
    <w:p w:rsidR="00005C1C" w:rsidRDefault="00005C1C" w:rsidP="00005C1C">
      <w:pPr>
        <w:widowControl w:val="0"/>
        <w:jc w:val="left"/>
      </w:pPr>
      <w:r>
        <w:t>Adopted by the Senate on June 14, 2011</w:t>
      </w:r>
    </w:p>
    <w:p w:rsidR="00005C1C" w:rsidRDefault="00005C1C" w:rsidP="00005C1C">
      <w:pPr>
        <w:widowControl w:val="0"/>
        <w:jc w:val="left"/>
      </w:pPr>
    </w:p>
    <w:p w:rsidR="00005C1C" w:rsidRDefault="00005C1C" w:rsidP="00005C1C">
      <w:pPr>
        <w:widowControl w:val="0"/>
        <w:jc w:val="left"/>
      </w:pPr>
      <w:r>
        <w:t xml:space="preserve">Summary: </w:t>
      </w:r>
      <w:r w:rsidR="00FD1A57">
        <w:t>Joann Loveless</w:t>
      </w:r>
    </w:p>
    <w:p w:rsidR="00005C1C" w:rsidRDefault="00005C1C" w:rsidP="00005C1C">
      <w:pPr>
        <w:widowControl w:val="0"/>
        <w:jc w:val="left"/>
      </w:pPr>
    </w:p>
    <w:p w:rsidR="00005C1C" w:rsidRDefault="00005C1C" w:rsidP="00005C1C">
      <w:pPr>
        <w:widowControl w:val="0"/>
        <w:jc w:val="left"/>
      </w:pPr>
    </w:p>
    <w:p w:rsidR="00005C1C" w:rsidRDefault="00005C1C" w:rsidP="00005C1C">
      <w:pPr>
        <w:widowControl w:val="0"/>
        <w:tabs>
          <w:tab w:val="center" w:pos="590"/>
          <w:tab w:val="center" w:pos="1440"/>
          <w:tab w:val="left" w:pos="1872"/>
          <w:tab w:val="left" w:pos="9187"/>
        </w:tabs>
        <w:jc w:val="left"/>
      </w:pPr>
      <w:r w:rsidRPr="00005C1C">
        <w:rPr>
          <w:b/>
        </w:rPr>
        <w:t>HISTORY OF LEGISLATIVE ACTIONS</w:t>
      </w:r>
    </w:p>
    <w:p w:rsidR="00005C1C" w:rsidRDefault="00005C1C" w:rsidP="00005C1C">
      <w:pPr>
        <w:widowControl w:val="0"/>
        <w:tabs>
          <w:tab w:val="center" w:pos="590"/>
          <w:tab w:val="center" w:pos="1440"/>
          <w:tab w:val="left" w:pos="1872"/>
          <w:tab w:val="left" w:pos="9187"/>
        </w:tabs>
        <w:jc w:val="left"/>
      </w:pPr>
    </w:p>
    <w:p w:rsidR="00005C1C" w:rsidRPr="00005C1C" w:rsidRDefault="00005C1C" w:rsidP="00005C1C">
      <w:pPr>
        <w:widowControl w:val="0"/>
        <w:tabs>
          <w:tab w:val="center" w:pos="590"/>
          <w:tab w:val="center" w:pos="1440"/>
          <w:tab w:val="left" w:pos="1872"/>
          <w:tab w:val="left" w:pos="9187"/>
        </w:tabs>
        <w:jc w:val="left"/>
      </w:pPr>
      <w:r w:rsidRPr="00005C1C">
        <w:rPr>
          <w:u w:val="single"/>
        </w:rPr>
        <w:tab/>
        <w:t>Date</w:t>
      </w:r>
      <w:r w:rsidRPr="00005C1C">
        <w:rPr>
          <w:u w:val="single"/>
        </w:rPr>
        <w:tab/>
        <w:t>Body</w:t>
      </w:r>
      <w:r w:rsidRPr="00005C1C">
        <w:rPr>
          <w:u w:val="single"/>
        </w:rPr>
        <w:tab/>
        <w:t>Action Description with journal page number</w:t>
      </w:r>
      <w:r w:rsidRPr="00005C1C">
        <w:rPr>
          <w:u w:val="single"/>
        </w:rPr>
        <w:tab/>
      </w:r>
    </w:p>
    <w:p w:rsidR="006E6B9C" w:rsidRDefault="006E6B9C" w:rsidP="006E6B9C">
      <w:pPr>
        <w:widowControl w:val="0"/>
        <w:tabs>
          <w:tab w:val="right" w:pos="1008"/>
          <w:tab w:val="left" w:pos="1152"/>
          <w:tab w:val="left" w:pos="1872"/>
          <w:tab w:val="left" w:pos="9187"/>
        </w:tabs>
        <w:ind w:left="2088" w:hanging="2088"/>
        <w:jc w:val="left"/>
      </w:pPr>
      <w:r>
        <w:tab/>
        <w:t>6/14/2011</w:t>
      </w:r>
      <w:r>
        <w:tab/>
        <w:t>Senate</w:t>
      </w:r>
      <w:r>
        <w:tab/>
      </w:r>
      <w:r w:rsidRPr="008F1B0C">
        <w:t>Introduced and adopted (</w:t>
      </w:r>
      <w:hyperlink r:id="rId7" w:history="1">
        <w:r w:rsidRPr="008F1B0C">
          <w:rPr>
            <w:rStyle w:val="Hyperlink"/>
          </w:rPr>
          <w:t>Senate Journal</w:t>
        </w:r>
        <w:r w:rsidRPr="008F1B0C">
          <w:rPr>
            <w:rStyle w:val="Hyperlink"/>
          </w:rPr>
          <w:noBreakHyphen/>
          <w:t>page 22</w:t>
        </w:r>
      </w:hyperlink>
      <w:r w:rsidRPr="008F1B0C">
        <w:t>)</w:t>
      </w:r>
    </w:p>
    <w:p w:rsidR="006E6B9C" w:rsidRDefault="006E6B9C" w:rsidP="006E6B9C">
      <w:pPr>
        <w:widowControl w:val="0"/>
        <w:tabs>
          <w:tab w:val="right" w:pos="1008"/>
          <w:tab w:val="left" w:pos="1152"/>
          <w:tab w:val="left" w:pos="1872"/>
          <w:tab w:val="left" w:pos="9187"/>
        </w:tabs>
        <w:ind w:left="2088" w:hanging="2088"/>
        <w:jc w:val="left"/>
      </w:pPr>
    </w:p>
    <w:p w:rsidR="00005C1C" w:rsidRPr="00005C1C" w:rsidRDefault="00005C1C" w:rsidP="00005C1C">
      <w:pPr>
        <w:widowControl w:val="0"/>
        <w:tabs>
          <w:tab w:val="right" w:pos="1008"/>
          <w:tab w:val="left" w:pos="1152"/>
          <w:tab w:val="left" w:pos="1872"/>
          <w:tab w:val="left" w:pos="9187"/>
        </w:tabs>
        <w:ind w:left="2088" w:hanging="2088"/>
        <w:jc w:val="left"/>
      </w:pPr>
    </w:p>
    <w:p w:rsidR="00005C1C" w:rsidRDefault="00005C1C" w:rsidP="00005C1C">
      <w:r w:rsidRPr="00005C1C">
        <w:rPr>
          <w:b/>
        </w:rPr>
        <w:t>VERSIONS OF THIS BILL</w:t>
      </w:r>
    </w:p>
    <w:p w:rsidR="00005C1C" w:rsidRDefault="00005C1C" w:rsidP="00005C1C"/>
    <w:p w:rsidR="00005C1C" w:rsidRDefault="00FE4185" w:rsidP="00005C1C">
      <w:hyperlink r:id="rId8" w:history="1">
        <w:r w:rsidR="00005C1C">
          <w:rPr>
            <w:rStyle w:val="Hyperlink"/>
          </w:rPr>
          <w:t>6/14/2011</w:t>
        </w:r>
      </w:hyperlink>
    </w:p>
    <w:p w:rsidR="00005C1C" w:rsidRDefault="00005C1C" w:rsidP="00005C1C"/>
    <w:p w:rsidR="00005C1C" w:rsidRDefault="00005C1C" w:rsidP="00005C1C">
      <w:pPr>
        <w:sectPr w:rsidR="00005C1C" w:rsidSect="00005C1C">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0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294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70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 TO RECOGNIZE AND HONOR THE ACCOMPLISHMENTS OF JOANN LOVELESS, AND TO CONGRATULATE HER UPON HER REELECTION AS GRAND BASILEUS OF SIGMA GAMMA RHO SORORITY, INC.</w:t>
      </w:r>
    </w:p>
    <w:p w:rsidR="001D2946" w:rsidRDefault="001D29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7035" w:rsidRDefault="001D2946" w:rsidP="0050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07035">
        <w:t>at the age of five, Joann Loveless relocated from New York to Orangeburg to be reared by her aunt and uncle, and she graduated from Orangeburg</w:t>
      </w:r>
      <w:r w:rsidR="00507035">
        <w:noBreakHyphen/>
        <w:t>Wilkinson High School in 1975; and</w:t>
      </w:r>
    </w:p>
    <w:p w:rsidR="00507035" w:rsidRDefault="00507035" w:rsidP="0050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035" w:rsidRDefault="00507035" w:rsidP="0050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earning a bachelor</w:t>
      </w:r>
      <w:r w:rsidRPr="00507035">
        <w:t>’</w:t>
      </w:r>
      <w:r>
        <w:t>s degree in English from the University of South Carolina, she was employed by South Carolina Electric and Gas Company for fourteen years; and</w:t>
      </w:r>
    </w:p>
    <w:p w:rsidR="00507035" w:rsidRDefault="00507035" w:rsidP="0050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035" w:rsidRDefault="00507035" w:rsidP="0050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later served Westinghouse Electric Company in communications leadership and oversight of operations for the company in France, Germany, Spain, Belgium, Sweden, the United Kingdom, and the United States; and</w:t>
      </w:r>
    </w:p>
    <w:p w:rsidR="00507035" w:rsidRDefault="00507035" w:rsidP="0050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035" w:rsidRDefault="00507035" w:rsidP="0050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numerous leadership and business training courses include the successful completion of the Duquesne University Nonprofit Leadership Institute in Pennsylvania, and she is a member of the International Association of Business Communicators; and</w:t>
      </w:r>
    </w:p>
    <w:p w:rsidR="00507035" w:rsidRDefault="00507035" w:rsidP="0050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035" w:rsidRDefault="00507035" w:rsidP="0050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 member of Sigma Gamma Rho Sorority, Inc., for more than thirty years, she has served on the sorority</w:t>
      </w:r>
      <w:r w:rsidRPr="00507035">
        <w:t>’</w:t>
      </w:r>
      <w:r>
        <w:t>s international board of directors for fourteen years and for four years as the international first grand anti</w:t>
      </w:r>
      <w:r>
        <w:noBreakHyphen/>
        <w:t>basileus; and</w:t>
      </w:r>
    </w:p>
    <w:p w:rsidR="00507035" w:rsidRDefault="00507035" w:rsidP="0050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035" w:rsidRDefault="00507035" w:rsidP="0050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in South Carolina, she served on the local board of directors of the YWCA in the roles of secretary and vice president, was active in the Assault on Literacy effort, served as the volunteer editor of </w:t>
      </w:r>
      <w:r>
        <w:rPr>
          <w:i/>
        </w:rPr>
        <w:t>The South Carolinian</w:t>
      </w:r>
      <w:r>
        <w:t>, an African</w:t>
      </w:r>
      <w:r>
        <w:noBreakHyphen/>
        <w:t>American literacy newspaper, and was a board member of the Hitchcock Rehabilitation Center in Aiken; and</w:t>
      </w:r>
    </w:p>
    <w:p w:rsidR="00507035" w:rsidRDefault="00507035" w:rsidP="0050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035" w:rsidRDefault="00507035" w:rsidP="0050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she moved to Pittsburg ten years ago, she continued her civic involvement as a board member of the Monroeville Chamber of Commerce, the YWCA of Westmoreland County, and the Three Rivers Foundation; and</w:t>
      </w:r>
    </w:p>
    <w:p w:rsidR="00507035" w:rsidRDefault="00507035" w:rsidP="0050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035" w:rsidRDefault="00507035" w:rsidP="0050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currently serves as a member of Petra International Ministries and on the advisory board of the Community College of Allegheny County; and</w:t>
      </w:r>
    </w:p>
    <w:p w:rsidR="00507035" w:rsidRDefault="00507035" w:rsidP="0050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035" w:rsidRDefault="00507035" w:rsidP="0050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her beloved husband, Glenn, she reared four fine children who have blessed them with six adoring grandchildren; and</w:t>
      </w:r>
    </w:p>
    <w:p w:rsidR="00507035" w:rsidRDefault="00507035" w:rsidP="0050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946" w:rsidRDefault="00507035" w:rsidP="0050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commitment that Joann Loveless has demonstrated to her community and wish her continued success as the twenty</w:t>
      </w:r>
      <w:r>
        <w:noBreakHyphen/>
        <w:t>second international grand basileus of Sigma Gamma Rho Sorority, Inc</w:t>
      </w:r>
      <w:r w:rsidR="001D2946">
        <w:t>.  Now, therefore,</w:t>
      </w:r>
    </w:p>
    <w:p w:rsidR="001D2946" w:rsidRDefault="001D29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946" w:rsidRDefault="001D29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D2946" w:rsidRDefault="001D29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035" w:rsidRDefault="001D2946" w:rsidP="0050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507035">
        <w:t>the members of the South Carolina Senate, by this resolution, recognize and honor the accomplishments of Joann Loveless, and congratulate her upon her reelection as Grand Basileus of Sigma Gamma Rho Sorority, Inc.</w:t>
      </w:r>
    </w:p>
    <w:p w:rsidR="00507035" w:rsidRDefault="00507035" w:rsidP="0050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7035" w:rsidP="0050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Joann Loveless.</w:t>
      </w:r>
    </w:p>
    <w:p w:rsidR="007F0B7A" w:rsidRDefault="0050703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0B7A" w:rsidRDefault="007F0B7A" w:rsidP="00005C1C">
      <w:pPr>
        <w:suppressAutoHyphens/>
      </w:pPr>
    </w:p>
    <w:sectPr w:rsidR="007F0B7A" w:rsidSect="00005C1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2946" w:rsidRDefault="001D2946" w:rsidP="009F0C77">
      <w:r>
        <w:separator/>
      </w:r>
    </w:p>
  </w:endnote>
  <w:endnote w:type="continuationSeparator" w:id="0">
    <w:p w:rsidR="001D2946" w:rsidRDefault="001D29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148E2F-1392-4A2E-86D1-D65342068B85}"/>
    <w:embedBold r:id="rId2" w:fontKey="{2EBD8B99-3CB4-49E6-88F6-6B774CDEDB87}"/>
    <w:embedItalic r:id="rId3" w:fontKey="{48051D01-B10A-4374-B80D-12C5D8B50089}"/>
  </w:font>
  <w:font w:name="Calibri">
    <w:panose1 w:val="020F0502020204030204"/>
    <w:charset w:val="00"/>
    <w:family w:val="swiss"/>
    <w:pitch w:val="variable"/>
    <w:sig w:usb0="E10002FF" w:usb1="4000ACFF" w:usb2="00000009" w:usb3="00000000" w:csb0="0000019F" w:csb1="00000000"/>
    <w:embedRegular r:id="rId4" w:fontKey="{4E650930-F997-483D-9A7C-179C80DB2D20}"/>
  </w:font>
  <w:font w:name="Tahoma">
    <w:panose1 w:val="020B0604030504040204"/>
    <w:charset w:val="00"/>
    <w:family w:val="swiss"/>
    <w:pitch w:val="variable"/>
    <w:sig w:usb0="21002A87" w:usb1="80000000" w:usb2="00000008" w:usb3="00000000" w:csb0="000101FF" w:csb1="00000000"/>
    <w:embedRegular r:id="rId5" w:fontKey="{1BC90EB4-3755-4E8D-9851-A618279A3863}"/>
  </w:font>
  <w:font w:name="Cambria">
    <w:panose1 w:val="02040503050406030204"/>
    <w:charset w:val="00"/>
    <w:family w:val="roman"/>
    <w:pitch w:val="variable"/>
    <w:sig w:usb0="E00002FF" w:usb1="400004FF" w:usb2="00000000" w:usb3="00000000" w:csb0="0000019F" w:csb1="00000000"/>
    <w:embedRegular r:id="rId6" w:fontKey="{53BC4DEB-3446-4EF1-89B5-0FE698FC60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C1C" w:rsidRPr="007F0B7A" w:rsidRDefault="00005C1C" w:rsidP="007F0B7A">
    <w:pPr>
      <w:pStyle w:val="Footer"/>
      <w:tabs>
        <w:tab w:val="clear" w:pos="4680"/>
        <w:tab w:val="clear" w:pos="9360"/>
        <w:tab w:val="center" w:pos="2995"/>
      </w:tabs>
      <w:spacing w:before="120"/>
    </w:pPr>
    <w:r>
      <w:t>[963]</w:t>
    </w:r>
    <w:r>
      <w:tab/>
    </w:r>
    <w:r w:rsidR="00FE4185">
      <w:fldChar w:fldCharType="begin"/>
    </w:r>
    <w:r w:rsidR="00FE4185">
      <w:instrText xml:space="preserve"> PAGE  \* MERGEFORMAT </w:instrText>
    </w:r>
    <w:r w:rsidR="00FE4185">
      <w:fldChar w:fldCharType="separate"/>
    </w:r>
    <w:r w:rsidR="00FE4185">
      <w:rPr>
        <w:noProof/>
      </w:rPr>
      <w:t>1</w:t>
    </w:r>
    <w:r w:rsidR="00FE418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2946" w:rsidRDefault="001D2946" w:rsidP="009F0C77">
      <w:r>
        <w:separator/>
      </w:r>
    </w:p>
  </w:footnote>
  <w:footnote w:type="continuationSeparator" w:id="0">
    <w:p w:rsidR="001D2946" w:rsidRDefault="001D29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879SD"/>
    <w:docVar w:name="CoverBillType" w:val="r"/>
    <w:docVar w:name="docpath" w:val="L:\Council\bills\GM\24879SD.DOCX"/>
    <w:docVar w:name="dvBillNumber" w:val="963"/>
    <w:docVar w:name="dvBillNumberPrefix" w:val="S. "/>
    <w:docVar w:name="dvOriginalBody" w:val="Senate"/>
    <w:docVar w:name="dvSteno" w:val="GM"/>
    <w:docVar w:name="NameofBody" w:val="s"/>
    <w:docVar w:name="vgroup2" w:val="Council"/>
  </w:docVars>
  <w:rsids>
    <w:rsidRoot w:val="004B53B4"/>
    <w:rsid w:val="00005C1C"/>
    <w:rsid w:val="00017A9C"/>
    <w:rsid w:val="00026C9A"/>
    <w:rsid w:val="0007713F"/>
    <w:rsid w:val="000965A1"/>
    <w:rsid w:val="000E1785"/>
    <w:rsid w:val="001023A4"/>
    <w:rsid w:val="0010776B"/>
    <w:rsid w:val="00133E66"/>
    <w:rsid w:val="00134ACF"/>
    <w:rsid w:val="00144E15"/>
    <w:rsid w:val="001A4A62"/>
    <w:rsid w:val="001A681E"/>
    <w:rsid w:val="001D08F2"/>
    <w:rsid w:val="001D2946"/>
    <w:rsid w:val="001E6EFE"/>
    <w:rsid w:val="002037CA"/>
    <w:rsid w:val="002047A2"/>
    <w:rsid w:val="002227F2"/>
    <w:rsid w:val="002321B6"/>
    <w:rsid w:val="0023696B"/>
    <w:rsid w:val="00250967"/>
    <w:rsid w:val="00254C1F"/>
    <w:rsid w:val="0026442B"/>
    <w:rsid w:val="002759C5"/>
    <w:rsid w:val="00277DEE"/>
    <w:rsid w:val="00280D88"/>
    <w:rsid w:val="00294ABE"/>
    <w:rsid w:val="002A3EB4"/>
    <w:rsid w:val="00325348"/>
    <w:rsid w:val="00384172"/>
    <w:rsid w:val="00393688"/>
    <w:rsid w:val="003D411E"/>
    <w:rsid w:val="003E3C1E"/>
    <w:rsid w:val="003E6148"/>
    <w:rsid w:val="00400EAA"/>
    <w:rsid w:val="0041760A"/>
    <w:rsid w:val="004809EE"/>
    <w:rsid w:val="004B53B4"/>
    <w:rsid w:val="004C251C"/>
    <w:rsid w:val="00507035"/>
    <w:rsid w:val="00511EE9"/>
    <w:rsid w:val="00514D58"/>
    <w:rsid w:val="00521E00"/>
    <w:rsid w:val="0054120D"/>
    <w:rsid w:val="00577C6C"/>
    <w:rsid w:val="0058501B"/>
    <w:rsid w:val="006215AA"/>
    <w:rsid w:val="00632DBE"/>
    <w:rsid w:val="006340D9"/>
    <w:rsid w:val="00643B8E"/>
    <w:rsid w:val="00665EBC"/>
    <w:rsid w:val="00681FD9"/>
    <w:rsid w:val="0069470D"/>
    <w:rsid w:val="006A476C"/>
    <w:rsid w:val="006C6A93"/>
    <w:rsid w:val="006E02F9"/>
    <w:rsid w:val="006E6B9C"/>
    <w:rsid w:val="00736C2F"/>
    <w:rsid w:val="00753C04"/>
    <w:rsid w:val="00756946"/>
    <w:rsid w:val="00757F80"/>
    <w:rsid w:val="00771EEC"/>
    <w:rsid w:val="00786819"/>
    <w:rsid w:val="007A2152"/>
    <w:rsid w:val="007A325A"/>
    <w:rsid w:val="007F0B7A"/>
    <w:rsid w:val="007F1523"/>
    <w:rsid w:val="007F509E"/>
    <w:rsid w:val="007F5799"/>
    <w:rsid w:val="007F6947"/>
    <w:rsid w:val="00806F99"/>
    <w:rsid w:val="00812CB5"/>
    <w:rsid w:val="00822387"/>
    <w:rsid w:val="00872729"/>
    <w:rsid w:val="008B4681"/>
    <w:rsid w:val="008F4429"/>
    <w:rsid w:val="009352BB"/>
    <w:rsid w:val="00990668"/>
    <w:rsid w:val="00997B8F"/>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642E9"/>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07B38"/>
    <w:rsid w:val="00E70D58"/>
    <w:rsid w:val="00EB00A2"/>
    <w:rsid w:val="00EB1BF3"/>
    <w:rsid w:val="00EF3EEE"/>
    <w:rsid w:val="00F149A7"/>
    <w:rsid w:val="00F50BAF"/>
    <w:rsid w:val="00F52C10"/>
    <w:rsid w:val="00F81FFD"/>
    <w:rsid w:val="00F85228"/>
    <w:rsid w:val="00FB6773"/>
    <w:rsid w:val="00FD1A57"/>
    <w:rsid w:val="00FE41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BAFA195-DD4B-42BA-95E4-3104898AB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07035"/>
    <w:rPr>
      <w:rFonts w:ascii="Tahoma" w:hAnsi="Tahoma" w:cs="Tahoma"/>
      <w:sz w:val="16"/>
      <w:szCs w:val="16"/>
    </w:rPr>
  </w:style>
  <w:style w:type="character" w:customStyle="1" w:styleId="BalloonTextChar">
    <w:name w:val="Balloon Text Char"/>
    <w:basedOn w:val="DefaultParagraphFont"/>
    <w:link w:val="BalloonText"/>
    <w:uiPriority w:val="99"/>
    <w:semiHidden/>
    <w:rsid w:val="00507035"/>
    <w:rPr>
      <w:rFonts w:ascii="Tahoma" w:eastAsia="Times New Roman" w:hAnsi="Tahoma" w:cs="Tahoma"/>
      <w:sz w:val="16"/>
      <w:szCs w:val="16"/>
    </w:rPr>
  </w:style>
  <w:style w:type="character" w:styleId="Hyperlink">
    <w:name w:val="Hyperlink"/>
    <w:basedOn w:val="DefaultParagraphFont"/>
    <w:uiPriority w:val="99"/>
    <w:unhideWhenUsed/>
    <w:rsid w:val="00005C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963_20110614.docx" TargetMode="External"/><Relationship Id="rId3" Type="http://schemas.openxmlformats.org/officeDocument/2006/relationships/settings" Target="settings.xml"/><Relationship Id="rId7" Type="http://schemas.openxmlformats.org/officeDocument/2006/relationships/hyperlink" Target="file:///h:\sj%20archive\2011\06-14-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34242D-0E0C-48AD-BE9D-F4E749B40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492</Words>
  <Characters>2731</Characters>
  <Application>Microsoft Office Word</Application>
  <DocSecurity>4</DocSecurity>
  <Lines>104</Lines>
  <Paragraphs>32</Paragraphs>
  <ScaleCrop>false</ScaleCrop>
  <Company> </Company>
  <LinksUpToDate>false</LinksUpToDate>
  <CharactersWithSpaces>3194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963: Joann Loveless - South Carolina Legislature Online</dc:title>
  <dc:subject/>
  <dc:creator>gailmoore</dc:creator>
  <cp:keywords/>
  <dc:description/>
  <cp:lastModifiedBy>N Cumfer</cp:lastModifiedBy>
  <cp:revision>2</cp:revision>
  <cp:lastPrinted>2011-06-14T16:30:00Z</cp:lastPrinted>
  <dcterms:created xsi:type="dcterms:W3CDTF">2014-11-21T20:59:00Z</dcterms:created>
  <dcterms:modified xsi:type="dcterms:W3CDTF">2014-11-21T20:59:00Z</dcterms:modified>
</cp:coreProperties>
</file>