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1CD" w:rsidRDefault="000901CD" w:rsidP="000901CD">
      <w:pPr>
        <w:widowControl w:val="0"/>
        <w:jc w:val="center"/>
      </w:pPr>
      <w:bookmarkStart w:id="0" w:name="_GoBack"/>
      <w:bookmarkEnd w:id="0"/>
      <w:r w:rsidRPr="000901CD">
        <w:rPr>
          <w:b/>
        </w:rPr>
        <w:t>South Carolina General Assembly</w:t>
      </w:r>
    </w:p>
    <w:p w:rsidR="000901CD" w:rsidRDefault="000901CD" w:rsidP="000901CD">
      <w:pPr>
        <w:widowControl w:val="0"/>
        <w:jc w:val="center"/>
      </w:pPr>
      <w:r>
        <w:t>119th Session, 2011-2012</w:t>
      </w:r>
    </w:p>
    <w:p w:rsidR="000901CD" w:rsidRDefault="000901CD" w:rsidP="000901CD">
      <w:pPr>
        <w:widowControl w:val="0"/>
      </w:pPr>
    </w:p>
    <w:p w:rsidR="000901CD" w:rsidRDefault="000901CD" w:rsidP="000901CD">
      <w:pPr>
        <w:widowControl w:val="0"/>
        <w:rPr>
          <w:b/>
        </w:rPr>
      </w:pPr>
      <w:r w:rsidRPr="000901CD">
        <w:rPr>
          <w:b/>
        </w:rPr>
        <w:t>S.</w:t>
      </w:r>
      <w:r>
        <w:rPr>
          <w:b/>
        </w:rPr>
        <w:t xml:space="preserve"> </w:t>
      </w:r>
      <w:r w:rsidRPr="000901CD">
        <w:rPr>
          <w:b/>
        </w:rPr>
        <w:t>968</w:t>
      </w:r>
    </w:p>
    <w:p w:rsidR="000901CD" w:rsidRDefault="000901CD" w:rsidP="000901CD">
      <w:pPr>
        <w:widowControl w:val="0"/>
        <w:rPr>
          <w:b/>
        </w:rPr>
      </w:pPr>
    </w:p>
    <w:p w:rsidR="000901CD" w:rsidRDefault="000901CD" w:rsidP="000901CD">
      <w:pPr>
        <w:widowControl w:val="0"/>
      </w:pPr>
      <w:r w:rsidRPr="000901CD">
        <w:rPr>
          <w:b/>
        </w:rPr>
        <w:t>STATUS INFORMATION</w:t>
      </w:r>
    </w:p>
    <w:p w:rsidR="000901CD" w:rsidRDefault="000901CD" w:rsidP="000901CD">
      <w:pPr>
        <w:widowControl w:val="0"/>
      </w:pPr>
    </w:p>
    <w:p w:rsidR="000901CD" w:rsidRDefault="000901CD" w:rsidP="000901CD">
      <w:pPr>
        <w:widowControl w:val="0"/>
      </w:pPr>
      <w:r>
        <w:t>Concurrent Resolution</w:t>
      </w:r>
    </w:p>
    <w:p w:rsidR="000901CD" w:rsidRDefault="000901CD" w:rsidP="000901CD">
      <w:pPr>
        <w:widowControl w:val="0"/>
      </w:pPr>
      <w:r>
        <w:t>Sponsors: Senator Grooms</w:t>
      </w:r>
    </w:p>
    <w:p w:rsidR="000901CD" w:rsidRDefault="000901CD" w:rsidP="000901CD">
      <w:pPr>
        <w:widowControl w:val="0"/>
      </w:pPr>
      <w:r>
        <w:t>Document Path: l:\s-res\lkg\018crui.kmm.lkg.docx</w:t>
      </w:r>
    </w:p>
    <w:p w:rsidR="00CD063E" w:rsidRDefault="00CD063E" w:rsidP="000901CD">
      <w:pPr>
        <w:widowControl w:val="0"/>
      </w:pPr>
      <w:r>
        <w:t>Companion/Similar bill(s): 4371</w:t>
      </w:r>
    </w:p>
    <w:p w:rsidR="000901CD" w:rsidRDefault="000901CD" w:rsidP="000901CD">
      <w:pPr>
        <w:widowControl w:val="0"/>
      </w:pPr>
    </w:p>
    <w:p w:rsidR="00DD1A84" w:rsidRDefault="00DD1A84" w:rsidP="000901CD">
      <w:pPr>
        <w:widowControl w:val="0"/>
      </w:pPr>
      <w:r>
        <w:t>Introduced in the Senate on June 16, 2011</w:t>
      </w:r>
    </w:p>
    <w:p w:rsidR="00DD1A84" w:rsidRDefault="00DD1A84" w:rsidP="000901CD">
      <w:pPr>
        <w:widowControl w:val="0"/>
      </w:pPr>
      <w:r>
        <w:t>Introduced in the House on June 21, 2011</w:t>
      </w:r>
    </w:p>
    <w:p w:rsidR="00DD1A84" w:rsidRDefault="00DD1A84" w:rsidP="000901CD">
      <w:pPr>
        <w:widowControl w:val="0"/>
      </w:pPr>
      <w:r>
        <w:t>Adopted by the General Assembly on June 21, 2011</w:t>
      </w:r>
    </w:p>
    <w:p w:rsidR="00DD1A84" w:rsidRDefault="00DD1A84" w:rsidP="000901CD">
      <w:pPr>
        <w:widowControl w:val="0"/>
      </w:pPr>
    </w:p>
    <w:p w:rsidR="000901CD" w:rsidRDefault="000901CD" w:rsidP="000901CD">
      <w:pPr>
        <w:widowControl w:val="0"/>
      </w:pPr>
      <w:r>
        <w:t xml:space="preserve">Summary: </w:t>
      </w:r>
      <w:r w:rsidR="00277EC5">
        <w:t>Carnival Cruise Lines</w:t>
      </w:r>
    </w:p>
    <w:p w:rsidR="000901CD" w:rsidRDefault="000901CD" w:rsidP="000901CD">
      <w:pPr>
        <w:widowControl w:val="0"/>
      </w:pPr>
    </w:p>
    <w:p w:rsidR="000901CD" w:rsidRDefault="000901CD" w:rsidP="000901CD">
      <w:pPr>
        <w:widowControl w:val="0"/>
      </w:pPr>
    </w:p>
    <w:p w:rsidR="000901CD" w:rsidRDefault="000901CD" w:rsidP="000901CD">
      <w:pPr>
        <w:widowControl w:val="0"/>
        <w:tabs>
          <w:tab w:val="center" w:pos="590"/>
          <w:tab w:val="center" w:pos="1440"/>
          <w:tab w:val="left" w:pos="1872"/>
          <w:tab w:val="left" w:pos="9187"/>
        </w:tabs>
      </w:pPr>
      <w:r w:rsidRPr="000901CD">
        <w:rPr>
          <w:b/>
        </w:rPr>
        <w:t>HISTORY OF LEGISLATIVE ACTIONS</w:t>
      </w:r>
    </w:p>
    <w:p w:rsidR="000901CD" w:rsidRDefault="000901CD" w:rsidP="000901CD">
      <w:pPr>
        <w:widowControl w:val="0"/>
        <w:tabs>
          <w:tab w:val="center" w:pos="590"/>
          <w:tab w:val="center" w:pos="1440"/>
          <w:tab w:val="left" w:pos="1872"/>
          <w:tab w:val="left" w:pos="9187"/>
        </w:tabs>
      </w:pPr>
    </w:p>
    <w:p w:rsidR="000901CD" w:rsidRPr="000901CD" w:rsidRDefault="000901CD" w:rsidP="000901CD">
      <w:pPr>
        <w:widowControl w:val="0"/>
        <w:tabs>
          <w:tab w:val="center" w:pos="590"/>
          <w:tab w:val="center" w:pos="1440"/>
          <w:tab w:val="left" w:pos="1872"/>
          <w:tab w:val="left" w:pos="9187"/>
        </w:tabs>
      </w:pPr>
      <w:r w:rsidRPr="000901CD">
        <w:rPr>
          <w:u w:val="single"/>
        </w:rPr>
        <w:tab/>
        <w:t>Date</w:t>
      </w:r>
      <w:r w:rsidRPr="000901CD">
        <w:rPr>
          <w:u w:val="single"/>
        </w:rPr>
        <w:tab/>
        <w:t>Body</w:t>
      </w:r>
      <w:r w:rsidRPr="000901CD">
        <w:rPr>
          <w:u w:val="single"/>
        </w:rPr>
        <w:tab/>
        <w:t>Action Description with journal page number</w:t>
      </w:r>
      <w:r w:rsidRPr="000901CD">
        <w:rPr>
          <w:u w:val="single"/>
        </w:rPr>
        <w:tab/>
      </w:r>
    </w:p>
    <w:p w:rsidR="00E72BD7" w:rsidRDefault="00E72BD7" w:rsidP="00E72BD7">
      <w:pPr>
        <w:widowControl w:val="0"/>
        <w:tabs>
          <w:tab w:val="right" w:pos="1008"/>
          <w:tab w:val="left" w:pos="1152"/>
          <w:tab w:val="left" w:pos="1872"/>
          <w:tab w:val="left" w:pos="9187"/>
        </w:tabs>
        <w:ind w:left="2088" w:hanging="2088"/>
      </w:pPr>
      <w:r>
        <w:tab/>
        <w:t>6/16/2011</w:t>
      </w:r>
      <w:r>
        <w:tab/>
        <w:t>Senate</w:t>
      </w:r>
      <w:r>
        <w:tab/>
      </w:r>
      <w:r w:rsidRPr="00EA00A3">
        <w:t>Introduced, adopted, sent to House</w:t>
      </w:r>
    </w:p>
    <w:p w:rsidR="00E72BD7" w:rsidRDefault="00E72BD7" w:rsidP="00E72BD7">
      <w:pPr>
        <w:widowControl w:val="0"/>
        <w:tabs>
          <w:tab w:val="right" w:pos="1008"/>
          <w:tab w:val="left" w:pos="1152"/>
          <w:tab w:val="left" w:pos="1872"/>
          <w:tab w:val="left" w:pos="9187"/>
        </w:tabs>
        <w:ind w:left="2088" w:hanging="2088"/>
      </w:pPr>
      <w:r>
        <w:tab/>
        <w:t>6/21/2011</w:t>
      </w:r>
      <w:r>
        <w:tab/>
        <w:t>House</w:t>
      </w:r>
      <w:r>
        <w:tab/>
      </w:r>
      <w:r w:rsidRPr="00EA00A3">
        <w:t>Introduced, adopted, returned with co</w:t>
      </w:r>
      <w:r>
        <w:t xml:space="preserve">ncurrence </w:t>
      </w:r>
      <w:r w:rsidRPr="00EA00A3">
        <w:t>(</w:t>
      </w:r>
      <w:hyperlink r:id="rId6" w:history="1">
        <w:r w:rsidRPr="00EA00A3">
          <w:rPr>
            <w:rStyle w:val="Hyperlink"/>
          </w:rPr>
          <w:t>House Journal</w:t>
        </w:r>
        <w:r w:rsidRPr="00EA00A3">
          <w:rPr>
            <w:rStyle w:val="Hyperlink"/>
          </w:rPr>
          <w:noBreakHyphen/>
          <w:t>page 16</w:t>
        </w:r>
      </w:hyperlink>
      <w:r w:rsidRPr="00EA00A3">
        <w:t>)</w:t>
      </w:r>
    </w:p>
    <w:p w:rsidR="00E72BD7" w:rsidRDefault="00E72BD7" w:rsidP="00E72BD7">
      <w:pPr>
        <w:widowControl w:val="0"/>
        <w:tabs>
          <w:tab w:val="right" w:pos="1008"/>
          <w:tab w:val="left" w:pos="1152"/>
          <w:tab w:val="left" w:pos="1872"/>
          <w:tab w:val="left" w:pos="9187"/>
        </w:tabs>
        <w:ind w:left="2088" w:hanging="2088"/>
      </w:pPr>
    </w:p>
    <w:p w:rsidR="000901CD" w:rsidRPr="000901CD" w:rsidRDefault="000901CD" w:rsidP="000901CD">
      <w:pPr>
        <w:widowControl w:val="0"/>
        <w:tabs>
          <w:tab w:val="right" w:pos="1008"/>
          <w:tab w:val="left" w:pos="1152"/>
          <w:tab w:val="left" w:pos="1872"/>
          <w:tab w:val="left" w:pos="9187"/>
        </w:tabs>
        <w:ind w:left="2088" w:hanging="2088"/>
      </w:pPr>
    </w:p>
    <w:p w:rsidR="000901CD" w:rsidRDefault="000901CD" w:rsidP="000901CD">
      <w:r w:rsidRPr="000901CD">
        <w:rPr>
          <w:b/>
        </w:rPr>
        <w:t>VERSIONS OF THIS BILL</w:t>
      </w:r>
    </w:p>
    <w:p w:rsidR="000901CD" w:rsidRDefault="000901CD" w:rsidP="000901CD"/>
    <w:p w:rsidR="000901CD" w:rsidRDefault="00B92BB4" w:rsidP="000901CD">
      <w:hyperlink r:id="rId7" w:history="1">
        <w:r w:rsidR="000901CD">
          <w:rPr>
            <w:rStyle w:val="Hyperlink"/>
          </w:rPr>
          <w:t>6/16/2011</w:t>
        </w:r>
      </w:hyperlink>
    </w:p>
    <w:p w:rsidR="000901CD" w:rsidRDefault="000901CD" w:rsidP="000901CD"/>
    <w:p w:rsidR="000901CD" w:rsidRDefault="000901CD" w:rsidP="000901CD">
      <w:pPr>
        <w:sectPr w:rsidR="000901CD" w:rsidSect="000901C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6B55">
        <w:rPr>
          <w:rFonts w:eastAsia="Times New Roman"/>
          <w:b/>
          <w:sz w:val="30"/>
          <w:szCs w:val="30"/>
        </w:rPr>
        <w:t>CONCURRENT RESOLUTION</w:t>
      </w:r>
    </w:p>
    <w:p w:rsidR="00522CE0" w:rsidRPr="00522CE0" w:rsidRDefault="00522CE0"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F59F8" w:rsidRDefault="003F59F8"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EXPRESS THE THANKS OF THE SOUTH CAROLINA SENATE FOR CARNIVAL CRUISE LINES</w:t>
      </w:r>
      <w:r w:rsidRPr="00C961C8">
        <w:t>’</w:t>
      </w:r>
      <w:r>
        <w:t xml:space="preserve"> CONTRIBUTIONS TO THE ECONOMIC WELL</w:t>
      </w:r>
      <w:r>
        <w:noBreakHyphen/>
        <w:t>BEING OF SOUTH CAROLINA AND FOR THE COMPANY</w:t>
      </w:r>
      <w:r w:rsidRPr="00C961C8">
        <w:t>’</w:t>
      </w:r>
      <w:r>
        <w:t>S COMMITMENT TO OPERATING IN A BALANCED MANNER THAT IS SENSITIVE TO THE ENVIRONMENT.</w:t>
      </w:r>
    </w:p>
    <w:p w:rsidR="00A46B55" w:rsidRDefault="00A46B55"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4955" w:rsidRDefault="00AC4955" w:rsidP="00AC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6C64">
        <w:rPr>
          <w:color w:val="000000" w:themeColor="text1"/>
          <w:u w:color="000000" w:themeColor="text1"/>
        </w:rPr>
        <w:t>Whereas, Carnival Cruise Lines is one of the largest vacation companies and is the most popular cruise line in the world.  The company’s stated mission is “to deliver exceptional vacation experiences… that cater to a variety of different lifestyles and budgets, all at an outstanding va</w:t>
      </w:r>
      <w:r>
        <w:rPr>
          <w:color w:val="000000" w:themeColor="text1"/>
          <w:u w:color="000000" w:themeColor="text1"/>
        </w:rPr>
        <w:t>lue unrivaled on land or at sea”; and</w:t>
      </w:r>
    </w:p>
    <w:p w:rsidR="00AC4955" w:rsidRDefault="00AC4955" w:rsidP="00AC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180"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0323A5">
        <w:rPr>
          <w:color w:val="000000" w:themeColor="text1"/>
          <w:u w:color="000000" w:themeColor="text1"/>
        </w:rPr>
        <w:t>Charleston is consist</w:t>
      </w:r>
      <w:r w:rsidR="004E26D3">
        <w:rPr>
          <w:color w:val="000000" w:themeColor="text1"/>
          <w:u w:color="000000" w:themeColor="text1"/>
        </w:rPr>
        <w:t xml:space="preserve">ently ranked as one of the top ten </w:t>
      </w:r>
      <w:r w:rsidRPr="000323A5">
        <w:rPr>
          <w:color w:val="000000" w:themeColor="text1"/>
          <w:u w:color="000000" w:themeColor="text1"/>
        </w:rPr>
        <w:t>tourism destinations in th</w:t>
      </w:r>
      <w:r w:rsidR="00FA4180">
        <w:rPr>
          <w:color w:val="000000" w:themeColor="text1"/>
          <w:u w:color="000000" w:themeColor="text1"/>
        </w:rPr>
        <w:t xml:space="preserve">e world by numerous publications and the city has </w:t>
      </w:r>
      <w:r w:rsidRPr="000323A5">
        <w:rPr>
          <w:color w:val="000000" w:themeColor="text1"/>
          <w:u w:color="000000" w:themeColor="text1"/>
        </w:rPr>
        <w:t>welcom</w:t>
      </w:r>
      <w:r w:rsidR="00FA4180">
        <w:rPr>
          <w:color w:val="000000" w:themeColor="text1"/>
          <w:u w:color="000000" w:themeColor="text1"/>
        </w:rPr>
        <w:t xml:space="preserve">ed </w:t>
      </w:r>
      <w:r w:rsidRPr="000323A5">
        <w:rPr>
          <w:color w:val="000000" w:themeColor="text1"/>
          <w:u w:color="000000" w:themeColor="text1"/>
        </w:rPr>
        <w:t xml:space="preserve">visitors for more than </w:t>
      </w:r>
      <w:r w:rsidR="004E26D3">
        <w:rPr>
          <w:color w:val="000000" w:themeColor="text1"/>
          <w:u w:color="000000" w:themeColor="text1"/>
        </w:rPr>
        <w:t>three hundred years</w:t>
      </w:r>
      <w:r w:rsidR="00FA4180">
        <w:rPr>
          <w:color w:val="000000" w:themeColor="text1"/>
          <w:u w:color="000000" w:themeColor="text1"/>
        </w:rPr>
        <w:t>; and</w:t>
      </w:r>
    </w:p>
    <w:p w:rsidR="00FA4180" w:rsidRDefault="00FA418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FA418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v</w:t>
      </w:r>
      <w:r w:rsidR="00DF3FE5" w:rsidRPr="000323A5">
        <w:rPr>
          <w:color w:val="000000" w:themeColor="text1"/>
          <w:u w:color="000000" w:themeColor="text1"/>
        </w:rPr>
        <w:t>isitors enjoy the area’s golf courses, nationally</w:t>
      </w:r>
      <w:r w:rsidR="00DF3FE5" w:rsidRPr="000323A5">
        <w:rPr>
          <w:color w:val="000000" w:themeColor="text1"/>
          <w:u w:color="000000" w:themeColor="text1"/>
        </w:rPr>
        <w:noBreakHyphen/>
        <w:t xml:space="preserve">ranked tennis facilities, picturesque </w:t>
      </w:r>
      <w:r w:rsidR="004E26D3">
        <w:rPr>
          <w:color w:val="000000" w:themeColor="text1"/>
          <w:u w:color="000000" w:themeColor="text1"/>
        </w:rPr>
        <w:t xml:space="preserve">beaches, monumental battleships, </w:t>
      </w:r>
      <w:r w:rsidR="00DF3FE5" w:rsidRPr="000323A5">
        <w:rPr>
          <w:color w:val="000000" w:themeColor="text1"/>
          <w:u w:color="000000" w:themeColor="text1"/>
        </w:rPr>
        <w:t>and c</w:t>
      </w:r>
      <w:r w:rsidR="00DF3FE5">
        <w:rPr>
          <w:color w:val="000000" w:themeColor="text1"/>
          <w:u w:color="000000" w:themeColor="text1"/>
        </w:rPr>
        <w:t>aref</w:t>
      </w:r>
      <w:r>
        <w:rPr>
          <w:color w:val="000000" w:themeColor="text1"/>
          <w:u w:color="000000" w:themeColor="text1"/>
        </w:rPr>
        <w:t>ully preserved architecture. T</w:t>
      </w:r>
      <w:r w:rsidR="00DF3FE5" w:rsidRPr="000323A5">
        <w:rPr>
          <w:color w:val="000000" w:themeColor="text1"/>
          <w:u w:color="000000" w:themeColor="text1"/>
        </w:rPr>
        <w:t xml:space="preserve">he </w:t>
      </w:r>
      <w:r w:rsidR="00DF3FE5">
        <w:rPr>
          <w:color w:val="000000" w:themeColor="text1"/>
          <w:u w:color="000000" w:themeColor="text1"/>
        </w:rPr>
        <w:t>c</w:t>
      </w:r>
      <w:r w:rsidR="00DF3FE5" w:rsidRPr="000323A5">
        <w:rPr>
          <w:color w:val="000000" w:themeColor="text1"/>
          <w:u w:color="000000" w:themeColor="text1"/>
        </w:rPr>
        <w:t>ity is a museum in and of itself, a treasure that sh</w:t>
      </w:r>
      <w:r w:rsidR="00DF3FE5">
        <w:rPr>
          <w:color w:val="000000" w:themeColor="text1"/>
          <w:u w:color="000000" w:themeColor="text1"/>
        </w:rPr>
        <w:t>ould be shared, not sheltered;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DF3FE5">
        <w:rPr>
          <w:color w:val="000000" w:themeColor="text1"/>
          <w:u w:color="000000" w:themeColor="text1"/>
        </w:rPr>
        <w:t>he cruise business is a maritime business, and the South Carolina Ports Authority is charged by law with developing and improving the state’s harbors and seaports and increasing waterborne com</w:t>
      </w:r>
      <w:r>
        <w:rPr>
          <w:color w:val="000000" w:themeColor="text1"/>
          <w:u w:color="000000" w:themeColor="text1"/>
        </w:rPr>
        <w:t>merce generally;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DF3FE5">
        <w:rPr>
          <w:color w:val="000000" w:themeColor="text1"/>
          <w:u w:color="000000" w:themeColor="text1"/>
        </w:rPr>
        <w:t>he cruise business generated $37 million for South Carolina’</w:t>
      </w:r>
      <w:r w:rsidR="004E26D3">
        <w:rPr>
          <w:color w:val="000000" w:themeColor="text1"/>
          <w:u w:color="000000" w:themeColor="text1"/>
        </w:rPr>
        <w:t xml:space="preserve">s economy in 2010 and </w:t>
      </w:r>
      <w:r w:rsidRPr="00DF3FE5">
        <w:rPr>
          <w:color w:val="000000" w:themeColor="text1"/>
          <w:u w:color="000000" w:themeColor="text1"/>
        </w:rPr>
        <w:t>projected to generate 407 jobs in the Tri</w:t>
      </w:r>
      <w:r w:rsidRPr="00DF3FE5">
        <w:rPr>
          <w:color w:val="000000" w:themeColor="text1"/>
          <w:u w:color="000000" w:themeColor="text1"/>
        </w:rPr>
        <w:noBreakHyphen/>
        <w:t xml:space="preserve">County region, paying a total </w:t>
      </w:r>
      <w:r>
        <w:rPr>
          <w:color w:val="000000" w:themeColor="text1"/>
          <w:u w:color="000000" w:themeColor="text1"/>
        </w:rPr>
        <w:t>of $16,193,200 in labor income;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w:t>
      </w:r>
      <w:r w:rsidR="00FA4180">
        <w:rPr>
          <w:color w:val="000000" w:themeColor="text1"/>
          <w:u w:color="000000" w:themeColor="text1"/>
        </w:rPr>
        <w:t xml:space="preserve">2010 </w:t>
      </w:r>
      <w:r>
        <w:rPr>
          <w:color w:val="000000" w:themeColor="text1"/>
          <w:u w:color="000000" w:themeColor="text1"/>
        </w:rPr>
        <w:t xml:space="preserve">survey </w:t>
      </w:r>
      <w:r w:rsidRPr="00DF3FE5">
        <w:rPr>
          <w:color w:val="000000" w:themeColor="text1"/>
          <w:u w:color="000000" w:themeColor="text1"/>
        </w:rPr>
        <w:t>of more than 1,500 embarking</w:t>
      </w:r>
      <w:r>
        <w:rPr>
          <w:color w:val="000000" w:themeColor="text1"/>
          <w:u w:color="000000" w:themeColor="text1"/>
        </w:rPr>
        <w:t xml:space="preserve"> passengers showed that n</w:t>
      </w:r>
      <w:r w:rsidRPr="00DF3FE5">
        <w:rPr>
          <w:color w:val="000000" w:themeColor="text1"/>
          <w:u w:color="000000" w:themeColor="text1"/>
        </w:rPr>
        <w:t>early one</w:t>
      </w:r>
      <w:r w:rsidRPr="00DF3FE5">
        <w:rPr>
          <w:color w:val="000000" w:themeColor="text1"/>
          <w:u w:color="000000" w:themeColor="text1"/>
        </w:rPr>
        <w:noBreakHyphen/>
        <w:t>third of Charleston’s cruise passengers are South</w:t>
      </w:r>
      <w:r w:rsidRPr="000323A5">
        <w:rPr>
          <w:color w:val="000000" w:themeColor="text1"/>
          <w:u w:color="000000" w:themeColor="text1"/>
        </w:rPr>
        <w:t xml:space="preserve"> Carolina residents</w:t>
      </w:r>
      <w:r>
        <w:rPr>
          <w:color w:val="000000" w:themeColor="text1"/>
          <w:u w:color="000000" w:themeColor="text1"/>
        </w:rPr>
        <w:t>, m</w:t>
      </w:r>
      <w:r w:rsidRPr="000323A5">
        <w:rPr>
          <w:color w:val="000000" w:themeColor="text1"/>
          <w:u w:color="000000" w:themeColor="text1"/>
        </w:rPr>
        <w:t>ore than one</w:t>
      </w:r>
      <w:r w:rsidRPr="000323A5">
        <w:rPr>
          <w:color w:val="000000" w:themeColor="text1"/>
          <w:u w:color="000000" w:themeColor="text1"/>
        </w:rPr>
        <w:noBreakHyphen/>
        <w:t xml:space="preserve">third stayed more than one night in one of more than </w:t>
      </w:r>
      <w:r w:rsidR="004E26D3">
        <w:rPr>
          <w:color w:val="000000" w:themeColor="text1"/>
          <w:u w:color="000000" w:themeColor="text1"/>
        </w:rPr>
        <w:t xml:space="preserve">fifty </w:t>
      </w:r>
      <w:r w:rsidRPr="000323A5">
        <w:rPr>
          <w:color w:val="000000" w:themeColor="text1"/>
          <w:u w:color="000000" w:themeColor="text1"/>
        </w:rPr>
        <w:t>d</w:t>
      </w:r>
      <w:r>
        <w:rPr>
          <w:color w:val="000000" w:themeColor="text1"/>
          <w:u w:color="000000" w:themeColor="text1"/>
        </w:rPr>
        <w:t>ifferent hotels across the area, o</w:t>
      </w:r>
      <w:r w:rsidRPr="000323A5">
        <w:rPr>
          <w:color w:val="000000" w:themeColor="text1"/>
          <w:u w:color="000000" w:themeColor="text1"/>
        </w:rPr>
        <w:t>ne</w:t>
      </w:r>
      <w:r w:rsidRPr="000323A5">
        <w:rPr>
          <w:color w:val="000000" w:themeColor="text1"/>
          <w:u w:color="000000" w:themeColor="text1"/>
        </w:rPr>
        <w:noBreakHyphen/>
        <w:t>half ate in one of more</w:t>
      </w:r>
      <w:r>
        <w:rPr>
          <w:color w:val="000000" w:themeColor="text1"/>
          <w:u w:color="000000" w:themeColor="text1"/>
        </w:rPr>
        <w:t xml:space="preserve"> than </w:t>
      </w:r>
      <w:r w:rsidR="004E26D3">
        <w:rPr>
          <w:color w:val="000000" w:themeColor="text1"/>
          <w:u w:color="000000" w:themeColor="text1"/>
        </w:rPr>
        <w:t xml:space="preserve">one hundred </w:t>
      </w:r>
      <w:r>
        <w:rPr>
          <w:color w:val="000000" w:themeColor="text1"/>
          <w:u w:color="000000" w:themeColor="text1"/>
        </w:rPr>
        <w:t>different restaurants, and n</w:t>
      </w:r>
      <w:r w:rsidRPr="000323A5">
        <w:rPr>
          <w:color w:val="000000" w:themeColor="text1"/>
          <w:u w:color="000000" w:themeColor="text1"/>
        </w:rPr>
        <w:t>early forty percent shopped in resident</w:t>
      </w:r>
      <w:r w:rsidRPr="000323A5">
        <w:rPr>
          <w:color w:val="000000" w:themeColor="text1"/>
          <w:u w:color="000000" w:themeColor="text1"/>
        </w:rPr>
        <w:noBreakHyphen/>
        <w:t>oriented retail stores, locally</w:t>
      </w:r>
      <w:r w:rsidRPr="000323A5">
        <w:rPr>
          <w:color w:val="000000" w:themeColor="text1"/>
          <w:u w:color="000000" w:themeColor="text1"/>
        </w:rPr>
        <w:noBreakHyphen/>
        <w:t>owned shops</w:t>
      </w:r>
      <w:r w:rsidR="004E26D3">
        <w:rPr>
          <w:color w:val="000000" w:themeColor="text1"/>
          <w:u w:color="000000" w:themeColor="text1"/>
        </w:rPr>
        <w:t>,</w:t>
      </w:r>
      <w:r w:rsidRPr="000323A5">
        <w:rPr>
          <w:color w:val="000000" w:themeColor="text1"/>
          <w:u w:color="000000" w:themeColor="text1"/>
        </w:rPr>
        <w:t xml:space="preserve"> and tourist</w:t>
      </w:r>
      <w:r w:rsidRPr="000323A5">
        <w:rPr>
          <w:color w:val="000000" w:themeColor="text1"/>
          <w:u w:color="000000" w:themeColor="text1"/>
        </w:rPr>
        <w:noBreakHyphen/>
        <w:t>orie</w:t>
      </w:r>
      <w:r>
        <w:rPr>
          <w:color w:val="000000" w:themeColor="text1"/>
          <w:u w:color="000000" w:themeColor="text1"/>
        </w:rPr>
        <w:t>nted stores throughout the area;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323A5">
        <w:rPr>
          <w:color w:val="000000" w:themeColor="text1"/>
          <w:u w:color="000000" w:themeColor="text1"/>
        </w:rPr>
        <w:t>South Carolina’s cruise passengers are predominately couples traveling without children</w:t>
      </w:r>
      <w:r w:rsidR="004E26D3">
        <w:rPr>
          <w:color w:val="000000" w:themeColor="text1"/>
          <w:u w:color="000000" w:themeColor="text1"/>
        </w:rPr>
        <w:t xml:space="preserve"> and t</w:t>
      </w:r>
      <w:r w:rsidRPr="000323A5">
        <w:rPr>
          <w:color w:val="000000" w:themeColor="text1"/>
          <w:u w:color="000000" w:themeColor="text1"/>
        </w:rPr>
        <w:t>hese families have a median annual household income o</w:t>
      </w:r>
      <w:r>
        <w:rPr>
          <w:color w:val="000000" w:themeColor="text1"/>
          <w:u w:color="000000" w:themeColor="text1"/>
        </w:rPr>
        <w:t>f between $100,000 and $124,999;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w:t>
      </w:r>
      <w:r w:rsidRPr="000323A5">
        <w:rPr>
          <w:color w:val="000000" w:themeColor="text1"/>
          <w:u w:color="000000" w:themeColor="text1"/>
        </w:rPr>
        <w:t xml:space="preserve">hen a cruise ship embarks from Charleston, more than </w:t>
      </w:r>
      <w:r w:rsidR="004E26D3">
        <w:rPr>
          <w:color w:val="000000" w:themeColor="text1"/>
          <w:u w:color="000000" w:themeColor="text1"/>
        </w:rPr>
        <w:t xml:space="preserve">two hundred </w:t>
      </w:r>
      <w:r w:rsidRPr="000323A5">
        <w:rPr>
          <w:color w:val="000000" w:themeColor="text1"/>
          <w:u w:color="000000" w:themeColor="text1"/>
        </w:rPr>
        <w:t>local residents are working directly in support of the operation, including check</w:t>
      </w:r>
      <w:r w:rsidRPr="000323A5">
        <w:rPr>
          <w:color w:val="000000" w:themeColor="text1"/>
          <w:u w:color="000000" w:themeColor="text1"/>
        </w:rPr>
        <w:noBreakHyphen/>
        <w:t xml:space="preserve">in agents, parking attendants, longshoremen and stevedores, </w:t>
      </w:r>
      <w:r>
        <w:rPr>
          <w:color w:val="000000" w:themeColor="text1"/>
          <w:u w:color="000000" w:themeColor="text1"/>
        </w:rPr>
        <w:t>security personnel</w:t>
      </w:r>
      <w:r w:rsidR="004E26D3">
        <w:rPr>
          <w:color w:val="000000" w:themeColor="text1"/>
          <w:u w:color="000000" w:themeColor="text1"/>
        </w:rPr>
        <w:t>,</w:t>
      </w:r>
      <w:r>
        <w:rPr>
          <w:color w:val="000000" w:themeColor="text1"/>
          <w:u w:color="000000" w:themeColor="text1"/>
        </w:rPr>
        <w:t xml:space="preserve"> and others;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E26D3"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0323A5">
        <w:rPr>
          <w:color w:val="000000" w:themeColor="text1"/>
          <w:u w:color="000000" w:themeColor="text1"/>
        </w:rPr>
        <w:t>he ship also acquires a number of products and services locally, including health care, flowers, water, paper products, ground transportation, financial services</w:t>
      </w:r>
      <w:r w:rsidR="004E26D3">
        <w:rPr>
          <w:color w:val="000000" w:themeColor="text1"/>
          <w:u w:color="000000" w:themeColor="text1"/>
        </w:rPr>
        <w:t>,</w:t>
      </w:r>
      <w:r w:rsidRPr="000323A5">
        <w:rPr>
          <w:color w:val="000000" w:themeColor="text1"/>
          <w:u w:color="000000" w:themeColor="text1"/>
        </w:rPr>
        <w:t xml:space="preserve"> and fuel</w:t>
      </w:r>
      <w:r w:rsidR="004E26D3">
        <w:rPr>
          <w:color w:val="000000" w:themeColor="text1"/>
          <w:u w:color="000000" w:themeColor="text1"/>
        </w:rPr>
        <w:t>; and</w:t>
      </w:r>
    </w:p>
    <w:p w:rsidR="004E26D3" w:rsidRDefault="004E26D3"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Whereas, the South Carolina Ports Authority </w:t>
      </w:r>
      <w:r w:rsidR="00FA4180">
        <w:rPr>
          <w:color w:val="000000" w:themeColor="text1"/>
          <w:u w:color="000000" w:themeColor="text1"/>
        </w:rPr>
        <w:t xml:space="preserve">maintains </w:t>
      </w:r>
      <w:r w:rsidRPr="000323A5">
        <w:rPr>
          <w:color w:val="000000" w:themeColor="text1"/>
          <w:u w:color="000000" w:themeColor="text1"/>
        </w:rPr>
        <w:t xml:space="preserve">an environmentally </w:t>
      </w:r>
      <w:r w:rsidR="00FA4180">
        <w:rPr>
          <w:color w:val="000000" w:themeColor="text1"/>
          <w:u w:color="000000" w:themeColor="text1"/>
        </w:rPr>
        <w:t xml:space="preserve">responsible port.  </w:t>
      </w:r>
      <w:r w:rsidRPr="000323A5">
        <w:rPr>
          <w:color w:val="000000" w:themeColor="text1"/>
          <w:u w:color="000000" w:themeColor="text1"/>
        </w:rPr>
        <w:t>The authority report</w:t>
      </w:r>
      <w:r w:rsidR="00FA4180">
        <w:rPr>
          <w:color w:val="000000" w:themeColor="text1"/>
          <w:u w:color="000000" w:themeColor="text1"/>
        </w:rPr>
        <w:t xml:space="preserve">s </w:t>
      </w:r>
      <w:r w:rsidRPr="000323A5">
        <w:rPr>
          <w:color w:val="000000" w:themeColor="text1"/>
          <w:u w:color="000000" w:themeColor="text1"/>
        </w:rPr>
        <w:t>that Carnival Cruise Lines, and all other lines that bring ships to the Charleston port, is a member of Cruise Lines International Association, a cruise industry trade association, which has collectively and voluntarily set strict environmental standards that exceed federal and international law, thereby partnering with the author</w:t>
      </w:r>
      <w:r w:rsidR="00FA4180">
        <w:rPr>
          <w:color w:val="000000" w:themeColor="text1"/>
          <w:u w:color="000000" w:themeColor="text1"/>
        </w:rPr>
        <w:t xml:space="preserve">ity in its commitment to operate </w:t>
      </w:r>
      <w:r w:rsidRPr="000323A5">
        <w:rPr>
          <w:color w:val="000000" w:themeColor="text1"/>
          <w:u w:color="000000" w:themeColor="text1"/>
        </w:rPr>
        <w:t xml:space="preserve">in a balanced and environmentally sensitive manner; and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Whereas, grateful for Carnival Cruise Lines’ investment in the Palmetto State, the </w:t>
      </w:r>
      <w:r w:rsidR="00FA4180">
        <w:rPr>
          <w:color w:val="000000" w:themeColor="text1"/>
          <w:u w:color="000000" w:themeColor="text1"/>
        </w:rPr>
        <w:t xml:space="preserve">Senate </w:t>
      </w:r>
      <w:r w:rsidRPr="000323A5">
        <w:rPr>
          <w:color w:val="000000" w:themeColor="text1"/>
          <w:u w:color="000000" w:themeColor="text1"/>
        </w:rPr>
        <w:t xml:space="preserve">takes great pleasure in commending the company for its contributions to South Carolina’s economy and for its sensitivity to pertinent environmental issues. Now, therefore,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Be it resolved by the </w:t>
      </w:r>
      <w:r w:rsidR="00342940">
        <w:rPr>
          <w:color w:val="000000" w:themeColor="text1"/>
          <w:u w:color="000000" w:themeColor="text1"/>
        </w:rPr>
        <w:t xml:space="preserve">Senate, the </w:t>
      </w:r>
      <w:r w:rsidRPr="000323A5">
        <w:rPr>
          <w:color w:val="000000" w:themeColor="text1"/>
          <w:u w:color="000000" w:themeColor="text1"/>
        </w:rPr>
        <w:t>House of Representatives</w:t>
      </w:r>
      <w:r w:rsidR="00342940">
        <w:rPr>
          <w:color w:val="000000" w:themeColor="text1"/>
          <w:u w:color="000000" w:themeColor="text1"/>
        </w:rPr>
        <w:t xml:space="preserve"> concurring</w:t>
      </w:r>
      <w:r w:rsidRPr="000323A5">
        <w:rPr>
          <w:color w:val="000000" w:themeColor="text1"/>
          <w:u w:color="000000" w:themeColor="text1"/>
        </w:rPr>
        <w:t xml:space="preserve">: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That the members of the South Carolina</w:t>
      </w:r>
      <w:r w:rsidR="00342940">
        <w:rPr>
          <w:color w:val="000000" w:themeColor="text1"/>
          <w:u w:color="000000" w:themeColor="text1"/>
        </w:rPr>
        <w:t xml:space="preserve"> Senate, </w:t>
      </w:r>
      <w:r w:rsidRPr="000323A5">
        <w:rPr>
          <w:color w:val="000000" w:themeColor="text1"/>
          <w:u w:color="000000" w:themeColor="text1"/>
        </w:rPr>
        <w:t>by this resolution, express their thanks for Carnival Cruise Lines’ contributions to the economic well</w:t>
      </w:r>
      <w:r w:rsidRPr="000323A5">
        <w:rPr>
          <w:color w:val="000000" w:themeColor="text1"/>
          <w:u w:color="000000" w:themeColor="text1"/>
        </w:rPr>
        <w:noBreakHyphen/>
        <w:t xml:space="preserve">being of South Carolina and for the company’s commitment to operating in a balanced manner that is sensitive to the environment. </w:t>
      </w:r>
    </w:p>
    <w:p w:rsidR="00342940" w:rsidRPr="000323A5"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Be it further resolved that a copy of this resolution be provided to Carnival Cruise Lines.</w:t>
      </w:r>
    </w:p>
    <w:p w:rsidR="002249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9ED" w:rsidRDefault="002249ED" w:rsidP="000901CD">
      <w:pPr>
        <w:suppressAutoHyphens/>
        <w:jc w:val="both"/>
        <w:rPr>
          <w:rFonts w:eastAsia="Times New Roman"/>
        </w:rPr>
      </w:pPr>
    </w:p>
    <w:sectPr w:rsidR="002249ED" w:rsidSect="000901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55" w:rsidRDefault="00A46B55" w:rsidP="00522CE0">
      <w:r>
        <w:separator/>
      </w:r>
    </w:p>
  </w:endnote>
  <w:endnote w:type="continuationSeparator" w:id="0">
    <w:p w:rsidR="00A46B55" w:rsidRDefault="00A46B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5E64A4-A588-43C7-9BC5-E2751A52DE29}"/>
    <w:embedBold r:id="rId2" w:fontKey="{5CBE5472-88D7-47CD-B948-8155D27357CF}"/>
  </w:font>
  <w:font w:name="Calibri">
    <w:panose1 w:val="020F0502020204030204"/>
    <w:charset w:val="00"/>
    <w:family w:val="swiss"/>
    <w:pitch w:val="variable"/>
    <w:sig w:usb0="E10002FF" w:usb1="4000ACFF" w:usb2="00000009" w:usb3="00000000" w:csb0="0000019F" w:csb1="00000000"/>
    <w:embedRegular r:id="rId3" w:fontKey="{3FA89C3E-EF74-4F1A-8D59-D59C3C546CBC}"/>
    <w:embedBold r:id="rId4" w:fontKey="{535FAD9E-47C4-4529-B86D-4CA0A46FE227}"/>
  </w:font>
  <w:font w:name="Cambria">
    <w:panose1 w:val="02040503050406030204"/>
    <w:charset w:val="00"/>
    <w:family w:val="roman"/>
    <w:pitch w:val="variable"/>
    <w:sig w:usb0="E00002FF" w:usb1="400004FF" w:usb2="00000000" w:usb3="00000000" w:csb0="0000019F" w:csb1="00000000"/>
    <w:embedRegular r:id="rId5" w:fontKey="{9B168B49-11D6-4EA1-9665-0E0CBAE94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CD" w:rsidRPr="002249ED" w:rsidRDefault="000901CD" w:rsidP="002249ED">
    <w:pPr>
      <w:pStyle w:val="Footer"/>
      <w:tabs>
        <w:tab w:val="clear" w:pos="4680"/>
        <w:tab w:val="clear" w:pos="9360"/>
        <w:tab w:val="center" w:pos="2995"/>
      </w:tabs>
      <w:spacing w:before="120"/>
    </w:pPr>
    <w:r>
      <w:t>[968]</w:t>
    </w:r>
    <w:r>
      <w:tab/>
    </w:r>
    <w:r w:rsidR="00B92BB4">
      <w:fldChar w:fldCharType="begin"/>
    </w:r>
    <w:r w:rsidR="00B92BB4">
      <w:instrText xml:space="preserve"> PAGE  \* MERGEFORMAT </w:instrText>
    </w:r>
    <w:r w:rsidR="00B92BB4">
      <w:fldChar w:fldCharType="separate"/>
    </w:r>
    <w:r w:rsidR="00B92BB4">
      <w:rPr>
        <w:noProof/>
      </w:rPr>
      <w:t>1</w:t>
    </w:r>
    <w:r w:rsidR="00B92B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55" w:rsidRDefault="00A46B55" w:rsidP="00522CE0">
      <w:r>
        <w:separator/>
      </w:r>
    </w:p>
  </w:footnote>
  <w:footnote w:type="continuationSeparator" w:id="0">
    <w:p w:rsidR="00A46B55" w:rsidRDefault="00A46B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8CRUI.KMM.LKG"/>
    <w:docVar w:name="CoverAttorneyInitials" w:val="KMM"/>
    <w:docVar w:name="CoverAttorneyLastName" w:val="Moffitt"/>
    <w:docVar w:name="CoverBillType" w:val="c"/>
    <w:docVar w:name="CoverSenator" w:val="LKG"/>
    <w:docVar w:name="dvBillNumber" w:val="968"/>
    <w:docVar w:name="dvBillNumberPrefix" w:val="S. "/>
    <w:docVar w:name="dvOriginalBody" w:val="Senate"/>
    <w:docVar w:name="fulldraftpath" w:val="L:\S-RES\LKG\018CRUI.KMM.LKG.DOCX"/>
    <w:docVar w:name="NameofBody" w:val="S"/>
    <w:docVar w:name="vgroup2" w:val="S-RES"/>
  </w:docVars>
  <w:rsids>
    <w:rsidRoot w:val="002E2077"/>
    <w:rsid w:val="00042AC1"/>
    <w:rsid w:val="00046516"/>
    <w:rsid w:val="0007601D"/>
    <w:rsid w:val="000901CD"/>
    <w:rsid w:val="000B0720"/>
    <w:rsid w:val="000B5EAF"/>
    <w:rsid w:val="00150D4E"/>
    <w:rsid w:val="00170561"/>
    <w:rsid w:val="00186AC9"/>
    <w:rsid w:val="00197DF1"/>
    <w:rsid w:val="001B3DD9"/>
    <w:rsid w:val="001B7E5D"/>
    <w:rsid w:val="001D3BAC"/>
    <w:rsid w:val="002249ED"/>
    <w:rsid w:val="00245C4E"/>
    <w:rsid w:val="00277EC5"/>
    <w:rsid w:val="002818AA"/>
    <w:rsid w:val="002C1321"/>
    <w:rsid w:val="002C5896"/>
    <w:rsid w:val="002D3BED"/>
    <w:rsid w:val="002E2077"/>
    <w:rsid w:val="00307C2B"/>
    <w:rsid w:val="00342940"/>
    <w:rsid w:val="00383247"/>
    <w:rsid w:val="003D6E2B"/>
    <w:rsid w:val="003E7597"/>
    <w:rsid w:val="003F59F8"/>
    <w:rsid w:val="00411AAB"/>
    <w:rsid w:val="004152DF"/>
    <w:rsid w:val="00431A31"/>
    <w:rsid w:val="00436579"/>
    <w:rsid w:val="00437BB0"/>
    <w:rsid w:val="00450668"/>
    <w:rsid w:val="004952FA"/>
    <w:rsid w:val="004B6A22"/>
    <w:rsid w:val="004D386D"/>
    <w:rsid w:val="004D477F"/>
    <w:rsid w:val="004D6D17"/>
    <w:rsid w:val="004D7F37"/>
    <w:rsid w:val="004E26D3"/>
    <w:rsid w:val="00522CE0"/>
    <w:rsid w:val="00565148"/>
    <w:rsid w:val="00593361"/>
    <w:rsid w:val="005A413B"/>
    <w:rsid w:val="005A5017"/>
    <w:rsid w:val="005A648C"/>
    <w:rsid w:val="005F0142"/>
    <w:rsid w:val="005F1745"/>
    <w:rsid w:val="00603ACE"/>
    <w:rsid w:val="006C74EA"/>
    <w:rsid w:val="00720D40"/>
    <w:rsid w:val="007318D4"/>
    <w:rsid w:val="00765784"/>
    <w:rsid w:val="007A4390"/>
    <w:rsid w:val="007D2D9D"/>
    <w:rsid w:val="007E5CB7"/>
    <w:rsid w:val="008064CD"/>
    <w:rsid w:val="0082380B"/>
    <w:rsid w:val="008314D2"/>
    <w:rsid w:val="008649EA"/>
    <w:rsid w:val="008768FF"/>
    <w:rsid w:val="00897B81"/>
    <w:rsid w:val="008B2F42"/>
    <w:rsid w:val="008C3697"/>
    <w:rsid w:val="008E185F"/>
    <w:rsid w:val="008F023B"/>
    <w:rsid w:val="00904E16"/>
    <w:rsid w:val="009162B3"/>
    <w:rsid w:val="00927C62"/>
    <w:rsid w:val="00934C7C"/>
    <w:rsid w:val="00974648"/>
    <w:rsid w:val="009825F2"/>
    <w:rsid w:val="00983951"/>
    <w:rsid w:val="00984124"/>
    <w:rsid w:val="00984640"/>
    <w:rsid w:val="00995C37"/>
    <w:rsid w:val="009C118A"/>
    <w:rsid w:val="00A02011"/>
    <w:rsid w:val="00A4011E"/>
    <w:rsid w:val="00A46B55"/>
    <w:rsid w:val="00A86015"/>
    <w:rsid w:val="00A9594E"/>
    <w:rsid w:val="00AC4955"/>
    <w:rsid w:val="00AE59C8"/>
    <w:rsid w:val="00B10098"/>
    <w:rsid w:val="00B5084D"/>
    <w:rsid w:val="00B5790D"/>
    <w:rsid w:val="00B92BB4"/>
    <w:rsid w:val="00B945C5"/>
    <w:rsid w:val="00BA20EA"/>
    <w:rsid w:val="00BB5AFC"/>
    <w:rsid w:val="00BC0A56"/>
    <w:rsid w:val="00BF25E1"/>
    <w:rsid w:val="00BF7432"/>
    <w:rsid w:val="00C45366"/>
    <w:rsid w:val="00C52FFD"/>
    <w:rsid w:val="00C57023"/>
    <w:rsid w:val="00C74052"/>
    <w:rsid w:val="00CB187A"/>
    <w:rsid w:val="00CC0EC7"/>
    <w:rsid w:val="00CD063E"/>
    <w:rsid w:val="00D1088B"/>
    <w:rsid w:val="00D14DE6"/>
    <w:rsid w:val="00D156D2"/>
    <w:rsid w:val="00D86943"/>
    <w:rsid w:val="00DA47B9"/>
    <w:rsid w:val="00DA6D5A"/>
    <w:rsid w:val="00DD1A84"/>
    <w:rsid w:val="00DF3FE5"/>
    <w:rsid w:val="00E058D3"/>
    <w:rsid w:val="00E45BB1"/>
    <w:rsid w:val="00E55284"/>
    <w:rsid w:val="00E72BD7"/>
    <w:rsid w:val="00E76AD9"/>
    <w:rsid w:val="00E91E2F"/>
    <w:rsid w:val="00EA3546"/>
    <w:rsid w:val="00EB47AE"/>
    <w:rsid w:val="00EC34E1"/>
    <w:rsid w:val="00F0234A"/>
    <w:rsid w:val="00F52959"/>
    <w:rsid w:val="00F55884"/>
    <w:rsid w:val="00FA4180"/>
    <w:rsid w:val="00FA63ED"/>
    <w:rsid w:val="00FC0D36"/>
    <w:rsid w:val="00FC608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D92B294-41B4-4563-A7FE-99CF7927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0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68_201106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hj%20archive\2011\06-2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653</Words>
  <Characters>3804</Characters>
  <Application>Microsoft Office Word</Application>
  <DocSecurity>4</DocSecurity>
  <Lines>124</Lines>
  <Paragraphs>35</Paragraphs>
  <ScaleCrop>false</ScaleCrop>
  <Company>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968: Carnival Cruise Lines - South Carolina Legislature Online</dc:title>
  <dc:subject/>
  <dc:creator>BonnieHuth</dc:creator>
  <cp:keywords/>
  <dc:description/>
  <cp:lastModifiedBy>N Cumfer</cp:lastModifiedBy>
  <cp:revision>2</cp:revision>
  <cp:lastPrinted>2011-06-16T14:19:00Z</cp:lastPrinted>
  <dcterms:created xsi:type="dcterms:W3CDTF">2014-11-21T20:59:00Z</dcterms:created>
  <dcterms:modified xsi:type="dcterms:W3CDTF">2014-11-21T20:59:00Z</dcterms:modified>
</cp:coreProperties>
</file>