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22C0" w:rsidRDefault="009022C0" w:rsidP="009022C0">
      <w:pPr>
        <w:widowControl w:val="0"/>
        <w:jc w:val="center"/>
      </w:pPr>
      <w:bookmarkStart w:id="0" w:name="_GoBack"/>
      <w:bookmarkEnd w:id="0"/>
      <w:r w:rsidRPr="009022C0">
        <w:rPr>
          <w:b/>
        </w:rPr>
        <w:t>South Carolina General Assembly</w:t>
      </w:r>
    </w:p>
    <w:p w:rsidR="009022C0" w:rsidRDefault="009022C0" w:rsidP="009022C0">
      <w:pPr>
        <w:widowControl w:val="0"/>
        <w:jc w:val="center"/>
      </w:pPr>
      <w:r>
        <w:t>119th Session, 2011-2012</w:t>
      </w:r>
    </w:p>
    <w:p w:rsidR="009022C0" w:rsidRDefault="009022C0" w:rsidP="009022C0">
      <w:pPr>
        <w:widowControl w:val="0"/>
        <w:jc w:val="left"/>
      </w:pPr>
    </w:p>
    <w:p w:rsidR="009022C0" w:rsidRDefault="009022C0" w:rsidP="009022C0">
      <w:pPr>
        <w:widowControl w:val="0"/>
        <w:jc w:val="left"/>
        <w:rPr>
          <w:b/>
        </w:rPr>
      </w:pPr>
      <w:r w:rsidRPr="009022C0">
        <w:rPr>
          <w:b/>
        </w:rPr>
        <w:t>S.</w:t>
      </w:r>
      <w:r>
        <w:rPr>
          <w:b/>
        </w:rPr>
        <w:t xml:space="preserve"> </w:t>
      </w:r>
      <w:r w:rsidRPr="009022C0">
        <w:rPr>
          <w:b/>
        </w:rPr>
        <w:t>986</w:t>
      </w:r>
    </w:p>
    <w:p w:rsidR="009022C0" w:rsidRDefault="009022C0" w:rsidP="009022C0">
      <w:pPr>
        <w:widowControl w:val="0"/>
        <w:jc w:val="left"/>
        <w:rPr>
          <w:b/>
        </w:rPr>
      </w:pPr>
    </w:p>
    <w:p w:rsidR="009022C0" w:rsidRDefault="009022C0" w:rsidP="009022C0">
      <w:pPr>
        <w:widowControl w:val="0"/>
        <w:jc w:val="left"/>
      </w:pPr>
      <w:r w:rsidRPr="009022C0">
        <w:rPr>
          <w:b/>
        </w:rPr>
        <w:t>STATUS INFORMATION</w:t>
      </w:r>
    </w:p>
    <w:p w:rsidR="009022C0" w:rsidRDefault="009022C0" w:rsidP="009022C0">
      <w:pPr>
        <w:widowControl w:val="0"/>
        <w:jc w:val="left"/>
      </w:pPr>
    </w:p>
    <w:p w:rsidR="009022C0" w:rsidRDefault="009022C0" w:rsidP="009022C0">
      <w:pPr>
        <w:widowControl w:val="0"/>
        <w:jc w:val="left"/>
      </w:pPr>
      <w:r>
        <w:t>Senate Resolution</w:t>
      </w:r>
    </w:p>
    <w:p w:rsidR="009022C0" w:rsidRDefault="009022C0" w:rsidP="009022C0">
      <w:pPr>
        <w:widowControl w:val="0"/>
        <w:jc w:val="left"/>
      </w:pPr>
      <w:r>
        <w:t>Sponsors: Senator Pinckney</w:t>
      </w:r>
    </w:p>
    <w:p w:rsidR="009022C0" w:rsidRDefault="009022C0" w:rsidP="009022C0">
      <w:pPr>
        <w:widowControl w:val="0"/>
        <w:jc w:val="left"/>
      </w:pPr>
      <w:r>
        <w:t>Document Path: l:\council\bills\gm\24897ac11.docx</w:t>
      </w:r>
    </w:p>
    <w:p w:rsidR="009022C0" w:rsidRDefault="009022C0" w:rsidP="009022C0">
      <w:pPr>
        <w:widowControl w:val="0"/>
        <w:jc w:val="left"/>
      </w:pPr>
    </w:p>
    <w:p w:rsidR="009022C0" w:rsidRDefault="009022C0" w:rsidP="009022C0">
      <w:pPr>
        <w:widowControl w:val="0"/>
        <w:jc w:val="left"/>
      </w:pPr>
      <w:r>
        <w:t>Introduced in the Senate on June 23, 2011</w:t>
      </w:r>
    </w:p>
    <w:p w:rsidR="009022C0" w:rsidRDefault="009022C0" w:rsidP="009022C0">
      <w:pPr>
        <w:widowControl w:val="0"/>
        <w:jc w:val="left"/>
      </w:pPr>
      <w:r>
        <w:t>Adopted by the Senate on June 23, 2011</w:t>
      </w:r>
    </w:p>
    <w:p w:rsidR="009022C0" w:rsidRDefault="009022C0" w:rsidP="009022C0">
      <w:pPr>
        <w:widowControl w:val="0"/>
        <w:jc w:val="left"/>
      </w:pPr>
    </w:p>
    <w:p w:rsidR="009022C0" w:rsidRDefault="009022C0" w:rsidP="009022C0">
      <w:pPr>
        <w:widowControl w:val="0"/>
        <w:jc w:val="left"/>
      </w:pPr>
      <w:r>
        <w:t xml:space="preserve">Summary: </w:t>
      </w:r>
      <w:r w:rsidR="00F84EA5">
        <w:t>Bishop David Rwhynica Daniels, Jr.</w:t>
      </w:r>
    </w:p>
    <w:p w:rsidR="009022C0" w:rsidRDefault="009022C0" w:rsidP="009022C0">
      <w:pPr>
        <w:widowControl w:val="0"/>
        <w:jc w:val="left"/>
      </w:pPr>
    </w:p>
    <w:p w:rsidR="009022C0" w:rsidRDefault="009022C0" w:rsidP="009022C0">
      <w:pPr>
        <w:widowControl w:val="0"/>
        <w:jc w:val="left"/>
      </w:pPr>
    </w:p>
    <w:p w:rsidR="009022C0" w:rsidRDefault="009022C0" w:rsidP="009022C0">
      <w:pPr>
        <w:widowControl w:val="0"/>
        <w:tabs>
          <w:tab w:val="center" w:pos="590"/>
          <w:tab w:val="center" w:pos="1440"/>
          <w:tab w:val="left" w:pos="1872"/>
          <w:tab w:val="left" w:pos="9187"/>
        </w:tabs>
        <w:jc w:val="left"/>
      </w:pPr>
      <w:r w:rsidRPr="009022C0">
        <w:rPr>
          <w:b/>
        </w:rPr>
        <w:t>HISTORY OF LEGISLATIVE ACTIONS</w:t>
      </w:r>
    </w:p>
    <w:p w:rsidR="009022C0" w:rsidRDefault="009022C0" w:rsidP="009022C0">
      <w:pPr>
        <w:widowControl w:val="0"/>
        <w:tabs>
          <w:tab w:val="center" w:pos="590"/>
          <w:tab w:val="center" w:pos="1440"/>
          <w:tab w:val="left" w:pos="1872"/>
          <w:tab w:val="left" w:pos="9187"/>
        </w:tabs>
        <w:jc w:val="left"/>
      </w:pPr>
    </w:p>
    <w:p w:rsidR="009022C0" w:rsidRPr="009022C0" w:rsidRDefault="009022C0" w:rsidP="009022C0">
      <w:pPr>
        <w:widowControl w:val="0"/>
        <w:tabs>
          <w:tab w:val="center" w:pos="590"/>
          <w:tab w:val="center" w:pos="1440"/>
          <w:tab w:val="left" w:pos="1872"/>
          <w:tab w:val="left" w:pos="9187"/>
        </w:tabs>
        <w:jc w:val="left"/>
      </w:pPr>
      <w:r w:rsidRPr="009022C0">
        <w:rPr>
          <w:u w:val="single"/>
        </w:rPr>
        <w:tab/>
        <w:t>Date</w:t>
      </w:r>
      <w:r w:rsidRPr="009022C0">
        <w:rPr>
          <w:u w:val="single"/>
        </w:rPr>
        <w:tab/>
        <w:t>Body</w:t>
      </w:r>
      <w:r w:rsidRPr="009022C0">
        <w:rPr>
          <w:u w:val="single"/>
        </w:rPr>
        <w:tab/>
        <w:t>Action Description with journal page number</w:t>
      </w:r>
      <w:r w:rsidRPr="009022C0">
        <w:rPr>
          <w:u w:val="single"/>
        </w:rPr>
        <w:tab/>
      </w:r>
    </w:p>
    <w:p w:rsidR="00E01CD8" w:rsidRDefault="00E01CD8" w:rsidP="00E01CD8">
      <w:pPr>
        <w:widowControl w:val="0"/>
        <w:tabs>
          <w:tab w:val="right" w:pos="1008"/>
          <w:tab w:val="left" w:pos="1152"/>
          <w:tab w:val="left" w:pos="1872"/>
          <w:tab w:val="left" w:pos="9187"/>
        </w:tabs>
        <w:ind w:left="2088" w:hanging="2088"/>
        <w:jc w:val="left"/>
      </w:pPr>
      <w:r>
        <w:tab/>
        <w:t>6/23/2011</w:t>
      </w:r>
      <w:r>
        <w:tab/>
        <w:t>Senate</w:t>
      </w:r>
      <w:r>
        <w:tab/>
      </w:r>
      <w:r w:rsidRPr="00D34944">
        <w:t>Introduced and adopted (</w:t>
      </w:r>
      <w:hyperlink r:id="rId7" w:history="1">
        <w:r w:rsidRPr="00D34944">
          <w:rPr>
            <w:rStyle w:val="Hyperlink"/>
          </w:rPr>
          <w:t>Senate Journal</w:t>
        </w:r>
        <w:r w:rsidRPr="00D34944">
          <w:rPr>
            <w:rStyle w:val="Hyperlink"/>
          </w:rPr>
          <w:noBreakHyphen/>
          <w:t>page 9</w:t>
        </w:r>
      </w:hyperlink>
      <w:r w:rsidRPr="00D34944">
        <w:t>)</w:t>
      </w:r>
    </w:p>
    <w:p w:rsidR="00E01CD8" w:rsidRDefault="00E01CD8" w:rsidP="00E01CD8">
      <w:pPr>
        <w:widowControl w:val="0"/>
        <w:tabs>
          <w:tab w:val="right" w:pos="1008"/>
          <w:tab w:val="left" w:pos="1152"/>
          <w:tab w:val="left" w:pos="1872"/>
          <w:tab w:val="left" w:pos="9187"/>
        </w:tabs>
        <w:ind w:left="2088" w:hanging="2088"/>
        <w:jc w:val="left"/>
      </w:pPr>
    </w:p>
    <w:p w:rsidR="009022C0" w:rsidRPr="009022C0" w:rsidRDefault="009022C0" w:rsidP="009022C0">
      <w:pPr>
        <w:widowControl w:val="0"/>
        <w:tabs>
          <w:tab w:val="right" w:pos="1008"/>
          <w:tab w:val="left" w:pos="1152"/>
          <w:tab w:val="left" w:pos="1872"/>
          <w:tab w:val="left" w:pos="9187"/>
        </w:tabs>
        <w:ind w:left="2088" w:hanging="2088"/>
        <w:jc w:val="left"/>
      </w:pPr>
    </w:p>
    <w:p w:rsidR="009022C0" w:rsidRDefault="009022C0" w:rsidP="009022C0">
      <w:r w:rsidRPr="009022C0">
        <w:rPr>
          <w:b/>
        </w:rPr>
        <w:t>VERSIONS OF THIS BILL</w:t>
      </w:r>
    </w:p>
    <w:p w:rsidR="009022C0" w:rsidRDefault="009022C0" w:rsidP="009022C0"/>
    <w:p w:rsidR="009022C0" w:rsidRDefault="00EC2389" w:rsidP="009022C0">
      <w:hyperlink r:id="rId8" w:history="1">
        <w:r w:rsidR="009022C0">
          <w:rPr>
            <w:rStyle w:val="Hyperlink"/>
          </w:rPr>
          <w:t>6/23/2011</w:t>
        </w:r>
      </w:hyperlink>
    </w:p>
    <w:p w:rsidR="009022C0" w:rsidRDefault="009022C0" w:rsidP="009022C0"/>
    <w:p w:rsidR="009022C0" w:rsidRDefault="009022C0" w:rsidP="009022C0">
      <w:pPr>
        <w:sectPr w:rsidR="009022C0" w:rsidSect="009022C0">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5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87647">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36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w:t>
      </w:r>
      <w:r w:rsidR="009C7648">
        <w:t xml:space="preserve"> BISHOP DAVID RWHYNICA DANIELS, JR.</w:t>
      </w:r>
      <w:r>
        <w:t>, UPON THE OCCASION OF HIS INVESTITURE AS PRESIDENT OF THE COUNCIL OF BISHOPS OF THE GLOBAL AFRICAN METHODIST EPISCOPAL CHURCH, AND TO CONGRATULATE HIM AS HE BEGINS HIS DUTIES AS THE LEADER OF THE CHURCH</w:t>
      </w:r>
      <w:r w:rsidR="005A4A62" w:rsidRPr="005A4A62">
        <w:t>’</w:t>
      </w:r>
      <w:r>
        <w:t>S GOVERNING BODY.</w:t>
      </w:r>
    </w:p>
    <w:p w:rsidR="00A87647" w:rsidRDefault="00A876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04918" w:rsidRDefault="00A876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F36A2">
        <w:t xml:space="preserve">the members of the South Carolina Senate are pleased to learn that </w:t>
      </w:r>
      <w:r w:rsidR="006B0B2C">
        <w:t>the Right Reverend</w:t>
      </w:r>
      <w:r w:rsidR="006F36A2">
        <w:t xml:space="preserve"> David R. Daniels</w:t>
      </w:r>
      <w:r w:rsidR="0036064E">
        <w:t>, Allen University alumnus and Bishop of the 14</w:t>
      </w:r>
      <w:r w:rsidR="0036064E" w:rsidRPr="0036064E">
        <w:rPr>
          <w:vertAlign w:val="superscript"/>
        </w:rPr>
        <w:t>th</w:t>
      </w:r>
      <w:r w:rsidR="0036064E">
        <w:t xml:space="preserve"> Episcopal District </w:t>
      </w:r>
      <w:r w:rsidR="009C7648">
        <w:t xml:space="preserve">in </w:t>
      </w:r>
      <w:r w:rsidR="0036064E">
        <w:t>West Africa</w:t>
      </w:r>
      <w:r w:rsidR="006F36A2">
        <w:t xml:space="preserve"> will be</w:t>
      </w:r>
      <w:r w:rsidR="006B0B2C">
        <w:t xml:space="preserve"> invested as President of the Council of Bishops of the Global African Methodist Episcopal (AME)</w:t>
      </w:r>
      <w:r w:rsidR="00904918">
        <w:t xml:space="preserve"> </w:t>
      </w:r>
      <w:r w:rsidR="006F36A2">
        <w:t xml:space="preserve">Church </w:t>
      </w:r>
      <w:r w:rsidR="00904918">
        <w:t xml:space="preserve">during the </w:t>
      </w:r>
      <w:r w:rsidR="006B0B2C">
        <w:t>convening</w:t>
      </w:r>
      <w:r w:rsidR="0036064E">
        <w:t xml:space="preserve"> of the Council of Bishops </w:t>
      </w:r>
      <w:r w:rsidR="00904918">
        <w:t>in Columbia on Monday evening, June 27, 2011; and</w:t>
      </w:r>
    </w:p>
    <w:p w:rsidR="00FE404A" w:rsidRDefault="00FE404A" w:rsidP="00FE4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E404A" w:rsidRDefault="00FE404A" w:rsidP="00FE4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FA3E69">
        <w:rPr>
          <w:color w:val="000000" w:themeColor="text1"/>
          <w:u w:color="000000" w:themeColor="text1"/>
        </w:rPr>
        <w:t xml:space="preserve">founded in Philadelphia, </w:t>
      </w:r>
      <w:r>
        <w:rPr>
          <w:color w:val="000000" w:themeColor="text1"/>
          <w:u w:color="000000" w:themeColor="text1"/>
        </w:rPr>
        <w:t>the AME church</w:t>
      </w:r>
      <w:r w:rsidRPr="00FA3E69">
        <w:rPr>
          <w:color w:val="000000" w:themeColor="text1"/>
          <w:u w:color="000000" w:themeColor="text1"/>
        </w:rPr>
        <w:t xml:space="preserve"> spread rapidly in the South after the Civil War</w:t>
      </w:r>
      <w:r>
        <w:rPr>
          <w:color w:val="000000" w:themeColor="text1"/>
          <w:u w:color="000000" w:themeColor="text1"/>
        </w:rPr>
        <w:t>, and i</w:t>
      </w:r>
      <w:r w:rsidRPr="00FA3E69">
        <w:rPr>
          <w:color w:val="000000" w:themeColor="text1"/>
          <w:u w:color="000000" w:themeColor="text1"/>
        </w:rPr>
        <w:t>ts first overseas congregations were in Liberia and Sierra Leone</w:t>
      </w:r>
      <w:r>
        <w:rPr>
          <w:color w:val="000000" w:themeColor="text1"/>
          <w:u w:color="000000" w:themeColor="text1"/>
        </w:rPr>
        <w:t>; and</w:t>
      </w:r>
    </w:p>
    <w:p w:rsidR="00904918" w:rsidRDefault="009049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918" w:rsidRDefault="009049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37008A">
        <w:rPr>
          <w:color w:val="000000" w:themeColor="text1"/>
          <w:u w:color="000000" w:themeColor="text1"/>
        </w:rPr>
        <w:t>Reverend</w:t>
      </w:r>
      <w:r w:rsidR="00FE404A">
        <w:rPr>
          <w:color w:val="000000" w:themeColor="text1"/>
          <w:u w:color="000000" w:themeColor="text1"/>
        </w:rPr>
        <w:t xml:space="preserve"> Daniels</w:t>
      </w:r>
      <w:r w:rsidR="00FE404A" w:rsidRPr="00DE6DEA">
        <w:rPr>
          <w:color w:val="000000" w:themeColor="text1"/>
          <w:u w:color="000000" w:themeColor="text1"/>
        </w:rPr>
        <w:t xml:space="preserve"> </w:t>
      </w:r>
      <w:r w:rsidR="00FE404A">
        <w:rPr>
          <w:color w:val="000000" w:themeColor="text1"/>
          <w:u w:color="000000" w:themeColor="text1"/>
        </w:rPr>
        <w:t xml:space="preserve">was </w:t>
      </w:r>
      <w:r w:rsidRPr="00DE6DEA">
        <w:rPr>
          <w:color w:val="000000" w:themeColor="text1"/>
          <w:u w:color="000000" w:themeColor="text1"/>
        </w:rPr>
        <w:t xml:space="preserve">born in the small village </w:t>
      </w:r>
      <w:r w:rsidR="00FE404A">
        <w:rPr>
          <w:color w:val="000000" w:themeColor="text1"/>
          <w:u w:color="000000" w:themeColor="text1"/>
        </w:rPr>
        <w:t>of</w:t>
      </w:r>
      <w:r w:rsidRPr="00DE6DEA">
        <w:rPr>
          <w:color w:val="000000" w:themeColor="text1"/>
          <w:u w:color="000000" w:themeColor="text1"/>
        </w:rPr>
        <w:t xml:space="preserve"> Topoe Town</w:t>
      </w:r>
      <w:r w:rsidR="00E20994">
        <w:rPr>
          <w:color w:val="000000" w:themeColor="text1"/>
          <w:u w:color="000000" w:themeColor="text1"/>
        </w:rPr>
        <w:t>, the Bassa Tribe,</w:t>
      </w:r>
      <w:r w:rsidR="0037008A">
        <w:rPr>
          <w:color w:val="000000" w:themeColor="text1"/>
          <w:u w:color="000000" w:themeColor="text1"/>
        </w:rPr>
        <w:t xml:space="preserve"> in the Republic of Liberia</w:t>
      </w:r>
      <w:r w:rsidRPr="00DE6DEA">
        <w:rPr>
          <w:color w:val="000000" w:themeColor="text1"/>
          <w:u w:color="000000" w:themeColor="text1"/>
        </w:rPr>
        <w:t xml:space="preserve"> </w:t>
      </w:r>
      <w:r>
        <w:rPr>
          <w:color w:val="000000" w:themeColor="text1"/>
          <w:u w:color="000000" w:themeColor="text1"/>
        </w:rPr>
        <w:t>in West Africa</w:t>
      </w:r>
      <w:r w:rsidR="00FE404A">
        <w:rPr>
          <w:color w:val="000000" w:themeColor="text1"/>
          <w:u w:color="000000" w:themeColor="text1"/>
        </w:rPr>
        <w:t xml:space="preserve"> and</w:t>
      </w:r>
      <w:r>
        <w:rPr>
          <w:color w:val="000000" w:themeColor="text1"/>
          <w:u w:color="000000" w:themeColor="text1"/>
        </w:rPr>
        <w:t xml:space="preserve"> </w:t>
      </w:r>
      <w:r w:rsidRPr="00DE6DEA">
        <w:rPr>
          <w:color w:val="000000" w:themeColor="text1"/>
          <w:u w:color="000000" w:themeColor="text1"/>
        </w:rPr>
        <w:t>attended high school at the AME Church</w:t>
      </w:r>
      <w:r w:rsidR="005A4A62" w:rsidRPr="005A4A62">
        <w:rPr>
          <w:color w:val="000000" w:themeColor="text1"/>
          <w:u w:color="000000" w:themeColor="text1"/>
        </w:rPr>
        <w:t>’</w:t>
      </w:r>
      <w:r w:rsidRPr="00DE6DEA">
        <w:rPr>
          <w:color w:val="000000" w:themeColor="text1"/>
          <w:u w:color="000000" w:themeColor="text1"/>
        </w:rPr>
        <w:t>s Monrovia College and Industrial Training School</w:t>
      </w:r>
      <w:r>
        <w:rPr>
          <w:color w:val="000000" w:themeColor="text1"/>
          <w:u w:color="000000" w:themeColor="text1"/>
        </w:rPr>
        <w:t>; and</w:t>
      </w:r>
    </w:p>
    <w:p w:rsidR="00904918" w:rsidRDefault="009049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B335D" w:rsidRDefault="002B33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 xml:space="preserve">Whereas, </w:t>
      </w:r>
      <w:r w:rsidRPr="00DE6DEA">
        <w:rPr>
          <w:color w:val="000000" w:themeColor="text1"/>
          <w:u w:color="000000" w:themeColor="text1"/>
        </w:rPr>
        <w:t>in 1974</w:t>
      </w:r>
      <w:r>
        <w:rPr>
          <w:color w:val="000000" w:themeColor="text1"/>
          <w:u w:color="000000" w:themeColor="text1"/>
        </w:rPr>
        <w:t>,</w:t>
      </w:r>
      <w:r w:rsidRPr="00DE6DEA">
        <w:rPr>
          <w:color w:val="000000" w:themeColor="text1"/>
          <w:u w:color="000000" w:themeColor="text1"/>
        </w:rPr>
        <w:t xml:space="preserve"> </w:t>
      </w:r>
      <w:r>
        <w:rPr>
          <w:color w:val="000000" w:themeColor="text1"/>
          <w:u w:color="000000" w:themeColor="text1"/>
        </w:rPr>
        <w:t xml:space="preserve">while still </w:t>
      </w:r>
      <w:r w:rsidRPr="00DE6DEA">
        <w:rPr>
          <w:color w:val="000000" w:themeColor="text1"/>
          <w:u w:color="000000" w:themeColor="text1"/>
        </w:rPr>
        <w:t>in West Africa</w:t>
      </w:r>
      <w:r>
        <w:rPr>
          <w:color w:val="000000" w:themeColor="text1"/>
          <w:u w:color="000000" w:themeColor="text1"/>
        </w:rPr>
        <w:t>,</w:t>
      </w:r>
      <w:r w:rsidRPr="00DE6DEA">
        <w:rPr>
          <w:color w:val="000000" w:themeColor="text1"/>
          <w:u w:color="000000" w:themeColor="text1"/>
        </w:rPr>
        <w:t xml:space="preserve"> he accepted </w:t>
      </w:r>
      <w:r w:rsidR="00FE404A">
        <w:rPr>
          <w:color w:val="000000" w:themeColor="text1"/>
          <w:u w:color="000000" w:themeColor="text1"/>
        </w:rPr>
        <w:t>God</w:t>
      </w:r>
      <w:r w:rsidR="005A4A62" w:rsidRPr="005A4A62">
        <w:rPr>
          <w:color w:val="000000" w:themeColor="text1"/>
          <w:u w:color="000000" w:themeColor="text1"/>
        </w:rPr>
        <w:t>’</w:t>
      </w:r>
      <w:r w:rsidR="00FE404A">
        <w:rPr>
          <w:color w:val="000000" w:themeColor="text1"/>
          <w:u w:color="000000" w:themeColor="text1"/>
        </w:rPr>
        <w:t>s</w:t>
      </w:r>
      <w:r w:rsidRPr="00DE6DEA">
        <w:rPr>
          <w:color w:val="000000" w:themeColor="text1"/>
          <w:u w:color="000000" w:themeColor="text1"/>
        </w:rPr>
        <w:t xml:space="preserve"> call into the ministry</w:t>
      </w:r>
      <w:r>
        <w:rPr>
          <w:color w:val="000000" w:themeColor="text1"/>
          <w:u w:color="000000" w:themeColor="text1"/>
        </w:rPr>
        <w:t>, and by 1978, he had journeyed a world away to begin preparation for that ministry in Columbia</w:t>
      </w:r>
      <w:r w:rsidR="00BC3683">
        <w:rPr>
          <w:color w:val="000000" w:themeColor="text1"/>
          <w:u w:color="000000" w:themeColor="text1"/>
        </w:rPr>
        <w:t>, South Carolina</w:t>
      </w:r>
      <w:r>
        <w:rPr>
          <w:color w:val="000000" w:themeColor="text1"/>
          <w:u w:color="000000" w:themeColor="text1"/>
        </w:rPr>
        <w:t>; and</w:t>
      </w:r>
    </w:p>
    <w:p w:rsidR="002B335D" w:rsidRDefault="002B33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F5148" w:rsidRDefault="009049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he </w:t>
      </w:r>
      <w:r w:rsidRPr="00DE6DEA">
        <w:rPr>
          <w:color w:val="000000" w:themeColor="text1"/>
          <w:u w:color="000000" w:themeColor="text1"/>
        </w:rPr>
        <w:t xml:space="preserve">earned a </w:t>
      </w:r>
      <w:r w:rsidR="005200F1" w:rsidRPr="00DE6DEA">
        <w:rPr>
          <w:color w:val="000000" w:themeColor="text1"/>
          <w:u w:color="000000" w:themeColor="text1"/>
        </w:rPr>
        <w:t>Bachelor</w:t>
      </w:r>
      <w:r w:rsidR="005200F1">
        <w:rPr>
          <w:color w:val="000000" w:themeColor="text1"/>
          <w:u w:color="000000" w:themeColor="text1"/>
        </w:rPr>
        <w:t xml:space="preserve"> of Science</w:t>
      </w:r>
      <w:r w:rsidR="005200F1" w:rsidRPr="00DE6DEA">
        <w:rPr>
          <w:color w:val="000000" w:themeColor="text1"/>
          <w:u w:color="000000" w:themeColor="text1"/>
        </w:rPr>
        <w:t xml:space="preserve"> </w:t>
      </w:r>
      <w:r w:rsidR="005200F1">
        <w:rPr>
          <w:color w:val="000000" w:themeColor="text1"/>
          <w:u w:color="000000" w:themeColor="text1"/>
        </w:rPr>
        <w:t>D</w:t>
      </w:r>
      <w:r w:rsidRPr="00DE6DEA">
        <w:rPr>
          <w:color w:val="000000" w:themeColor="text1"/>
          <w:u w:color="000000" w:themeColor="text1"/>
        </w:rPr>
        <w:t>egree</w:t>
      </w:r>
      <w:r w:rsidR="005200F1">
        <w:rPr>
          <w:color w:val="000000" w:themeColor="text1"/>
          <w:u w:color="000000" w:themeColor="text1"/>
        </w:rPr>
        <w:t>, Magna Cum Laude, in business administration</w:t>
      </w:r>
      <w:r w:rsidRPr="00DE6DEA">
        <w:rPr>
          <w:color w:val="000000" w:themeColor="text1"/>
          <w:u w:color="000000" w:themeColor="text1"/>
        </w:rPr>
        <w:t xml:space="preserve"> from Allen </w:t>
      </w:r>
      <w:r w:rsidR="005A4A62">
        <w:rPr>
          <w:color w:val="000000" w:themeColor="text1"/>
          <w:u w:color="000000" w:themeColor="text1"/>
        </w:rPr>
        <w:t xml:space="preserve">University </w:t>
      </w:r>
      <w:r w:rsidRPr="00DE6DEA">
        <w:rPr>
          <w:color w:val="000000" w:themeColor="text1"/>
          <w:u w:color="000000" w:themeColor="text1"/>
        </w:rPr>
        <w:t xml:space="preserve">and a </w:t>
      </w:r>
      <w:r w:rsidR="005200F1" w:rsidRPr="00DE6DEA">
        <w:rPr>
          <w:color w:val="000000" w:themeColor="text1"/>
          <w:u w:color="000000" w:themeColor="text1"/>
        </w:rPr>
        <w:t xml:space="preserve">Master </w:t>
      </w:r>
      <w:r w:rsidRPr="00DE6DEA">
        <w:rPr>
          <w:color w:val="000000" w:themeColor="text1"/>
          <w:u w:color="000000" w:themeColor="text1"/>
        </w:rPr>
        <w:t xml:space="preserve">of </w:t>
      </w:r>
      <w:r w:rsidR="005200F1" w:rsidRPr="00DE6DEA">
        <w:rPr>
          <w:color w:val="000000" w:themeColor="text1"/>
          <w:u w:color="000000" w:themeColor="text1"/>
        </w:rPr>
        <w:t>Divinity</w:t>
      </w:r>
      <w:r w:rsidR="005200F1">
        <w:rPr>
          <w:color w:val="000000" w:themeColor="text1"/>
          <w:u w:color="000000" w:themeColor="text1"/>
        </w:rPr>
        <w:t xml:space="preserve"> Degree</w:t>
      </w:r>
      <w:r w:rsidR="005200F1" w:rsidRPr="00DE6DEA">
        <w:rPr>
          <w:color w:val="000000" w:themeColor="text1"/>
          <w:u w:color="000000" w:themeColor="text1"/>
        </w:rPr>
        <w:t xml:space="preserve"> </w:t>
      </w:r>
      <w:r w:rsidRPr="00DE6DEA">
        <w:rPr>
          <w:color w:val="000000" w:themeColor="text1"/>
          <w:u w:color="000000" w:themeColor="text1"/>
        </w:rPr>
        <w:t xml:space="preserve">from Lutheran Theological </w:t>
      </w:r>
      <w:r>
        <w:rPr>
          <w:color w:val="000000" w:themeColor="text1"/>
          <w:u w:color="000000" w:themeColor="text1"/>
        </w:rPr>
        <w:t xml:space="preserve">Southern </w:t>
      </w:r>
      <w:r w:rsidRPr="00DE6DEA">
        <w:rPr>
          <w:color w:val="000000" w:themeColor="text1"/>
          <w:u w:color="000000" w:themeColor="text1"/>
        </w:rPr>
        <w:t>Seminary</w:t>
      </w:r>
      <w:r w:rsidR="00FE404A">
        <w:rPr>
          <w:color w:val="000000" w:themeColor="text1"/>
          <w:u w:color="000000" w:themeColor="text1"/>
        </w:rPr>
        <w:t xml:space="preserve"> in Columbia</w:t>
      </w:r>
      <w:r w:rsidR="005200F1">
        <w:rPr>
          <w:color w:val="000000" w:themeColor="text1"/>
          <w:u w:color="000000" w:themeColor="text1"/>
        </w:rPr>
        <w:t xml:space="preserve">.  He studied at the University of South Carolina, and in 2002 the AME University in Monrovia, Liberia conferred </w:t>
      </w:r>
      <w:r w:rsidR="0036064E">
        <w:rPr>
          <w:color w:val="000000" w:themeColor="text1"/>
          <w:u w:color="000000" w:themeColor="text1"/>
        </w:rPr>
        <w:t>upon</w:t>
      </w:r>
      <w:r w:rsidR="005200F1">
        <w:rPr>
          <w:color w:val="000000" w:themeColor="text1"/>
          <w:u w:color="000000" w:themeColor="text1"/>
        </w:rPr>
        <w:t xml:space="preserve"> him the Doctor of Divinity Degree</w:t>
      </w:r>
      <w:r w:rsidR="00FE404A">
        <w:rPr>
          <w:color w:val="000000" w:themeColor="text1"/>
          <w:u w:color="000000" w:themeColor="text1"/>
        </w:rPr>
        <w:t>; and</w:t>
      </w:r>
    </w:p>
    <w:p w:rsidR="000F5148" w:rsidRDefault="000F51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04918" w:rsidRDefault="000F51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FA3E69">
        <w:rPr>
          <w:color w:val="000000" w:themeColor="text1"/>
          <w:u w:color="000000" w:themeColor="text1"/>
        </w:rPr>
        <w:t>in 1989</w:t>
      </w:r>
      <w:r>
        <w:rPr>
          <w:color w:val="000000" w:themeColor="text1"/>
          <w:u w:color="000000" w:themeColor="text1"/>
        </w:rPr>
        <w:t>,</w:t>
      </w:r>
      <w:r w:rsidRPr="00FA3E69">
        <w:rPr>
          <w:color w:val="000000" w:themeColor="text1"/>
          <w:u w:color="000000" w:themeColor="text1"/>
        </w:rPr>
        <w:t xml:space="preserve"> </w:t>
      </w:r>
      <w:r w:rsidR="00904918">
        <w:rPr>
          <w:color w:val="000000" w:themeColor="text1"/>
          <w:u w:color="000000" w:themeColor="text1"/>
        </w:rPr>
        <w:t>h</w:t>
      </w:r>
      <w:r w:rsidR="00904918" w:rsidRPr="00FA3E69">
        <w:rPr>
          <w:color w:val="000000" w:themeColor="text1"/>
          <w:u w:color="000000" w:themeColor="text1"/>
        </w:rPr>
        <w:t>e returned to Liberia to become pastor of a church in Monrovia, the capital city</w:t>
      </w:r>
      <w:r>
        <w:rPr>
          <w:color w:val="000000" w:themeColor="text1"/>
          <w:u w:color="000000" w:themeColor="text1"/>
        </w:rPr>
        <w:t>, and in 2004, he was elected as the 124</w:t>
      </w:r>
      <w:r w:rsidRPr="000F5148">
        <w:rPr>
          <w:color w:val="000000" w:themeColor="text1"/>
          <w:u w:color="000000" w:themeColor="text1"/>
          <w:vertAlign w:val="superscript"/>
        </w:rPr>
        <w:t>th</w:t>
      </w:r>
      <w:r>
        <w:rPr>
          <w:color w:val="000000" w:themeColor="text1"/>
          <w:u w:color="000000" w:themeColor="text1"/>
        </w:rPr>
        <w:t xml:space="preserve"> </w:t>
      </w:r>
      <w:r w:rsidRPr="00DE6DEA">
        <w:rPr>
          <w:color w:val="000000" w:themeColor="text1"/>
          <w:u w:color="000000" w:themeColor="text1"/>
        </w:rPr>
        <w:t>bishop of the AME Ch</w:t>
      </w:r>
      <w:r>
        <w:rPr>
          <w:color w:val="000000" w:themeColor="text1"/>
          <w:u w:color="000000" w:themeColor="text1"/>
        </w:rPr>
        <w:t>urch, assigned to the 14</w:t>
      </w:r>
      <w:r w:rsidRPr="000F5148">
        <w:rPr>
          <w:color w:val="000000" w:themeColor="text1"/>
          <w:u w:color="000000" w:themeColor="text1"/>
          <w:vertAlign w:val="superscript"/>
        </w:rPr>
        <w:t>th</w:t>
      </w:r>
      <w:r w:rsidRPr="00DE6DEA">
        <w:rPr>
          <w:color w:val="000000" w:themeColor="text1"/>
          <w:u w:color="000000" w:themeColor="text1"/>
        </w:rPr>
        <w:t xml:space="preserve"> Episcopal District which covers Liberia, Sierra Leone, Ghana, Nigeria, Cote d</w:t>
      </w:r>
      <w:r w:rsidR="005A4A62" w:rsidRPr="005A4A62">
        <w:rPr>
          <w:color w:val="000000" w:themeColor="text1"/>
          <w:u w:color="000000" w:themeColor="text1"/>
        </w:rPr>
        <w:t>’</w:t>
      </w:r>
      <w:r w:rsidRPr="00DE6DEA">
        <w:rPr>
          <w:color w:val="000000" w:themeColor="text1"/>
          <w:u w:color="000000" w:themeColor="text1"/>
        </w:rPr>
        <w:t>Ivoire</w:t>
      </w:r>
      <w:r>
        <w:rPr>
          <w:color w:val="000000" w:themeColor="text1"/>
          <w:u w:color="000000" w:themeColor="text1"/>
        </w:rPr>
        <w:t>,</w:t>
      </w:r>
      <w:r w:rsidRPr="00DE6DEA">
        <w:rPr>
          <w:color w:val="000000" w:themeColor="text1"/>
          <w:u w:color="000000" w:themeColor="text1"/>
        </w:rPr>
        <w:t xml:space="preserve"> and Togo/Benin</w:t>
      </w:r>
      <w:r w:rsidR="00904918">
        <w:rPr>
          <w:color w:val="000000" w:themeColor="text1"/>
          <w:u w:color="000000" w:themeColor="text1"/>
        </w:rPr>
        <w:t>; and</w:t>
      </w:r>
    </w:p>
    <w:p w:rsidR="000F5148" w:rsidRDefault="000F51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E404A" w:rsidRDefault="00FE40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w:t>
      </w:r>
      <w:r w:rsidR="005200F1">
        <w:rPr>
          <w:color w:val="000000" w:themeColor="text1"/>
          <w:u w:color="000000" w:themeColor="text1"/>
        </w:rPr>
        <w:t xml:space="preserve"> before his</w:t>
      </w:r>
      <w:r w:rsidR="0036064E">
        <w:rPr>
          <w:color w:val="000000" w:themeColor="text1"/>
          <w:u w:color="000000" w:themeColor="text1"/>
        </w:rPr>
        <w:t xml:space="preserve"> 2004</w:t>
      </w:r>
      <w:r w:rsidR="005200F1">
        <w:rPr>
          <w:color w:val="000000" w:themeColor="text1"/>
          <w:u w:color="000000" w:themeColor="text1"/>
        </w:rPr>
        <w:t xml:space="preserve"> election as bishop and his return to Liberia, he was Pastor of Turner Memorial AME Church in West Columbia, and </w:t>
      </w:r>
      <w:r w:rsidR="0036064E">
        <w:rPr>
          <w:color w:val="000000" w:themeColor="text1"/>
          <w:u w:color="000000" w:themeColor="text1"/>
        </w:rPr>
        <w:t xml:space="preserve">previously </w:t>
      </w:r>
      <w:r w:rsidRPr="00FA3E69">
        <w:rPr>
          <w:color w:val="000000" w:themeColor="text1"/>
          <w:u w:color="000000" w:themeColor="text1"/>
        </w:rPr>
        <w:t xml:space="preserve">pastor </w:t>
      </w:r>
      <w:r w:rsidR="0036064E">
        <w:rPr>
          <w:color w:val="000000" w:themeColor="text1"/>
          <w:u w:color="000000" w:themeColor="text1"/>
        </w:rPr>
        <w:t>to</w:t>
      </w:r>
      <w:r w:rsidRPr="00FA3E69">
        <w:rPr>
          <w:color w:val="000000" w:themeColor="text1"/>
          <w:u w:color="000000" w:themeColor="text1"/>
        </w:rPr>
        <w:t xml:space="preserve"> AME churches</w:t>
      </w:r>
      <w:r>
        <w:rPr>
          <w:color w:val="000000" w:themeColor="text1"/>
          <w:u w:color="000000" w:themeColor="text1"/>
        </w:rPr>
        <w:t xml:space="preserve"> in </w:t>
      </w:r>
      <w:r w:rsidRPr="00DE6DEA">
        <w:rPr>
          <w:color w:val="000000" w:themeColor="text1"/>
          <w:u w:color="000000" w:themeColor="text1"/>
        </w:rPr>
        <w:t>Newberry, Irmo</w:t>
      </w:r>
      <w:r>
        <w:rPr>
          <w:color w:val="000000" w:themeColor="text1"/>
          <w:u w:color="000000" w:themeColor="text1"/>
        </w:rPr>
        <w:t>,</w:t>
      </w:r>
      <w:r w:rsidRPr="00DE6DEA">
        <w:rPr>
          <w:color w:val="000000" w:themeColor="text1"/>
          <w:u w:color="000000" w:themeColor="text1"/>
        </w:rPr>
        <w:t xml:space="preserve"> </w:t>
      </w:r>
      <w:r w:rsidR="005200F1">
        <w:rPr>
          <w:color w:val="000000" w:themeColor="text1"/>
          <w:u w:color="000000" w:themeColor="text1"/>
        </w:rPr>
        <w:t>and</w:t>
      </w:r>
      <w:r w:rsidR="005200F1" w:rsidRPr="00DE6DEA">
        <w:rPr>
          <w:color w:val="000000" w:themeColor="text1"/>
          <w:u w:color="000000" w:themeColor="text1"/>
        </w:rPr>
        <w:t xml:space="preserve"> </w:t>
      </w:r>
      <w:r w:rsidRPr="00DE6DEA">
        <w:rPr>
          <w:color w:val="000000" w:themeColor="text1"/>
          <w:u w:color="000000" w:themeColor="text1"/>
        </w:rPr>
        <w:t>Winnsboro</w:t>
      </w:r>
      <w:r w:rsidR="005200F1">
        <w:rPr>
          <w:color w:val="000000" w:themeColor="text1"/>
          <w:u w:color="000000" w:themeColor="text1"/>
        </w:rPr>
        <w:t>,</w:t>
      </w:r>
      <w:r>
        <w:rPr>
          <w:color w:val="000000" w:themeColor="text1"/>
          <w:u w:color="000000" w:themeColor="text1"/>
        </w:rPr>
        <w:t xml:space="preserve"> where he emphasized unity through evangelism, education, and economic empowerment; and</w:t>
      </w:r>
    </w:p>
    <w:p w:rsidR="009B1257" w:rsidRDefault="009B1257" w:rsidP="00520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200F1" w:rsidRDefault="005200F1" w:rsidP="00520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when </w:t>
      </w:r>
      <w:r w:rsidRPr="00FA3E69">
        <w:rPr>
          <w:color w:val="000000" w:themeColor="text1"/>
          <w:u w:color="000000" w:themeColor="text1"/>
        </w:rPr>
        <w:t xml:space="preserve">civil wars forced </w:t>
      </w:r>
      <w:r>
        <w:rPr>
          <w:color w:val="000000" w:themeColor="text1"/>
          <w:u w:color="000000" w:themeColor="text1"/>
        </w:rPr>
        <w:t>Bishop Daniels</w:t>
      </w:r>
      <w:r w:rsidRPr="00FA3E69">
        <w:rPr>
          <w:color w:val="000000" w:themeColor="text1"/>
          <w:u w:color="000000" w:themeColor="text1"/>
        </w:rPr>
        <w:t xml:space="preserve"> to flee</w:t>
      </w:r>
      <w:r>
        <w:rPr>
          <w:color w:val="000000" w:themeColor="text1"/>
          <w:u w:color="000000" w:themeColor="text1"/>
        </w:rPr>
        <w:t xml:space="preserve"> Liberia</w:t>
      </w:r>
      <w:r w:rsidRPr="00FA3E69">
        <w:rPr>
          <w:color w:val="000000" w:themeColor="text1"/>
          <w:u w:color="000000" w:themeColor="text1"/>
        </w:rPr>
        <w:t xml:space="preserve"> </w:t>
      </w:r>
      <w:r>
        <w:rPr>
          <w:color w:val="000000" w:themeColor="text1"/>
          <w:u w:color="000000" w:themeColor="text1"/>
        </w:rPr>
        <w:t>repeatedly,</w:t>
      </w:r>
      <w:r w:rsidRPr="00FA3E69">
        <w:rPr>
          <w:color w:val="000000" w:themeColor="text1"/>
          <w:u w:color="000000" w:themeColor="text1"/>
        </w:rPr>
        <w:t xml:space="preserve"> he came back to Columbia</w:t>
      </w:r>
      <w:r>
        <w:rPr>
          <w:color w:val="000000" w:themeColor="text1"/>
          <w:u w:color="000000" w:themeColor="text1"/>
        </w:rPr>
        <w:t>, which he considers his second home and where he was guided and nurtured during his years of study; and</w:t>
      </w:r>
    </w:p>
    <w:p w:rsidR="00FE404A" w:rsidRDefault="00FE40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F5148" w:rsidRDefault="000F51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together with his beloved wife, Irene, he has three fine daughters who attend Hammond School in the Palmetto State</w:t>
      </w:r>
      <w:r w:rsidR="005A4A62" w:rsidRPr="005A4A62">
        <w:rPr>
          <w:color w:val="000000" w:themeColor="text1"/>
          <w:u w:color="000000" w:themeColor="text1"/>
        </w:rPr>
        <w:t>’</w:t>
      </w:r>
      <w:r w:rsidR="00FE404A">
        <w:rPr>
          <w:color w:val="000000" w:themeColor="text1"/>
          <w:u w:color="000000" w:themeColor="text1"/>
        </w:rPr>
        <w:t>s capital city</w:t>
      </w:r>
      <w:r>
        <w:rPr>
          <w:color w:val="000000" w:themeColor="text1"/>
          <w:u w:color="000000" w:themeColor="text1"/>
        </w:rPr>
        <w:t>; and</w:t>
      </w:r>
    </w:p>
    <w:p w:rsidR="000F5148" w:rsidRDefault="000F51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87647" w:rsidRPr="002B335D" w:rsidRDefault="000F51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the members of the South Carolina Senate are </w:t>
      </w:r>
      <w:r w:rsidR="002B335D">
        <w:t xml:space="preserve">grateful for the three decades of ministry that have led to the investiture of this </w:t>
      </w:r>
      <w:r w:rsidR="009B1257">
        <w:rPr>
          <w:color w:val="000000" w:themeColor="text1"/>
          <w:u w:color="000000" w:themeColor="text1"/>
        </w:rPr>
        <w:t>dynamic</w:t>
      </w:r>
      <w:r w:rsidR="002B335D" w:rsidRPr="00DE6DEA">
        <w:rPr>
          <w:color w:val="000000" w:themeColor="text1"/>
          <w:u w:color="000000" w:themeColor="text1"/>
        </w:rPr>
        <w:t xml:space="preserve"> preacher and </w:t>
      </w:r>
      <w:r w:rsidR="009B1257">
        <w:rPr>
          <w:color w:val="000000" w:themeColor="text1"/>
          <w:u w:color="000000" w:themeColor="text1"/>
        </w:rPr>
        <w:t>spiritual leader</w:t>
      </w:r>
      <w:r w:rsidR="002B335D">
        <w:rPr>
          <w:color w:val="000000" w:themeColor="text1"/>
          <w:u w:color="000000" w:themeColor="text1"/>
        </w:rPr>
        <w:t xml:space="preserve"> as the next president of the </w:t>
      </w:r>
      <w:r w:rsidR="002B335D">
        <w:t>Council of Bishops of the Global African Methodist Episcopal Church</w:t>
      </w:r>
      <w:r w:rsidR="00A87647">
        <w:t>.  Now, therefore,</w:t>
      </w:r>
    </w:p>
    <w:p w:rsidR="00A87647" w:rsidRDefault="00A876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647" w:rsidRDefault="00A876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A87647" w:rsidRDefault="00A876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647" w:rsidRDefault="00A876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EC0225">
        <w:t>the members of the South Carolina Senate, by this resolution,</w:t>
      </w:r>
      <w:r w:rsidR="006F36A2">
        <w:t xml:space="preserve"> recognize and honor </w:t>
      </w:r>
      <w:r w:rsidR="0037008A">
        <w:t>The Right Reverend David Rwhynica Daniels, Jr.</w:t>
      </w:r>
      <w:r w:rsidR="006F36A2">
        <w:t xml:space="preserve">, upon the occasion of his investiture as president of the Council of Bishops of the </w:t>
      </w:r>
      <w:r w:rsidR="002B335D">
        <w:t>G</w:t>
      </w:r>
      <w:r w:rsidR="006F36A2">
        <w:t>lobal African Methodist Episcopal Church, and congratulate him as he begins his duties as the leader of the church</w:t>
      </w:r>
      <w:r w:rsidR="005A4A62" w:rsidRPr="005A4A62">
        <w:t>’</w:t>
      </w:r>
      <w:r w:rsidR="006F36A2">
        <w:t>s governing body</w:t>
      </w:r>
      <w:r>
        <w:t>.</w:t>
      </w:r>
    </w:p>
    <w:p w:rsidR="00A87647" w:rsidRDefault="00A876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876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EC0225">
        <w:t>t a copy of this resolution be present</w:t>
      </w:r>
      <w:r>
        <w:t xml:space="preserve">ed to </w:t>
      </w:r>
      <w:r w:rsidR="0037008A">
        <w:t xml:space="preserve">The Right Reverend </w:t>
      </w:r>
      <w:r w:rsidR="006F36A2">
        <w:t>David R</w:t>
      </w:r>
      <w:r w:rsidR="0037008A">
        <w:t>whynica</w:t>
      </w:r>
      <w:r w:rsidR="006F36A2">
        <w:t xml:space="preserve"> </w:t>
      </w:r>
      <w:r w:rsidR="00EC0225">
        <w:t>Daniels</w:t>
      </w:r>
      <w:r w:rsidR="006F36A2">
        <w:t>, Jr</w:t>
      </w:r>
      <w:r>
        <w:t>.</w:t>
      </w:r>
    </w:p>
    <w:p w:rsidR="00695D4F" w:rsidRDefault="006164A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95D4F" w:rsidRDefault="00695D4F" w:rsidP="009022C0">
      <w:pPr>
        <w:suppressAutoHyphens/>
      </w:pPr>
    </w:p>
    <w:sectPr w:rsidR="00695D4F" w:rsidSect="009022C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4219" w:rsidRDefault="00CC4219" w:rsidP="009F0C77">
      <w:r>
        <w:separator/>
      </w:r>
    </w:p>
  </w:endnote>
  <w:endnote w:type="continuationSeparator" w:id="0">
    <w:p w:rsidR="00CC4219" w:rsidRDefault="00CC42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2B85254-AC69-4FD4-BF1C-482EBF6BE0E0}"/>
    <w:embedBold r:id="rId2" w:fontKey="{79310CB5-44BB-4E31-9FBB-C10AEE214E21}"/>
  </w:font>
  <w:font w:name="Calibri">
    <w:panose1 w:val="020F0502020204030204"/>
    <w:charset w:val="00"/>
    <w:family w:val="swiss"/>
    <w:pitch w:val="variable"/>
    <w:sig w:usb0="E10002FF" w:usb1="4000ACFF" w:usb2="00000009" w:usb3="00000000" w:csb0="0000019F" w:csb1="00000000"/>
    <w:embedRegular r:id="rId3" w:fontKey="{6B2D9298-E0F2-4564-91D7-4495478CD5ED}"/>
  </w:font>
  <w:font w:name="Tahoma">
    <w:panose1 w:val="020B0604030504040204"/>
    <w:charset w:val="00"/>
    <w:family w:val="swiss"/>
    <w:pitch w:val="variable"/>
    <w:sig w:usb0="21002A87" w:usb1="80000000" w:usb2="00000008" w:usb3="00000000" w:csb0="000101FF" w:csb1="00000000"/>
    <w:embedRegular r:id="rId4" w:fontKey="{8B1324CA-F8C2-4B83-BC09-DB7E9D651E77}"/>
  </w:font>
  <w:font w:name="Cambria">
    <w:panose1 w:val="02040503050406030204"/>
    <w:charset w:val="00"/>
    <w:family w:val="roman"/>
    <w:pitch w:val="variable"/>
    <w:sig w:usb0="E00002FF" w:usb1="400004FF" w:usb2="00000000" w:usb3="00000000" w:csb0="0000019F" w:csb1="00000000"/>
    <w:embedRegular r:id="rId5" w:fontKey="{BBAB4C65-33C2-4E64-9BB9-1E16EBDF37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2C0" w:rsidRPr="00695D4F" w:rsidRDefault="009022C0" w:rsidP="00695D4F">
    <w:pPr>
      <w:pStyle w:val="Footer"/>
      <w:tabs>
        <w:tab w:val="clear" w:pos="4680"/>
        <w:tab w:val="clear" w:pos="9360"/>
        <w:tab w:val="center" w:pos="2995"/>
      </w:tabs>
      <w:spacing w:before="120"/>
    </w:pPr>
    <w:r>
      <w:t>[986]</w:t>
    </w:r>
    <w:r>
      <w:tab/>
    </w:r>
    <w:r w:rsidR="00EC2389">
      <w:fldChar w:fldCharType="begin"/>
    </w:r>
    <w:r w:rsidR="00EC2389">
      <w:instrText xml:space="preserve"> PAGE  \* MERGEFORMAT </w:instrText>
    </w:r>
    <w:r w:rsidR="00EC2389">
      <w:fldChar w:fldCharType="separate"/>
    </w:r>
    <w:r w:rsidR="00EC2389">
      <w:rPr>
        <w:noProof/>
      </w:rPr>
      <w:t>1</w:t>
    </w:r>
    <w:r w:rsidR="00EC238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4219" w:rsidRDefault="00CC4219" w:rsidP="009F0C77">
      <w:r>
        <w:separator/>
      </w:r>
    </w:p>
  </w:footnote>
  <w:footnote w:type="continuationSeparator" w:id="0">
    <w:p w:rsidR="00CC4219" w:rsidRDefault="00CC42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897AC11"/>
    <w:docVar w:name="CoverBillType" w:val="r"/>
    <w:docVar w:name="docpath" w:val="L:\Council\bills\GM\24897AC11.DOCX"/>
    <w:docVar w:name="dvBillNumber" w:val="986"/>
    <w:docVar w:name="dvBillNumberPrefix" w:val="S. "/>
    <w:docVar w:name="dvOriginalBody" w:val="Senate"/>
    <w:docVar w:name="dvSteno" w:val="GM"/>
    <w:docVar w:name="NameofBody" w:val="s"/>
    <w:docVar w:name="vgroup2" w:val="Council"/>
  </w:docVars>
  <w:rsids>
    <w:rsidRoot w:val="00A544A9"/>
    <w:rsid w:val="00026C9A"/>
    <w:rsid w:val="000965A1"/>
    <w:rsid w:val="000A2FBA"/>
    <w:rsid w:val="000E1785"/>
    <w:rsid w:val="000F5148"/>
    <w:rsid w:val="001023A4"/>
    <w:rsid w:val="0010776B"/>
    <w:rsid w:val="00133E66"/>
    <w:rsid w:val="00134ACF"/>
    <w:rsid w:val="00144E15"/>
    <w:rsid w:val="00180606"/>
    <w:rsid w:val="001A4A62"/>
    <w:rsid w:val="001A681E"/>
    <w:rsid w:val="001D08F2"/>
    <w:rsid w:val="002037CA"/>
    <w:rsid w:val="002047A2"/>
    <w:rsid w:val="002321B6"/>
    <w:rsid w:val="0023696B"/>
    <w:rsid w:val="00250967"/>
    <w:rsid w:val="00270B77"/>
    <w:rsid w:val="002759C5"/>
    <w:rsid w:val="00277DEE"/>
    <w:rsid w:val="00280D88"/>
    <w:rsid w:val="00294ABE"/>
    <w:rsid w:val="002A3EB4"/>
    <w:rsid w:val="002B335D"/>
    <w:rsid w:val="00322EDE"/>
    <w:rsid w:val="00325348"/>
    <w:rsid w:val="0036064E"/>
    <w:rsid w:val="0037008A"/>
    <w:rsid w:val="00393688"/>
    <w:rsid w:val="003D411E"/>
    <w:rsid w:val="003E3C1E"/>
    <w:rsid w:val="003E6148"/>
    <w:rsid w:val="00400EAA"/>
    <w:rsid w:val="0041760A"/>
    <w:rsid w:val="004809EE"/>
    <w:rsid w:val="00511EE9"/>
    <w:rsid w:val="005200F1"/>
    <w:rsid w:val="00521E00"/>
    <w:rsid w:val="00543E1E"/>
    <w:rsid w:val="005662B2"/>
    <w:rsid w:val="00577C6C"/>
    <w:rsid w:val="0058501B"/>
    <w:rsid w:val="005A4A62"/>
    <w:rsid w:val="006164A3"/>
    <w:rsid w:val="006215AA"/>
    <w:rsid w:val="006340D9"/>
    <w:rsid w:val="00643B8E"/>
    <w:rsid w:val="00665EBC"/>
    <w:rsid w:val="0069470D"/>
    <w:rsid w:val="00695D4F"/>
    <w:rsid w:val="006A2369"/>
    <w:rsid w:val="006A476C"/>
    <w:rsid w:val="006B0B2C"/>
    <w:rsid w:val="006C6A93"/>
    <w:rsid w:val="006E02F9"/>
    <w:rsid w:val="006F36A2"/>
    <w:rsid w:val="007418A5"/>
    <w:rsid w:val="00753C04"/>
    <w:rsid w:val="00756946"/>
    <w:rsid w:val="00757F80"/>
    <w:rsid w:val="00771EEC"/>
    <w:rsid w:val="00786819"/>
    <w:rsid w:val="007A325A"/>
    <w:rsid w:val="007F1523"/>
    <w:rsid w:val="007F509E"/>
    <w:rsid w:val="007F5799"/>
    <w:rsid w:val="007F6947"/>
    <w:rsid w:val="00872729"/>
    <w:rsid w:val="00876794"/>
    <w:rsid w:val="008F4429"/>
    <w:rsid w:val="009022C0"/>
    <w:rsid w:val="00904918"/>
    <w:rsid w:val="009225C3"/>
    <w:rsid w:val="009352BB"/>
    <w:rsid w:val="00990668"/>
    <w:rsid w:val="009B1257"/>
    <w:rsid w:val="009B4DB6"/>
    <w:rsid w:val="009C7648"/>
    <w:rsid w:val="009F0C77"/>
    <w:rsid w:val="009F4DD1"/>
    <w:rsid w:val="00A10E37"/>
    <w:rsid w:val="00A170CE"/>
    <w:rsid w:val="00A544A9"/>
    <w:rsid w:val="00A64E80"/>
    <w:rsid w:val="00A741D9"/>
    <w:rsid w:val="00A81AC4"/>
    <w:rsid w:val="00A87647"/>
    <w:rsid w:val="00A9741D"/>
    <w:rsid w:val="00AD4B17"/>
    <w:rsid w:val="00B26FA6"/>
    <w:rsid w:val="00B741CB"/>
    <w:rsid w:val="00B934F3"/>
    <w:rsid w:val="00BB6347"/>
    <w:rsid w:val="00BC3683"/>
    <w:rsid w:val="00BD2134"/>
    <w:rsid w:val="00BD3DF5"/>
    <w:rsid w:val="00C038D8"/>
    <w:rsid w:val="00C045DD"/>
    <w:rsid w:val="00C3136F"/>
    <w:rsid w:val="00C3483A"/>
    <w:rsid w:val="00C74E9D"/>
    <w:rsid w:val="00C82FD3"/>
    <w:rsid w:val="00C929A7"/>
    <w:rsid w:val="00CC4219"/>
    <w:rsid w:val="00CC6B7B"/>
    <w:rsid w:val="00CD3619"/>
    <w:rsid w:val="00CF4447"/>
    <w:rsid w:val="00D04645"/>
    <w:rsid w:val="00D33868"/>
    <w:rsid w:val="00D405E7"/>
    <w:rsid w:val="00D41D56"/>
    <w:rsid w:val="00D6260D"/>
    <w:rsid w:val="00D6662B"/>
    <w:rsid w:val="00D95E2F"/>
    <w:rsid w:val="00D970A9"/>
    <w:rsid w:val="00DB3AC0"/>
    <w:rsid w:val="00DE68F0"/>
    <w:rsid w:val="00DF3845"/>
    <w:rsid w:val="00DF7E17"/>
    <w:rsid w:val="00E01CD8"/>
    <w:rsid w:val="00E20994"/>
    <w:rsid w:val="00EA6257"/>
    <w:rsid w:val="00EB00A2"/>
    <w:rsid w:val="00EB1BF3"/>
    <w:rsid w:val="00EC0225"/>
    <w:rsid w:val="00EC2389"/>
    <w:rsid w:val="00EF3EEE"/>
    <w:rsid w:val="00F061BC"/>
    <w:rsid w:val="00F149A7"/>
    <w:rsid w:val="00F50BAF"/>
    <w:rsid w:val="00F52C10"/>
    <w:rsid w:val="00F654A1"/>
    <w:rsid w:val="00F81FFD"/>
    <w:rsid w:val="00F84EA5"/>
    <w:rsid w:val="00F85228"/>
    <w:rsid w:val="00FB6773"/>
    <w:rsid w:val="00FE40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71205D6-B689-4F02-848E-A43895564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A4A62"/>
    <w:rPr>
      <w:rFonts w:ascii="Tahoma" w:hAnsi="Tahoma" w:cs="Tahoma"/>
      <w:sz w:val="16"/>
      <w:szCs w:val="16"/>
    </w:rPr>
  </w:style>
  <w:style w:type="character" w:customStyle="1" w:styleId="BalloonTextChar">
    <w:name w:val="Balloon Text Char"/>
    <w:basedOn w:val="DefaultParagraphFont"/>
    <w:link w:val="BalloonText"/>
    <w:uiPriority w:val="99"/>
    <w:semiHidden/>
    <w:rsid w:val="005A4A62"/>
    <w:rPr>
      <w:rFonts w:ascii="Tahoma" w:eastAsia="Times New Roman" w:hAnsi="Tahoma" w:cs="Tahoma"/>
      <w:sz w:val="16"/>
      <w:szCs w:val="16"/>
    </w:rPr>
  </w:style>
  <w:style w:type="character" w:styleId="Hyperlink">
    <w:name w:val="Hyperlink"/>
    <w:basedOn w:val="DefaultParagraphFont"/>
    <w:uiPriority w:val="99"/>
    <w:unhideWhenUsed/>
    <w:rsid w:val="009022C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986_20110623.docx" TargetMode="External"/><Relationship Id="rId3" Type="http://schemas.openxmlformats.org/officeDocument/2006/relationships/settings" Target="settings.xml"/><Relationship Id="rId7" Type="http://schemas.openxmlformats.org/officeDocument/2006/relationships/hyperlink" Target="file:///h:\sj%20archive\2011\06-23-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87BA08-7766-4C4B-861D-38980AFC7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624</Words>
  <Characters>3260</Characters>
  <Application>Microsoft Office Word</Application>
  <DocSecurity>4</DocSecurity>
  <Lines>114</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986: Bishop David Rwhynica Daniels, Jr. - South Carolina Legislature Online</dc:title>
  <dc:subject/>
  <dc:creator>gailmoore</dc:creator>
  <cp:keywords/>
  <dc:description/>
  <cp:lastModifiedBy>N Cumfer</cp:lastModifiedBy>
  <cp:revision>2</cp:revision>
  <cp:lastPrinted>2011-06-23T19:39:00Z</cp:lastPrinted>
  <dcterms:created xsi:type="dcterms:W3CDTF">2014-11-21T21:00:00Z</dcterms:created>
  <dcterms:modified xsi:type="dcterms:W3CDTF">2014-11-21T21:00:00Z</dcterms:modified>
</cp:coreProperties>
</file>