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1CA8">
        <w:t>Article 5, Chapter 19, Title 63 of the 1976 Code is amended by adding:</w:t>
      </w:r>
    </w:p>
    <w:p w:rsidR="00D51CA8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CA8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>
        <w:noBreakHyphen/>
        <w:t>19</w:t>
      </w:r>
      <w:r>
        <w:noBreakHyphen/>
        <w:t>650.</w:t>
      </w:r>
      <w:r>
        <w:tab/>
        <w:t>Members of the Board of Juvenile Parole shall receive a hearing fee under a plan approved by the Governor and funded by the General Assembly.”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1CA8">
        <w:t>2</w:t>
      </w:r>
      <w:r>
        <w:t>.</w:t>
      </w:r>
      <w:r>
        <w:tab/>
        <w:t>This act takes effect upon approval by the Governor.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5A0A63">
      <w:pPr>
        <w:suppressAutoHyphens/>
      </w:pPr>
    </w:p>
    <w:sectPr w:rsidR="005A0A63" w:rsidSect="005A0A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EDA3D-8E70-49B4-8E61-12899B3C2710}"/>
    <w:embedBold r:id="rId2" w:fontKey="{A300FEA2-7670-45B6-870F-74A7FD2966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D6C78F-0E79-4D11-8CB6-CC15AE90F1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1D3134-B193-41AD-ADD8-953DE51CBA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0A63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F4429"/>
    <w:rsid w:val="009352BB"/>
    <w:rsid w:val="00955FE8"/>
    <w:rsid w:val="00990668"/>
    <w:rsid w:val="009F0C77"/>
    <w:rsid w:val="009F4DD1"/>
    <w:rsid w:val="00A5710C"/>
    <w:rsid w:val="00A6184B"/>
    <w:rsid w:val="00A64E80"/>
    <w:rsid w:val="00A741D9"/>
    <w:rsid w:val="00A9741D"/>
    <w:rsid w:val="00AD4B17"/>
    <w:rsid w:val="00AD4C7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CA8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39D77-7BB9-4E02-9635-8802EED7E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496</Characters>
  <Application>Microsoft Office Word</Application>
  <DocSecurity>0</DocSecurity>
  <Lines>4</Lines>
  <Paragraphs>1</Paragraphs>
  <ScaleCrop>false</ScaleCrop>
  <Company> 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2012-01-11T19:28:00Z</cp:lastPrinted>
  <dcterms:created xsi:type="dcterms:W3CDTF">2012-01-12T16:46:00Z</dcterms:created>
  <dcterms:modified xsi:type="dcterms:W3CDTF">2012-01-12T16:46:00Z</dcterms:modified>
</cp:coreProperties>
</file>