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947" w:rsidRDefault="00C63947" w:rsidP="002A3EB4">
      <w:pPr>
        <w:pStyle w:val="BillDots"/>
      </w:pPr>
      <w:r>
        <w:rPr>
          <w:strike/>
        </w:rPr>
        <w:t>Indicates Matter Stricken</w:t>
      </w:r>
    </w:p>
    <w:p w:rsidR="00C63947" w:rsidRPr="00C63947" w:rsidRDefault="00C63947" w:rsidP="002A3EB4">
      <w:pPr>
        <w:pStyle w:val="BillDots"/>
      </w:pPr>
      <w:r>
        <w:rPr>
          <w:u w:val="single"/>
        </w:rPr>
        <w:t>Indicates New Matter</w:t>
      </w:r>
    </w:p>
    <w:p w:rsidR="00C63947" w:rsidRDefault="00C63947" w:rsidP="002A3EB4">
      <w:pPr>
        <w:pStyle w:val="BillDots"/>
      </w:pPr>
    </w:p>
    <w:p w:rsidR="00C63947" w:rsidRDefault="00C63947" w:rsidP="002A3EB4">
      <w:pPr>
        <w:pStyle w:val="BillDots"/>
      </w:pPr>
      <w:r>
        <w:t>COMMITTEE REPORT</w:t>
      </w:r>
    </w:p>
    <w:p w:rsidR="00C63947" w:rsidRDefault="00C63947" w:rsidP="002A3EB4">
      <w:pPr>
        <w:pStyle w:val="BillDots"/>
      </w:pPr>
      <w:r>
        <w:t>February 21, 2012</w:t>
      </w:r>
    </w:p>
    <w:p w:rsidR="00C63947" w:rsidRDefault="00C63947" w:rsidP="002A3EB4">
      <w:pPr>
        <w:pStyle w:val="BillDots"/>
      </w:pPr>
    </w:p>
    <w:p w:rsidR="00C63947" w:rsidRPr="00C63947" w:rsidRDefault="00C63947" w:rsidP="00C63947">
      <w:pPr>
        <w:pStyle w:val="BillDots"/>
        <w:tabs>
          <w:tab w:val="clear" w:pos="216"/>
          <w:tab w:val="clear" w:pos="432"/>
          <w:tab w:val="clear" w:pos="648"/>
          <w:tab w:val="clear" w:pos="864"/>
          <w:tab w:val="clear" w:pos="1080"/>
          <w:tab w:val="clear" w:pos="1296"/>
          <w:tab w:val="clear" w:pos="5904"/>
          <w:tab w:val="right" w:pos="5933"/>
        </w:tabs>
      </w:pPr>
      <w:r>
        <w:tab/>
      </w:r>
      <w:r>
        <w:rPr>
          <w:b/>
          <w:sz w:val="36"/>
        </w:rPr>
        <w:t>S. 1127</w:t>
      </w:r>
    </w:p>
    <w:p w:rsidR="00C63947" w:rsidRDefault="00C63947" w:rsidP="002A3EB4">
      <w:pPr>
        <w:pStyle w:val="BillDots"/>
      </w:pPr>
    </w:p>
    <w:p w:rsidR="00C63947" w:rsidRDefault="00C63947" w:rsidP="00C63947">
      <w:pPr>
        <w:pStyle w:val="BillDots"/>
        <w:jc w:val="center"/>
      </w:pPr>
      <w:r>
        <w:t xml:space="preserve">Introduced by </w:t>
      </w:r>
      <w:r w:rsidRPr="00BF3A52">
        <w:t>Senator Peeler</w:t>
      </w:r>
    </w:p>
    <w:p w:rsidR="00C63947" w:rsidRDefault="00C63947" w:rsidP="002A3EB4">
      <w:pPr>
        <w:pStyle w:val="BillDots"/>
      </w:pPr>
    </w:p>
    <w:p w:rsidR="00C63947" w:rsidRDefault="00C63947" w:rsidP="007F27C1">
      <w:pPr>
        <w:pStyle w:val="BillDots"/>
        <w:tabs>
          <w:tab w:val="clear" w:pos="216"/>
          <w:tab w:val="clear" w:pos="432"/>
          <w:tab w:val="clear" w:pos="648"/>
          <w:tab w:val="clear" w:pos="864"/>
          <w:tab w:val="clear" w:pos="1080"/>
          <w:tab w:val="clear" w:pos="1296"/>
          <w:tab w:val="clear" w:pos="5904"/>
          <w:tab w:val="right" w:pos="5933"/>
        </w:tabs>
      </w:pPr>
      <w:r>
        <w:t>S. Printed 2/21/12--S.</w:t>
      </w:r>
      <w:r w:rsidR="007F27C1">
        <w:tab/>
        <w:t>[SEC 2/22/12 12:07 PM]</w:t>
      </w:r>
    </w:p>
    <w:p w:rsidR="00C63947" w:rsidRDefault="00C63947" w:rsidP="002A3EB4">
      <w:pPr>
        <w:pStyle w:val="BillDots"/>
      </w:pPr>
      <w:r>
        <w:t>Read the first time January 24, 2012.</w:t>
      </w:r>
    </w:p>
    <w:p w:rsidR="00C63947" w:rsidRPr="00C63947" w:rsidRDefault="00C63947" w:rsidP="00C63947">
      <w:pPr>
        <w:pStyle w:val="BillDots"/>
        <w:jc w:val="center"/>
      </w:pPr>
      <w:r>
        <w:rPr>
          <w:u w:val="single"/>
        </w:rPr>
        <w:t>            </w:t>
      </w:r>
    </w:p>
    <w:p w:rsidR="00C63947" w:rsidRDefault="00C63947" w:rsidP="002A3EB4">
      <w:pPr>
        <w:pStyle w:val="BillDots"/>
      </w:pPr>
    </w:p>
    <w:p w:rsidR="00C63947" w:rsidRPr="00C63947" w:rsidRDefault="00C63947" w:rsidP="00C63947">
      <w:pPr>
        <w:pStyle w:val="BillDots"/>
        <w:jc w:val="center"/>
      </w:pPr>
      <w:r>
        <w:rPr>
          <w:b/>
        </w:rPr>
        <w:t>THE COMMITTEE ON MEDICAL AFFAIRS</w:t>
      </w:r>
    </w:p>
    <w:p w:rsidR="00C63947" w:rsidRDefault="00C63947" w:rsidP="002A3EB4">
      <w:pPr>
        <w:pStyle w:val="BillDots"/>
      </w:pPr>
      <w:r>
        <w:tab/>
        <w:t>To whom was referred a Bill (S. 1127) to amend Section 1</w:t>
      </w:r>
      <w:r>
        <w:noBreakHyphen/>
        <w:t>30</w:t>
      </w:r>
      <w:r>
        <w:noBreakHyphen/>
        <w:t>10, as amended, Code of Laws of South Carolina, 1976, relating, among other things, to the creation of the departments, etc., respectfully</w:t>
      </w:r>
    </w:p>
    <w:p w:rsidR="00C63947" w:rsidRPr="00C63947" w:rsidRDefault="00C63947" w:rsidP="00C63947">
      <w:pPr>
        <w:pStyle w:val="BillDots"/>
        <w:jc w:val="center"/>
      </w:pPr>
      <w:r>
        <w:rPr>
          <w:b/>
        </w:rPr>
        <w:t>REPORT:</w:t>
      </w:r>
    </w:p>
    <w:p w:rsidR="00C63947" w:rsidRDefault="00C63947" w:rsidP="002A3EB4">
      <w:pPr>
        <w:pStyle w:val="BillDots"/>
      </w:pPr>
      <w:r>
        <w:tab/>
        <w:t>That they have duly and carefully considered the same and recommend that the same do pass with amendment:</w:t>
      </w:r>
    </w:p>
    <w:p w:rsidR="00C63947" w:rsidRDefault="00C63947" w:rsidP="002A3EB4">
      <w:pPr>
        <w:pStyle w:val="BillDots"/>
      </w:pP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3EE">
        <w:rPr>
          <w:snapToGrid w:val="0"/>
        </w:rPr>
        <w:tab/>
        <w:t>Amend the bill, as and if amended, page 3, by striking lines 27-28 and inserting:</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B63EE">
        <w:rPr>
          <w:snapToGrid w:val="0"/>
        </w:rPr>
        <w:t>/</w:t>
      </w:r>
      <w:r w:rsidRPr="000B63EE">
        <w:rPr>
          <w:snapToGrid w:val="0"/>
        </w:rPr>
        <w:tab/>
      </w:r>
      <w:r w:rsidRPr="000B63EE">
        <w:rPr>
          <w:snapToGrid w:val="0"/>
        </w:rPr>
        <w:tab/>
      </w:r>
      <w:r w:rsidRPr="000B63EE">
        <w:rPr>
          <w:snapToGrid w:val="0"/>
        </w:rPr>
        <w:tab/>
      </w:r>
      <w:r w:rsidRPr="000B63EE">
        <w:t>SECTION</w:t>
      </w:r>
      <w:r w:rsidRPr="000B63EE">
        <w:tab/>
        <w:t>1.</w:t>
      </w:r>
      <w:r w:rsidRPr="000B63EE">
        <w:tab/>
        <w:t>Section 1</w:t>
      </w:r>
      <w:r w:rsidRPr="000B63EE">
        <w:noBreakHyphen/>
        <w:t>30</w:t>
      </w:r>
      <w:r w:rsidRPr="000B63EE">
        <w:noBreakHyphen/>
        <w:t xml:space="preserve">10(B)(1)(ii) of the 1976 Code, as last amended by Act 146 of 2010, is further amended </w:t>
      </w:r>
      <w:r>
        <w:tab/>
        <w:t>to read:</w:t>
      </w:r>
      <w:r>
        <w:tab/>
      </w:r>
      <w:r w:rsidRPr="000B63EE">
        <w:t>/</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B63EE">
        <w:rPr>
          <w:snapToGrid w:val="0"/>
        </w:rPr>
        <w:t>Amend the bill further, beginning on page 6, by deleting SECTION 4 in its entirety and inserting:</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B63EE">
        <w:rPr>
          <w:snapToGrid w:val="0"/>
        </w:rPr>
        <w:t>/</w:t>
      </w:r>
      <w:r w:rsidRPr="000B63EE">
        <w:rPr>
          <w:snapToGrid w:val="0"/>
        </w:rPr>
        <w:tab/>
      </w:r>
      <w:r w:rsidRPr="000B63EE">
        <w:rPr>
          <w:snapToGrid w:val="0"/>
        </w:rPr>
        <w:tab/>
      </w:r>
      <w:r w:rsidRPr="000B63EE">
        <w:rPr>
          <w:snapToGrid w:val="0"/>
        </w:rPr>
        <w:tab/>
      </w:r>
      <w:r w:rsidRPr="000B63EE">
        <w:t>SECTION</w:t>
      </w:r>
      <w:r w:rsidRPr="000B63EE">
        <w:tab/>
        <w:t>4.</w:t>
      </w:r>
      <w:r w:rsidRPr="000B63EE">
        <w:tab/>
        <w:t>Section 40</w:t>
      </w:r>
      <w:r w:rsidRPr="000B63EE">
        <w:noBreakHyphen/>
        <w:t>15</w:t>
      </w:r>
      <w:r w:rsidRPr="000B63EE">
        <w:noBreakHyphen/>
        <w:t>20 of the 1976 Code is amended to read:</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t>“Section 40</w:t>
      </w:r>
      <w:r w:rsidRPr="000B63EE">
        <w:noBreakHyphen/>
        <w:t>15</w:t>
      </w:r>
      <w:r w:rsidRPr="000B63EE">
        <w:noBreakHyphen/>
        <w:t>20.</w:t>
      </w:r>
      <w:r w:rsidRPr="000B63EE">
        <w:tab/>
      </w:r>
      <w:r w:rsidRPr="000B63EE">
        <w:rPr>
          <w:u w:val="single"/>
        </w:rPr>
        <w:t>(A)</w:t>
      </w:r>
      <w:r w:rsidRPr="000B63EE">
        <w:tab/>
        <w:t xml:space="preserve">There is created the State Board of Dentistry (board) to be composed of </w:t>
      </w:r>
      <w:r w:rsidRPr="000B63EE">
        <w:rPr>
          <w:strike/>
        </w:rPr>
        <w:t>nine</w:t>
      </w:r>
      <w:r w:rsidRPr="000B63EE">
        <w:t xml:space="preserve"> </w:t>
      </w:r>
      <w:r w:rsidRPr="000B63EE">
        <w:rPr>
          <w:u w:val="single"/>
        </w:rPr>
        <w:t>eleven</w:t>
      </w:r>
      <w:r w:rsidRPr="000B63EE">
        <w:t xml:space="preserve"> members, one of whom shall be a lay member from the State at large, one of whom shall be a dentist from the State at large, one of whom shall be a dental hygienist from the State at large, </w:t>
      </w:r>
      <w:r w:rsidRPr="000B63EE">
        <w:rPr>
          <w:u w:val="single"/>
        </w:rPr>
        <w:t xml:space="preserve">one of whom shall be a dental hygienist from the </w:t>
      </w:r>
      <w:r w:rsidR="007F27C1">
        <w:rPr>
          <w:u w:val="single"/>
        </w:rPr>
        <w:t>St</w:t>
      </w:r>
      <w:r w:rsidRPr="000B63EE">
        <w:rPr>
          <w:u w:val="single"/>
        </w:rPr>
        <w:t>at</w:t>
      </w:r>
      <w:r w:rsidR="007F27C1">
        <w:rPr>
          <w:u w:val="single"/>
        </w:rPr>
        <w:t xml:space="preserve">e at </w:t>
      </w:r>
      <w:r w:rsidRPr="000B63EE">
        <w:rPr>
          <w:u w:val="single"/>
        </w:rPr>
        <w:t>large nominated pursuant to subsection (C)</w:t>
      </w:r>
      <w:r w:rsidRPr="000B63EE">
        <w:t xml:space="preserve"> and </w:t>
      </w:r>
      <w:r w:rsidRPr="000B63EE">
        <w:rPr>
          <w:strike/>
        </w:rPr>
        <w:t>six</w:t>
      </w:r>
      <w:r w:rsidRPr="000B63EE">
        <w:t xml:space="preserve"> </w:t>
      </w:r>
      <w:r w:rsidRPr="000B63EE">
        <w:rPr>
          <w:u w:val="single"/>
        </w:rPr>
        <w:t>seven</w:t>
      </w:r>
      <w:r w:rsidRPr="000B63EE">
        <w:t xml:space="preserve"> of whom shall be dentists representing each </w:t>
      </w:r>
      <w:r w:rsidRPr="000B63EE">
        <w:rPr>
          <w:strike/>
        </w:rPr>
        <w:t>of six Congressional Districts</w:t>
      </w:r>
      <w:r w:rsidRPr="000B63EE">
        <w:t xml:space="preserve"> </w:t>
      </w:r>
      <w:r w:rsidRPr="000B63EE">
        <w:rPr>
          <w:u w:val="single"/>
        </w:rPr>
        <w:t>congressional district</w:t>
      </w:r>
      <w:r w:rsidRPr="000B63EE">
        <w:t xml:space="preserve">. Dentists shall be licensed, practicing dentists and residents of the State and of the </w:t>
      </w:r>
      <w:r w:rsidR="007F27C1">
        <w:t>c</w:t>
      </w:r>
      <w:r w:rsidRPr="000B63EE">
        <w:t xml:space="preserve">ongressional </w:t>
      </w:r>
      <w:r w:rsidR="007F27C1">
        <w:t>d</w:t>
      </w:r>
      <w:r w:rsidRPr="000B63EE">
        <w:t xml:space="preserve">istrict which they represent.  </w:t>
      </w:r>
      <w:r w:rsidRPr="000B63EE">
        <w:lastRenderedPageBreak/>
        <w:t xml:space="preserve">The dental </w:t>
      </w:r>
      <w:r w:rsidRPr="000B63EE">
        <w:rPr>
          <w:strike/>
        </w:rPr>
        <w:t>hygienist</w:t>
      </w:r>
      <w:r w:rsidRPr="000B63EE">
        <w:t xml:space="preserve"> </w:t>
      </w:r>
      <w:r w:rsidRPr="000B63EE">
        <w:rPr>
          <w:u w:val="single"/>
        </w:rPr>
        <w:t>hygienists</w:t>
      </w:r>
      <w:r w:rsidRPr="000B63EE">
        <w:t xml:space="preserve"> shall be </w:t>
      </w:r>
      <w:r w:rsidRPr="007F27C1">
        <w:rPr>
          <w:strike/>
        </w:rPr>
        <w:t>a</w:t>
      </w:r>
      <w:r w:rsidRPr="000B63EE">
        <w:t xml:space="preserve"> licensed, practicing dental hygienist</w:t>
      </w:r>
      <w:r w:rsidR="007F27C1">
        <w:t>s</w:t>
      </w:r>
      <w:r w:rsidRPr="000B63EE">
        <w:t xml:space="preserve"> and resident</w:t>
      </w:r>
      <w:r w:rsidR="007F27C1">
        <w:t>s</w:t>
      </w:r>
      <w:r w:rsidRPr="000B63EE">
        <w:t xml:space="preserve"> of the State. The terms of the members shall be for six years and until successors are appointed and qualify.  No member shall be allowed successive terms of office.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(B)</w:t>
      </w:r>
      <w:r w:rsidRPr="000B63EE">
        <w:tab/>
        <w:t>The dentist at large</w:t>
      </w:r>
      <w:r w:rsidRPr="000B63EE">
        <w:rPr>
          <w:u w:val="single"/>
        </w:rPr>
        <w:t>, a dental hygienist at large</w:t>
      </w:r>
      <w:r w:rsidRPr="000B63EE">
        <w:t xml:space="preserve"> and lay member shall be appointed by the Governor.  All appointments to the board of the </w:t>
      </w:r>
      <w:r w:rsidRPr="000B63EE">
        <w:rPr>
          <w:strike/>
        </w:rPr>
        <w:t>six</w:t>
      </w:r>
      <w:r w:rsidRPr="000B63EE">
        <w:t xml:space="preserve"> </w:t>
      </w:r>
      <w:r w:rsidRPr="000B63EE">
        <w:rPr>
          <w:u w:val="single"/>
        </w:rPr>
        <w:t>seven</w:t>
      </w:r>
      <w:r w:rsidRPr="000B63EE">
        <w:t xml:space="preserve"> members of the board representing the </w:t>
      </w:r>
      <w:r w:rsidR="007F27C1">
        <w:t>c</w:t>
      </w:r>
      <w:r w:rsidRPr="000B63EE">
        <w:t xml:space="preserve">ongressional </w:t>
      </w:r>
      <w:r w:rsidR="007F27C1">
        <w:t>d</w:t>
      </w:r>
      <w:r w:rsidRPr="000B63EE">
        <w:t xml:space="preserve">istricts shall be made upon the recommendation of the board, which recommendation shall be based upon an annual election conducted by the board.  This election shall be conducted on a rotating basis in the </w:t>
      </w:r>
      <w:r w:rsidRPr="000B63EE">
        <w:rPr>
          <w:strike/>
        </w:rPr>
        <w:t>six</w:t>
      </w:r>
      <w:r w:rsidRPr="000B63EE">
        <w:t xml:space="preserve"> </w:t>
      </w:r>
      <w:r w:rsidRPr="000B63EE">
        <w:rPr>
          <w:u w:val="single"/>
        </w:rPr>
        <w:t>seven</w:t>
      </w:r>
      <w:r w:rsidRPr="000B63EE">
        <w:t xml:space="preserve"> </w:t>
      </w:r>
      <w:r w:rsidR="007F27C1">
        <w:t>c</w:t>
      </w:r>
      <w:r w:rsidRPr="000B63EE">
        <w:t xml:space="preserve">ongressional </w:t>
      </w:r>
      <w:r w:rsidR="007F27C1">
        <w:t>d</w:t>
      </w:r>
      <w:r w:rsidRPr="000B63EE">
        <w:t xml:space="preserve">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satisfactory showing as to the unfitness of those rejected.  If the Governor declines to appoint any of such nominees so submitted, additional nominees shall be submitted in the same manner.  Vacancies shall be filled in a like manner by appointment by the Governor for the unexpired portion of the term.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(C)</w:t>
      </w:r>
      <w:r w:rsidRPr="000B63EE">
        <w:tab/>
        <w:t xml:space="preserve">The board shall conduct an election to nominate </w:t>
      </w:r>
      <w:r w:rsidRPr="000B63EE">
        <w:rPr>
          <w:strike/>
        </w:rPr>
        <w:t>the</w:t>
      </w:r>
      <w:r w:rsidRPr="000B63EE">
        <w:t xml:space="preserve"> </w:t>
      </w:r>
      <w:r w:rsidRPr="000B63EE">
        <w:rPr>
          <w:u w:val="single"/>
        </w:rPr>
        <w:t>a</w:t>
      </w:r>
      <w:r w:rsidRPr="000B63EE">
        <w:t xml:space="preserve"> dental hygienist when such seat shall be vacant.  </w:t>
      </w:r>
      <w:r w:rsidRPr="000B63EE">
        <w:rPr>
          <w:strike/>
        </w:rPr>
        <w:t>Such</w:t>
      </w:r>
      <w:r w:rsidRPr="000B63EE">
        <w:t xml:space="preserve"> </w:t>
      </w:r>
      <w:r w:rsidRPr="000B63EE">
        <w:rPr>
          <w:u w:val="single"/>
        </w:rPr>
        <w:t>This</w:t>
      </w:r>
      <w:r w:rsidRPr="000B63EE">
        <w:t xml:space="preserve"> 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(D)</w:t>
      </w:r>
      <w:r w:rsidRPr="000B63EE">
        <w:tab/>
        <w:t xml:space="preserve">Vacancies shall be filled in a like manner by appointment by the Governor for the unexpired portion of the term.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(E)</w:t>
      </w:r>
      <w:r w:rsidRPr="000B63EE">
        <w:tab/>
        <w:t xml:space="preserve">All members of the board have full voting rights except that the lay member is exempt from voting on examinations for </w:t>
      </w:r>
      <w:r w:rsidRPr="000B63EE">
        <w:lastRenderedPageBreak/>
        <w:t xml:space="preserve">licensure and the dental </w:t>
      </w:r>
      <w:r w:rsidRPr="000B63EE">
        <w:rPr>
          <w:strike/>
        </w:rPr>
        <w:t>hygienist is</w:t>
      </w:r>
      <w:r w:rsidRPr="000B63EE">
        <w:t xml:space="preserve"> </w:t>
      </w:r>
      <w:r w:rsidRPr="000B63EE">
        <w:rPr>
          <w:u w:val="single"/>
        </w:rPr>
        <w:t>hygienists are</w:t>
      </w:r>
      <w:r w:rsidRPr="000B63EE">
        <w:t xml:space="preserve"> exempt from voting on examination for licensure for dentists.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(F)</w:t>
      </w:r>
      <w:r w:rsidRPr="000B63EE">
        <w:tab/>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strike/>
        </w:rPr>
        <w:t>The present members of the State Board of Dentistry shall continue to serve until expiration of their terms and until successors are appointed.  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rsidRPr="000B63EE">
        <w:t>”</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3EE">
        <w:rPr>
          <w:snapToGrid w:val="0"/>
        </w:rPr>
        <w:tab/>
        <w:t>Renumber sections to conform.</w:t>
      </w:r>
    </w:p>
    <w:p w:rsidR="00C63947"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3EE">
        <w:rPr>
          <w:snapToGrid w:val="0"/>
        </w:rPr>
        <w:tab/>
        <w:t>Amend title to conform.</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947" w:rsidRDefault="00C63947" w:rsidP="002A3EB4">
      <w:pPr>
        <w:pStyle w:val="BillDots"/>
      </w:pPr>
      <w:r>
        <w:t>HARVEY S. PEELER, JR. for Committee.</w:t>
      </w:r>
    </w:p>
    <w:p w:rsidR="00C63947" w:rsidRPr="00C63947" w:rsidRDefault="00C63947" w:rsidP="00C63947">
      <w:pPr>
        <w:pStyle w:val="BillDots"/>
        <w:jc w:val="center"/>
      </w:pPr>
      <w:r>
        <w:rPr>
          <w:u w:val="single"/>
        </w:rPr>
        <w:t>            </w:t>
      </w:r>
    </w:p>
    <w:p w:rsidR="00C63947" w:rsidRDefault="00C63947" w:rsidP="002A3EB4">
      <w:pPr>
        <w:pStyle w:val="BillDots"/>
        <w:sectPr w:rsidR="00C63947" w:rsidSect="00C639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A9" w:rsidRDefault="005B55FA" w:rsidP="005B5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C47EA">
        <w:noBreakHyphen/>
      </w:r>
      <w:r>
        <w:t>30</w:t>
      </w:r>
      <w:r w:rsidR="000C47EA">
        <w:noBreakHyphen/>
      </w:r>
      <w:r>
        <w:t>10, AS AMENDED, CODE OF LAWS OF SOUTH CAROLINA, 1976, RELATING, AMONG OTHER THINGS, TO THE CREATION OF THE DEPARTMENTS OF STATE GOVERNMENT AND THEIR GOVERNING AUTHORITY</w:t>
      </w:r>
      <w:r w:rsidR="00CB6EDC">
        <w:t>,</w:t>
      </w:r>
      <w:r>
        <w:t xml:space="preserve"> SO AS TO ELIMINATE THE SPECIFIC NUMBER OF BOARD MEMBERS THAT MUST BE APPOINTED TO GOVERN A DEPARTMENT; </w:t>
      </w:r>
      <w:bookmarkStart w:id="3" w:name="titleend"/>
      <w:bookmarkEnd w:id="3"/>
      <w:r w:rsidR="008B24A6">
        <w:t>TO AMEND SECTION</w:t>
      </w:r>
      <w:r w:rsidR="00CB6EDC">
        <w:t>S</w:t>
      </w:r>
      <w:r w:rsidR="008B24A6">
        <w:t xml:space="preserve"> 40</w:t>
      </w:r>
      <w:r w:rsidR="000C47EA">
        <w:noBreakHyphen/>
      </w:r>
      <w:r w:rsidR="008B24A6">
        <w:t>9</w:t>
      </w:r>
      <w:r w:rsidR="000C47EA">
        <w:noBreakHyphen/>
      </w:r>
      <w:r w:rsidR="008B24A6">
        <w:t xml:space="preserve">30 </w:t>
      </w:r>
      <w:r w:rsidR="00CB6EDC">
        <w:t>AND 40</w:t>
      </w:r>
      <w:r w:rsidR="000C47EA">
        <w:noBreakHyphen/>
      </w:r>
      <w:r w:rsidR="00CB6EDC">
        <w:t>9</w:t>
      </w:r>
      <w:r w:rsidR="000C47EA">
        <w:noBreakHyphen/>
      </w:r>
      <w:r w:rsidR="00CB6EDC">
        <w:t>37</w:t>
      </w:r>
      <w:r w:rsidR="00DB162C">
        <w:t>,</w:t>
      </w:r>
      <w:r w:rsidR="00CB6EDC">
        <w:t xml:space="preserve"> BOTH</w:t>
      </w:r>
      <w:r w:rsidR="00DB162C">
        <w:t xml:space="preserve"> RELATING TO </w:t>
      </w:r>
      <w:r w:rsidR="008B24A6">
        <w:t>MEMBERSHIP ON THE BOARD OF CHIROPRACTIC EXAMINERS, SO AS TO INCREASE</w:t>
      </w:r>
      <w:r w:rsidR="00CB6EDC">
        <w:t xml:space="preserve"> BOARD</w:t>
      </w:r>
      <w:r w:rsidR="008B24A6">
        <w:t xml:space="preserve"> MEMBERSHIP BY ADDING A MEMBER TO BE APPOINTED FROM THE NEWLY CREATED SEVENTH CONGRESSIONAL DISTRICT;</w:t>
      </w:r>
      <w:r w:rsidR="00CB6EDC">
        <w:t xml:space="preserve"> TO AMEND SECTION 40</w:t>
      </w:r>
      <w:r w:rsidR="000C47EA">
        <w:noBreakHyphen/>
      </w:r>
      <w:r w:rsidR="00CB6EDC">
        <w:t>15</w:t>
      </w:r>
      <w:r w:rsidR="000C47EA">
        <w:noBreakHyphen/>
      </w:r>
      <w:r w:rsidR="00CB6EDC">
        <w:t>20, RELATING TO MEMBERSHIP ON THE STATE BOARD OF DENTISTRY, SO AS TO INCREASE</w:t>
      </w:r>
      <w:r w:rsidR="007869E5">
        <w:t xml:space="preserve"> BOARD</w:t>
      </w:r>
      <w:r w:rsidR="00CB6EDC">
        <w:t xml:space="preserve"> MEMBERSHIP BY ADDING A MEMBER TO BE APPOINTED FROM THE SEVENTH CONGRESSIONAL DISTRICT AND BY ADDING AN ADDITIONAL LAY MEMBER;</w:t>
      </w:r>
      <w:r w:rsidR="008B24A6">
        <w:t xml:space="preserve"> TO AMEND SECTION 40</w:t>
      </w:r>
      <w:r w:rsidR="000C47EA">
        <w:noBreakHyphen/>
      </w:r>
      <w:r w:rsidR="008B24A6">
        <w:t>33</w:t>
      </w:r>
      <w:r w:rsidR="000C47EA">
        <w:noBreakHyphen/>
      </w:r>
      <w:r w:rsidR="008B24A6">
        <w:t>10, RELATING TO MEMBERS</w:t>
      </w:r>
      <w:r w:rsidR="00CB6EDC">
        <w:t>HIP ON</w:t>
      </w:r>
      <w:r w:rsidR="008B24A6">
        <w:t xml:space="preserve"> AND DUTIES OF THE STATE BOARD OF NURSING, SO AS TO INCREASE </w:t>
      </w:r>
      <w:r w:rsidR="00DB162C">
        <w:t xml:space="preserve">BOARD </w:t>
      </w:r>
      <w:r w:rsidR="008B24A6">
        <w:t>MEMBERSHIP BY ADDING A MEMBER TO BE APPOINTED FROM THE SEVENTH CONGRESSIONAL DISTRICT AND TO DELETE THE PROVISION AUTHORIZING THE BOARD TO ESTABLISH A FEE SCHEDULE IN REGULATION</w:t>
      </w:r>
      <w:r w:rsidR="00DB162C">
        <w:t>S</w:t>
      </w:r>
      <w:r w:rsidR="008B24A6">
        <w:t>; TO AMEND SECTION 40</w:t>
      </w:r>
      <w:r w:rsidR="000C47EA">
        <w:noBreakHyphen/>
      </w:r>
      <w:r w:rsidR="008B24A6">
        <w:t>43</w:t>
      </w:r>
      <w:r w:rsidR="000C47EA">
        <w:noBreakHyphen/>
      </w:r>
      <w:r w:rsidR="008B24A6">
        <w:t>40, RELATING TO MEMBERSHIP O</w:t>
      </w:r>
      <w:r w:rsidR="00DB162C">
        <w:t>N</w:t>
      </w:r>
      <w:r w:rsidR="008B24A6">
        <w:t xml:space="preserve"> THE STATE BOARD OF PHARMACY, SO AS TO INCREASE BOARD MEMBERSHIP BY ADDING A MEMBER TO BE APPOINTED FROM THE SEVENTH CONGRESSIONAL DISTRICT; TO AMEND SECTION 40</w:t>
      </w:r>
      <w:r w:rsidR="000C47EA">
        <w:noBreakHyphen/>
      </w:r>
      <w:r w:rsidR="008B24A6">
        <w:t>45</w:t>
      </w:r>
      <w:r w:rsidR="000C47EA">
        <w:noBreakHyphen/>
      </w:r>
      <w:r w:rsidR="008B24A6">
        <w:t>10, RELATING TO MEMBERSHIP O</w:t>
      </w:r>
      <w:r w:rsidR="00CB6EDC">
        <w:t>N</w:t>
      </w:r>
      <w:r w:rsidR="008B24A6">
        <w:t xml:space="preserve"> THE STATE BOARD OF PHYSICAL THERAPY EXAMINERS, SO AS TO INCREASE BOARD MEMBERSHIP </w:t>
      </w:r>
      <w:r w:rsidR="008B24A6">
        <w:lastRenderedPageBreak/>
        <w:t>BY ADDING A</w:t>
      </w:r>
      <w:r w:rsidR="00CB6EDC">
        <w:t xml:space="preserve"> </w:t>
      </w:r>
      <w:r w:rsidR="008B24A6">
        <w:t>MEMBER TO BE APPOINTED FROM THE SEVENTH CONGRESSIONAL DISTRICT AND BY ADDING A</w:t>
      </w:r>
      <w:r w:rsidR="00CB6EDC">
        <w:t>N ADDITIONAL MEMBER</w:t>
      </w:r>
      <w:r w:rsidR="007869E5">
        <w:t xml:space="preserve"> FROM THE GENERAL PUBLIC</w:t>
      </w:r>
      <w:r w:rsidR="008B24A6">
        <w:t xml:space="preserve">; </w:t>
      </w:r>
      <w:r w:rsidR="00E843A9">
        <w:t>TO AMEND SECTION 40</w:t>
      </w:r>
      <w:r w:rsidR="000C47EA">
        <w:noBreakHyphen/>
      </w:r>
      <w:r w:rsidR="00E843A9">
        <w:t>47</w:t>
      </w:r>
      <w:r w:rsidR="000C47EA">
        <w:noBreakHyphen/>
      </w:r>
      <w:r w:rsidR="00E843A9">
        <w:t>10, RELATING TO MEMBERS</w:t>
      </w:r>
      <w:r w:rsidR="00CB6EDC">
        <w:t>HIP ON</w:t>
      </w:r>
      <w:r w:rsidR="00E843A9">
        <w:t xml:space="preserve"> AND DUTIES OF THE STATE BOARD OF MEDICAL EXAMINERS, SO AS TO INCREASE BOARD MEMBERSH</w:t>
      </w:r>
      <w:r w:rsidR="005F100A">
        <w:t>IP</w:t>
      </w:r>
      <w:r w:rsidR="00E843A9">
        <w:t xml:space="preserve"> BY ADDING A MEMBER </w:t>
      </w:r>
      <w:r w:rsidR="00D6335C">
        <w:t xml:space="preserve">TO BE APPOINTED FROM THE SEVENTH CONGRESSIONAL DISTRICT AND TO DELETE THE PROVISION AUTHORIZING THE BOARD TO ESTABLISH AN INITIAL FEE SCHEDULE IN REGULATIONS; TO AMEND </w:t>
      </w:r>
      <w:r w:rsidR="007F27C1">
        <w:t xml:space="preserve">SECTION </w:t>
      </w:r>
      <w:r w:rsidR="007F27C1">
        <w:tab/>
      </w:r>
      <w:r w:rsidR="00D6335C">
        <w:t>40</w:t>
      </w:r>
      <w:r w:rsidR="000C47EA">
        <w:noBreakHyphen/>
      </w:r>
      <w:r w:rsidR="00D6335C">
        <w:t>47</w:t>
      </w:r>
      <w:r w:rsidR="000C47EA">
        <w:noBreakHyphen/>
      </w:r>
      <w:r w:rsidR="00D6335C">
        <w:t>11, RELATING TO MEMBERS</w:t>
      </w:r>
      <w:r w:rsidR="00CB6EDC">
        <w:t>HIP</w:t>
      </w:r>
      <w:r w:rsidR="00D6335C">
        <w:t xml:space="preserve"> O</w:t>
      </w:r>
      <w:r w:rsidR="00CB6EDC">
        <w:t>N</w:t>
      </w:r>
      <w:r w:rsidR="00D6335C">
        <w:t xml:space="preserve"> THE MEDICAL DISCIPLINARY COMMISSION, SO AS TO DECREASE </w:t>
      </w:r>
      <w:r w:rsidR="00CB6EDC">
        <w:t>COMMISSION PHYSICIAN</w:t>
      </w:r>
      <w:r w:rsidR="00D6335C">
        <w:t xml:space="preserve"> MEMBERS</w:t>
      </w:r>
      <w:r w:rsidR="00CB6EDC">
        <w:t>HIP</w:t>
      </w:r>
      <w:r w:rsidR="00D6335C">
        <w:t xml:space="preserve"> FROM THIRTY</w:t>
      </w:r>
      <w:r w:rsidR="000C47EA">
        <w:noBreakHyphen/>
      </w:r>
      <w:r w:rsidR="00D6335C">
        <w:t>SIX TO THIRTY</w:t>
      </w:r>
      <w:r w:rsidR="000C47EA">
        <w:noBreakHyphen/>
      </w:r>
      <w:r w:rsidR="00D6335C">
        <w:t xml:space="preserve">FIVE BY </w:t>
      </w:r>
      <w:r w:rsidR="00CB6EDC">
        <w:t>CONTINUING TO APPOINT FIVE</w:t>
      </w:r>
      <w:r w:rsidR="007869E5">
        <w:t xml:space="preserve"> PHYSICIAN</w:t>
      </w:r>
      <w:r w:rsidR="00CB6EDC">
        <w:t xml:space="preserve"> COMMISSIONERS FROM EACH CONGRESSIONAL DISTRICT, BY ELIMINATING THE SIX AT</w:t>
      </w:r>
      <w:r w:rsidR="000C47EA">
        <w:noBreakHyphen/>
      </w:r>
      <w:r w:rsidR="00CB6EDC">
        <w:t xml:space="preserve">LARGE </w:t>
      </w:r>
      <w:r w:rsidR="007869E5">
        <w:t xml:space="preserve">PHYSICIAN </w:t>
      </w:r>
      <w:r w:rsidR="00CB6EDC">
        <w:t>COMMISSIONERS, AND BY DECREASING LAY</w:t>
      </w:r>
      <w:r w:rsidR="007869E5">
        <w:t xml:space="preserve"> COMMISSION</w:t>
      </w:r>
      <w:r w:rsidR="00CB6EDC">
        <w:t xml:space="preserve"> MEMBERSHIP FROM TWELVE TO SEVEN BY APPOINTING ONE, RATHER THAN TWO, LAY </w:t>
      </w:r>
      <w:r w:rsidR="007869E5">
        <w:t>COMMISSIONERS</w:t>
      </w:r>
      <w:r w:rsidR="00CB6EDC">
        <w:t xml:space="preserve"> FROM EACH CONGRESSIONAL DISTRICT</w:t>
      </w:r>
      <w:r w:rsidR="00D6335C">
        <w:t>;</w:t>
      </w:r>
      <w:r w:rsidR="00CB6EDC">
        <w:t xml:space="preserve"> TO AMEND SECTION 40</w:t>
      </w:r>
      <w:r w:rsidR="000C47EA">
        <w:noBreakHyphen/>
      </w:r>
      <w:r w:rsidR="00CB6EDC">
        <w:t>75</w:t>
      </w:r>
      <w:r w:rsidR="000C47EA">
        <w:noBreakHyphen/>
      </w:r>
      <w:r w:rsidR="00CB6EDC">
        <w:t>10, RELATING TO MEMBERSHIP ON THE BOARD OF EXAMINERS FOR THE LICENSURE OF PROFESSIONAL COUNSELORS, MARRIAGE AND FAMILY THERAPISTS, AND PSYCHO</w:t>
      </w:r>
      <w:r w:rsidR="000C47EA">
        <w:noBreakHyphen/>
      </w:r>
      <w:r w:rsidR="00CB6EDC">
        <w:t>EDUCATIONAL SPECIALIST, SO AS TO INCREASE BOARD MEMBERSHIP BY ADDING A MEMBER TO BE APPOINTED FROM THE SEVENTH CONGRESSIONAL DISTRICT;</w:t>
      </w:r>
      <w:r w:rsidR="00D6335C">
        <w:t xml:space="preserve"> TO AMEND SECTION 44</w:t>
      </w:r>
      <w:r w:rsidR="000C47EA">
        <w:noBreakHyphen/>
      </w:r>
      <w:r w:rsidR="00D6335C">
        <w:t>1</w:t>
      </w:r>
      <w:r w:rsidR="000C47EA">
        <w:noBreakHyphen/>
      </w:r>
      <w:r w:rsidR="00D6335C">
        <w:t>20, RELATING TO MEMBERSHIP O</w:t>
      </w:r>
      <w:r w:rsidR="00941907">
        <w:t>N</w:t>
      </w:r>
      <w:r w:rsidR="00D6335C">
        <w:t xml:space="preserve"> THE BOARD OF THE DEPARTMENT OF HEALTH AND ENVIRONMENTAL CONTROL, SO AS TO INCREASE BOARD MEMBERSHIP BY ADDING A MEMBER TO BE APPOINTED FROM THE SEVENTH CONGRESSIONAL DISTRICT; TO AMEND SECTION 44</w:t>
      </w:r>
      <w:r w:rsidR="000C47EA">
        <w:noBreakHyphen/>
      </w:r>
      <w:r w:rsidR="00D6335C">
        <w:t>9</w:t>
      </w:r>
      <w:r w:rsidR="000C47EA">
        <w:noBreakHyphen/>
      </w:r>
      <w:r w:rsidR="00D6335C">
        <w:t>30 AND SECTIONS 44</w:t>
      </w:r>
      <w:r w:rsidR="000C47EA">
        <w:noBreakHyphen/>
      </w:r>
      <w:r w:rsidR="00D6335C">
        <w:t>20</w:t>
      </w:r>
      <w:r w:rsidR="000C47EA">
        <w:noBreakHyphen/>
      </w:r>
      <w:r w:rsidR="00D6335C">
        <w:t>210 AND 44</w:t>
      </w:r>
      <w:r w:rsidR="000C47EA">
        <w:noBreakHyphen/>
      </w:r>
      <w:r w:rsidR="00D6335C">
        <w:t>20</w:t>
      </w:r>
      <w:r w:rsidR="000C47EA">
        <w:noBreakHyphen/>
      </w:r>
      <w:r w:rsidR="00D6335C">
        <w:t>225, BOTH AS AMENDED, RELATING, RESPECTIV</w:t>
      </w:r>
      <w:r w:rsidR="00941907">
        <w:t xml:space="preserve">ELY, TO </w:t>
      </w:r>
      <w:r w:rsidR="00D6335C">
        <w:t>MEMBERSHIP O</w:t>
      </w:r>
      <w:r w:rsidR="00941907">
        <w:t>N</w:t>
      </w:r>
      <w:r w:rsidR="00D6335C">
        <w:t xml:space="preserve"> THE SOUTH CAROLINA MENTAL HEALTH COMMISSION, MEMBERSHIP O</w:t>
      </w:r>
      <w:r w:rsidR="00941907">
        <w:t>N</w:t>
      </w:r>
      <w:r w:rsidR="00D6335C">
        <w:t xml:space="preserve"> THE SOUTH CAROLINA COMMISSION ON DISABILITIES AND SPECIAL NEEDS, AND </w:t>
      </w:r>
      <w:r w:rsidR="00941907">
        <w:t xml:space="preserve">MEMBERSHIP ON </w:t>
      </w:r>
      <w:r w:rsidR="00D6335C">
        <w:t>CONSUMER ADVISORY BOARDS TO THE COMMISSION ON DISABILIT</w:t>
      </w:r>
      <w:r w:rsidR="00941907">
        <w:t>IES</w:t>
      </w:r>
      <w:r w:rsidR="00D6335C">
        <w:t xml:space="preserve"> AND SPECIAL NEEDS, SO AS TO </w:t>
      </w:r>
      <w:r w:rsidR="00941907">
        <w:t>MAINTAIN</w:t>
      </w:r>
      <w:r w:rsidR="007869E5">
        <w:t xml:space="preserve"> THE</w:t>
      </w:r>
      <w:r w:rsidR="00941907">
        <w:t xml:space="preserve"> SEVEN MEMBER</w:t>
      </w:r>
      <w:r w:rsidR="007869E5">
        <w:t xml:space="preserve"> MENTAL HEALTH</w:t>
      </w:r>
      <w:r w:rsidR="00941907">
        <w:t xml:space="preserve"> COMMISSION</w:t>
      </w:r>
      <w:r w:rsidR="007869E5">
        <w:t xml:space="preserve">, THE SEVEN </w:t>
      </w:r>
      <w:r w:rsidR="007869E5">
        <w:lastRenderedPageBreak/>
        <w:t>MEMBER COMMISSION ON DISABILITIES AND SPECIAL NEEDS,</w:t>
      </w:r>
      <w:r w:rsidR="00941907">
        <w:t xml:space="preserve"> AND</w:t>
      </w:r>
      <w:r w:rsidR="005B1E73">
        <w:t xml:space="preserve"> THE SEVEN MEMBER</w:t>
      </w:r>
      <w:r w:rsidR="007869E5">
        <w:t xml:space="preserve"> CONSUMER ADVISORY</w:t>
      </w:r>
      <w:r w:rsidR="00941907">
        <w:t xml:space="preserve"> BOARD</w:t>
      </w:r>
      <w:r w:rsidR="007869E5">
        <w:t>S</w:t>
      </w:r>
      <w:r w:rsidR="005B1E73">
        <w:t xml:space="preserve"> BY PROVIDING THAT ONE MEMBER MUST BE APPOINTED FROM EACH CONGRESSIONAL DISTRICT AND</w:t>
      </w:r>
      <w:r w:rsidR="00941907">
        <w:t xml:space="preserve"> BY </w:t>
      </w:r>
      <w:r w:rsidR="00D6335C">
        <w:t>ELIMINAT</w:t>
      </w:r>
      <w:r w:rsidR="00941907">
        <w:t>ING</w:t>
      </w:r>
      <w:r w:rsidR="00D6335C">
        <w:t xml:space="preserve"> </w:t>
      </w:r>
      <w:r w:rsidR="00941907">
        <w:t xml:space="preserve">THE </w:t>
      </w:r>
      <w:r w:rsidR="00D6335C">
        <w:t>ONE</w:t>
      </w:r>
      <w:r w:rsidR="005B1E73">
        <w:t xml:space="preserve"> STATE</w:t>
      </w:r>
      <w:r w:rsidR="007F27C1">
        <w:t xml:space="preserve"> </w:t>
      </w:r>
      <w:r w:rsidR="005B1E73">
        <w:t>AT</w:t>
      </w:r>
      <w:r w:rsidR="007F27C1">
        <w:t xml:space="preserve"> </w:t>
      </w:r>
      <w:r w:rsidR="005B1E73">
        <w:t>LARGE</w:t>
      </w:r>
      <w:r w:rsidR="00D6335C">
        <w:t xml:space="preserve"> MEMBER FROM E</w:t>
      </w:r>
      <w:r w:rsidR="005B1E73">
        <w:t>ACH</w:t>
      </w:r>
      <w:r w:rsidR="00D6335C">
        <w:t xml:space="preserve"> COMMISSION</w:t>
      </w:r>
      <w:r w:rsidR="00941907">
        <w:t xml:space="preserve"> </w:t>
      </w:r>
      <w:r w:rsidR="005B1E73">
        <w:t xml:space="preserve">AND FROM </w:t>
      </w:r>
      <w:r w:rsidR="007869E5">
        <w:t>EACH</w:t>
      </w:r>
      <w:r w:rsidR="00941907">
        <w:t xml:space="preserve"> BOARD</w:t>
      </w:r>
      <w:r w:rsidR="007869E5">
        <w:t>;</w:t>
      </w:r>
      <w:r w:rsidR="00D6335C">
        <w:t xml:space="preserve"> BY ADDING SECTION 1</w:t>
      </w:r>
      <w:r w:rsidR="000C47EA">
        <w:noBreakHyphen/>
      </w:r>
      <w:r w:rsidR="00D6335C">
        <w:t>1</w:t>
      </w:r>
      <w:r w:rsidR="000C47EA">
        <w:noBreakHyphen/>
      </w:r>
      <w:r w:rsidR="005B1E73">
        <w:t>1320</w:t>
      </w:r>
      <w:r w:rsidR="00D6335C">
        <w:t xml:space="preserve"> SO AS TO </w:t>
      </w:r>
      <w:r w:rsidR="005B1E73">
        <w:t>PROVIDE</w:t>
      </w:r>
      <w:r w:rsidR="00D6335C">
        <w:t xml:space="preserve"> FOR THE CONTINUATION </w:t>
      </w:r>
      <w:r>
        <w:t>OF THE TERM OF A PERSON WHO REPRESENTS A CONGRESSIONAL DISTRICT ON A BOARD, COMMISSION, OR COMMITTEE WHOSE RESIDENCY IS TRANSFERRED TO ANOTHER CONGRESSIONAL DISTRICT BY A CHANGE IN THE COMPOSITION OF THE DISTRICT</w:t>
      </w:r>
      <w:r w:rsidR="005B1E73">
        <w:t>;</w:t>
      </w:r>
      <w:r>
        <w:t xml:space="preserve"> </w:t>
      </w:r>
      <w:r w:rsidR="005B1E73">
        <w:t>T</w:t>
      </w:r>
      <w:r>
        <w:t>O PROVIDE FOR THE APPOINTMENT O</w:t>
      </w:r>
      <w:r w:rsidR="00941907">
        <w:t>F</w:t>
      </w:r>
      <w:r>
        <w:t xml:space="preserve"> AN ADDITIONAL MEMBER TO REPRESENT THE CONGRESSIONAL DISTRICT FOR WHICH THE TRANSFERRED MEMBER WOULD HAVE SERVED</w:t>
      </w:r>
      <w:r w:rsidR="005B1E73">
        <w:t xml:space="preserve"> IF THAT DISTRICT IS UNSERVED BY A RESIDENT MEMBER;</w:t>
      </w:r>
      <w:r w:rsidR="007869E5">
        <w:t xml:space="preserve"> AND</w:t>
      </w:r>
      <w:r w:rsidR="005B1E73">
        <w:t xml:space="preserve"> TO PROVIDE FOR THE EXPIRATION OF TERMS AND VACANCIES OCCURRING IN THE AFFECTED DISTRICTS; AND TO DELETE OBSOLETE LANGUAGE AND MAKE CHANGES NECESSARY TO</w:t>
      </w:r>
      <w:r w:rsidR="007869E5">
        <w:t xml:space="preserve"> </w:t>
      </w:r>
      <w:r w:rsidR="005B1E73">
        <w:t>CONFORM TO THE PROVISIONS OF THIS ACT</w:t>
      </w:r>
      <w:r>
        <w:t>.</w:t>
      </w:r>
    </w:p>
    <w:p w:rsidR="00D6335C" w:rsidRDefault="00D63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077F">
        <w:t>Section 1</w:t>
      </w:r>
      <w:r w:rsidR="000C47EA">
        <w:noBreakHyphen/>
      </w:r>
      <w:r w:rsidR="0078077F">
        <w:t>30</w:t>
      </w:r>
      <w:r w:rsidR="000C47EA">
        <w:noBreakHyphen/>
      </w:r>
      <w:r w:rsidR="0078077F">
        <w:t>10(B)(ii) of the 1976 Code, as last amended by Act 146 of 2010, is further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r>
      <w:r w:rsidRPr="00A835F1">
        <w:t xml:space="preserve">a </w:t>
      </w:r>
      <w:r w:rsidRPr="0078077F">
        <w:rPr>
          <w:strike/>
        </w:rPr>
        <w:t>seven member</w:t>
      </w:r>
      <w:r w:rsidRPr="00A835F1">
        <w:t xml:space="preserve"> board to be appointed and constituted in a manner provided for by law;</w:t>
      </w:r>
      <w:r>
        <w:t>”</w:t>
      </w: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77F"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0C47EA">
        <w:noBreakHyphen/>
      </w:r>
      <w:r>
        <w:t>9</w:t>
      </w:r>
      <w:r w:rsidR="000C47EA">
        <w:noBreakHyphen/>
      </w:r>
      <w:r>
        <w:t>30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19F" w:rsidRPr="002A3B2D" w:rsidRDefault="00807053"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30.</w:t>
      </w:r>
      <w:r>
        <w:tab/>
      </w:r>
      <w:r w:rsidR="00C6619F" w:rsidRPr="002A3B2D">
        <w:t>(A)</w:t>
      </w:r>
      <w:r w:rsidR="00C5331B">
        <w:tab/>
      </w:r>
      <w:r w:rsidR="00C6619F" w:rsidRPr="002A3B2D">
        <w:t xml:space="preserve">There is </w:t>
      </w:r>
      <w:r w:rsidR="00C6619F" w:rsidRPr="005B1E73">
        <w:rPr>
          <w:strike/>
        </w:rPr>
        <w:t>hereby</w:t>
      </w:r>
      <w:r w:rsidR="00C6619F" w:rsidRPr="002A3B2D">
        <w:t xml:space="preserve"> created the South Carolina Board of Chiropractic Examiners consisting of </w:t>
      </w:r>
      <w:r w:rsidR="00C6619F" w:rsidRPr="003C599F">
        <w:rPr>
          <w:strike/>
        </w:rPr>
        <w:t>eight</w:t>
      </w:r>
      <w:r w:rsidR="003C599F">
        <w:t xml:space="preserve"> </w:t>
      </w:r>
      <w:r w:rsidR="003C599F">
        <w:rPr>
          <w:u w:val="single"/>
        </w:rPr>
        <w:t>nine</w:t>
      </w:r>
      <w:r w:rsidR="00C6619F" w:rsidRPr="002A3B2D">
        <w:t xml:space="preserve"> members.  One licensed chiropractor must be appointed by the Governor from each congressional district and must be a chiropractor residing and practicing in the district the chiropractor represents.  The board shall certify in writing to the Governor the names of the two nominees who received the highest number of votes in each district</w:t>
      </w:r>
      <w:r w:rsidR="000C47EA" w:rsidRPr="000C47EA">
        <w:t>’</w:t>
      </w:r>
      <w:r w:rsidR="00C6619F" w:rsidRPr="002A3B2D">
        <w:t xml:space="preserve">s election conducted pursuant to Section </w:t>
      </w:r>
      <w:r w:rsidR="00C6619F" w:rsidRPr="002A3B2D">
        <w:lastRenderedPageBreak/>
        <w:t>40</w:t>
      </w:r>
      <w:r w:rsidR="000C47EA">
        <w:noBreakHyphen/>
      </w:r>
      <w:r w:rsidR="00C6619F" w:rsidRPr="002A3B2D">
        <w:t>9</w:t>
      </w:r>
      <w:r w:rsidR="000C47EA">
        <w:noBreakHyphen/>
      </w:r>
      <w:r w:rsidR="00C6619F" w:rsidRPr="002A3B2D">
        <w:t>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w:t>
      </w:r>
      <w:r w:rsidR="003C599F">
        <w:t xml:space="preserve"> </w:t>
      </w:r>
      <w:r w:rsidR="003C599F">
        <w:rPr>
          <w:u w:val="single"/>
        </w:rPr>
        <w:t xml:space="preserve">from the </w:t>
      </w:r>
      <w:r w:rsidR="005B1E73">
        <w:rPr>
          <w:u w:val="single"/>
        </w:rPr>
        <w:t xml:space="preserve">State </w:t>
      </w:r>
      <w:r w:rsidR="003C599F">
        <w:rPr>
          <w:u w:val="single"/>
        </w:rPr>
        <w:t>at</w:t>
      </w:r>
      <w:r w:rsidR="005B1E73">
        <w:rPr>
          <w:u w:val="single"/>
        </w:rPr>
        <w:t xml:space="preserve"> </w:t>
      </w:r>
      <w:r w:rsidR="003C599F">
        <w:rPr>
          <w:u w:val="single"/>
        </w:rPr>
        <w:t>large</w:t>
      </w:r>
      <w:r w:rsidR="00C6619F" w:rsidRPr="002A3B2D">
        <w:t xml:space="preserve">.  The conduct of the balloting for the nominees for the board from the respective congressional districts is the responsibility of the Board of Chiropractic Examiners.  Each chiropractic member must be a licensed and practicing chiropractor in South Carolina in good standing for a period of five years preceding the date of appointment to the board.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(B)</w:t>
      </w:r>
      <w:r>
        <w:tab/>
      </w:r>
      <w:r w:rsidR="00C6619F" w:rsidRPr="002A3B2D">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(C)</w:t>
      </w:r>
      <w:r>
        <w:tab/>
      </w:r>
      <w:r w:rsidR="00C6619F" w:rsidRPr="002A3B2D">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(D)</w:t>
      </w:r>
      <w:r>
        <w:tab/>
      </w:r>
      <w:r w:rsidR="00C6619F" w:rsidRPr="002A3B2D">
        <w:t xml:space="preserve">The board may: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(1)</w:t>
      </w:r>
      <w:r>
        <w:tab/>
      </w:r>
      <w:r w:rsidR="00C6619F" w:rsidRPr="002A3B2D">
        <w:t xml:space="preserve">establish suitable procedures for carrying out its duties pursuant to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(2)</w:t>
      </w:r>
      <w:r>
        <w:tab/>
      </w:r>
      <w:r w:rsidR="00C6619F" w:rsidRPr="002A3B2D">
        <w:t xml:space="preserve">execute certificates which must be accepted in the courts of this State and by an administrative law judge as provided under Article 5 </w:t>
      </w:r>
      <w:r w:rsidR="00C6619F" w:rsidRPr="003C599F">
        <w:rPr>
          <w:strike/>
        </w:rPr>
        <w:t>of</w:t>
      </w:r>
      <w:r w:rsidR="003C599F">
        <w:rPr>
          <w:u w:val="single"/>
        </w:rPr>
        <w:t>,</w:t>
      </w:r>
      <w:r w:rsidR="00C6619F" w:rsidRPr="002A3B2D">
        <w:t xml:space="preserve"> Chapter 23 </w:t>
      </w:r>
      <w:r w:rsidR="00C6619F" w:rsidRPr="003C599F">
        <w:rPr>
          <w:strike/>
        </w:rPr>
        <w:t>of</w:t>
      </w:r>
      <w:r w:rsidR="003C599F">
        <w:rPr>
          <w:u w:val="single"/>
        </w:rPr>
        <w:t>,</w:t>
      </w:r>
      <w:r w:rsidR="00C6619F" w:rsidRPr="002A3B2D">
        <w:t xml:space="preserve"> Title 1 as the best evidence of the minutes of the board and the best evidence of whether a person is registered under the requirements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(3)</w:t>
      </w:r>
      <w:r>
        <w:tab/>
      </w:r>
      <w:r w:rsidR="00C6619F" w:rsidRPr="003C599F">
        <w:rPr>
          <w:strike/>
        </w:rPr>
        <w:t>adopt and revise</w:t>
      </w:r>
      <w:r w:rsidR="003C599F">
        <w:t xml:space="preserve"> </w:t>
      </w:r>
      <w:r w:rsidR="003C599F">
        <w:rPr>
          <w:u w:val="single"/>
        </w:rPr>
        <w:t>promulgate</w:t>
      </w:r>
      <w:r w:rsidR="00C6619F" w:rsidRPr="002A3B2D">
        <w:t xml:space="preserve"> regulations not inconsistent with the law as may be necessary to carry out this chapter including, but not limited to, regulations concerning patient care </w:t>
      </w:r>
      <w:r w:rsidR="00C6619F" w:rsidRPr="002A3B2D">
        <w:lastRenderedPageBreak/>
        <w:t xml:space="preserve">and treatment, solicitation of patients, and advertising;  however, the board may not prohibit or discriminate against advertising in any particular media;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(4)</w:t>
      </w:r>
      <w:r>
        <w:tab/>
      </w:r>
      <w:r w:rsidR="00C6619F" w:rsidRPr="002A3B2D">
        <w:t xml:space="preserve">conduct investigations and cause the prosecution of all persons violating this chapter and have power to incur necessary expenses for this;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(5)</w:t>
      </w:r>
      <w:r>
        <w:tab/>
      </w:r>
      <w:r w:rsidR="00C6619F" w:rsidRPr="002A3B2D">
        <w:t xml:space="preserve">keep a record of all its proceedings; </w:t>
      </w:r>
    </w:p>
    <w:p w:rsidR="00C6619F" w:rsidRPr="003C599F"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6619F" w:rsidRPr="002A3B2D">
        <w:t>(6)</w:t>
      </w:r>
      <w:r>
        <w:tab/>
      </w:r>
      <w:r w:rsidR="00C6619F" w:rsidRPr="003C599F">
        <w:rPr>
          <w:strike/>
        </w:rPr>
        <w:t xml:space="preserve">(reserved); </w:t>
      </w:r>
    </w:p>
    <w:p w:rsidR="00C6619F" w:rsidRPr="002A3B2D" w:rsidRDefault="0025361C"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00C6619F" w:rsidRPr="003C599F">
        <w:rPr>
          <w:strike/>
        </w:rPr>
        <w:t>(7)</w:t>
      </w:r>
      <w:r w:rsidR="00C5331B">
        <w:tab/>
      </w:r>
      <w:r w:rsidR="00C6619F" w:rsidRPr="002A3B2D">
        <w:t xml:space="preserve">fix the time for holding its meetings;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(8)</w:t>
      </w:r>
      <w:r w:rsidR="003C599F">
        <w:rPr>
          <w:u w:val="single"/>
        </w:rPr>
        <w:t>(7)</w:t>
      </w:r>
      <w:r>
        <w:tab/>
      </w:r>
      <w:r w:rsidR="00C6619F" w:rsidRPr="002A3B2D">
        <w:t>examine, license, and renew the licenses of qualified applicants and certify applicants as to their ability and as to the degree of their practice of chiropractic as authorized under the 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0C47EA">
        <w:noBreakHyphen/>
      </w:r>
      <w:r w:rsidR="00C6619F" w:rsidRPr="002A3B2D">
        <w:t>9</w:t>
      </w:r>
      <w:r w:rsidR="000C47EA">
        <w:noBreakHyphen/>
      </w:r>
      <w:r w:rsidR="00C6619F" w:rsidRPr="002A3B2D">
        <w:t xml:space="preserve">40 after July 1, 1982;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(9)</w:t>
      </w:r>
      <w:r w:rsidR="003C599F">
        <w:rPr>
          <w:u w:val="single"/>
        </w:rPr>
        <w:t>(8)</w:t>
      </w:r>
      <w:r>
        <w:tab/>
      </w:r>
      <w:r w:rsidR="00C6619F" w:rsidRPr="002A3B2D">
        <w:t xml:space="preserve">judge the professional and ethical competence of chiropractors, establish a code of chiropractic ethics, and provide for the discipline of chiropractors;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(10)</w:t>
      </w:r>
      <w:r w:rsidR="003C599F">
        <w:rPr>
          <w:u w:val="single"/>
        </w:rPr>
        <w:t>(9)</w:t>
      </w:r>
      <w:r>
        <w:tab/>
      </w:r>
      <w:r w:rsidR="00C6619F" w:rsidRPr="002A3B2D">
        <w:t xml:space="preserve">order the revocation, suspension, or restriction of the license of a licensee to practice chiropractic or take other disciplinary action, including assessing a civil fine for a violation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(11)</w:t>
      </w:r>
      <w:r w:rsidR="003C599F">
        <w:rPr>
          <w:u w:val="single"/>
        </w:rPr>
        <w:t>(10)</w:t>
      </w:r>
      <w:r>
        <w:tab/>
      </w:r>
      <w:r w:rsidR="00C6619F" w:rsidRPr="002A3B2D">
        <w:t>assess and collect costs from a licensee for investigating a complaint and conducting procee</w:t>
      </w:r>
      <w:r w:rsidR="00F85EEA">
        <w:t>dings pursuant to this chapter.”</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0C47EA">
        <w:noBreakHyphen/>
      </w:r>
      <w:r>
        <w:t>9</w:t>
      </w:r>
      <w:r w:rsidR="000C47EA">
        <w:noBreakHyphen/>
      </w:r>
      <w:r>
        <w:t>37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37.</w:t>
      </w:r>
      <w:r>
        <w:tab/>
      </w:r>
      <w:r w:rsidR="00CB3D6C" w:rsidRPr="002A3B2D">
        <w:t xml:space="preserve">Each chiropractor, licensed pursuant to Title 40, Chapter 9, Code of Laws of South Carolina, 1976, and residing within the congressional district from which the appointment is to be made, shall be entitled to vote in the advisory election.  A ballot shall be sent by certified mail to each licensed chiropractor residing in that congressional district from which the appointment is to be made.  The ballot shall contain the name of each chiropractor licensed pursuant to this chapter and residing within the congressional district from which the appointment is to be made, as indicated by the records of the Board of Chiropractic </w:t>
      </w:r>
      <w:r w:rsidR="00CB3D6C" w:rsidRPr="002A3B2D">
        <w:lastRenderedPageBreak/>
        <w:t xml:space="preserve">Examiners or its predecessor.  </w:t>
      </w:r>
      <w:r w:rsidR="00CB3D6C" w:rsidRPr="003C599F">
        <w:rPr>
          <w:strike/>
        </w:rPr>
        <w:t>For the initial election the records used shall be the records of the South Carolina Board of Chiropractic Examiners on May 10, 1978.</w:t>
      </w:r>
      <w:r w:rsidR="00CB3D6C" w:rsidRPr="002A3B2D">
        <w:t xml:space="preserve">  A space shall be provided for write</w:t>
      </w:r>
      <w:r w:rsidR="000C47EA">
        <w:noBreakHyphen/>
      </w:r>
      <w:r w:rsidR="00CB3D6C" w:rsidRPr="002A3B2D">
        <w:t>in votes for qualified candidates whose names do not appear on the ballot.  The ballot shall specify the date by which the returned ballot must be received by the agency conducting the advisory election.  The ballots shall be opened at 9:00 A.M. on the day following the date specified for the receipt of the ballots and the results shall be tabulated.  The tabulated results shall be immediately forwarded to the Governor.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rsidR="000C47EA">
        <w:noBreakHyphen/>
      </w:r>
      <w:r>
        <w:t>15</w:t>
      </w:r>
      <w:r w:rsidR="000C47EA">
        <w:noBreakHyphen/>
      </w:r>
      <w:r>
        <w:t>20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99F" w:rsidRPr="009B10D0" w:rsidRDefault="00807053"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15</w:t>
      </w:r>
      <w:r w:rsidR="000C47EA">
        <w:noBreakHyphen/>
      </w:r>
      <w:r>
        <w:t>20.</w:t>
      </w:r>
      <w:r>
        <w:tab/>
      </w:r>
      <w:r w:rsidR="005B1E73">
        <w:rPr>
          <w:u w:val="single"/>
        </w:rPr>
        <w:t>(A)</w:t>
      </w:r>
      <w:r w:rsidR="005B1E73">
        <w:tab/>
      </w:r>
      <w:r w:rsidR="003C599F" w:rsidRPr="009B10D0">
        <w:t xml:space="preserve">There is created the State Board of Dentistry (board) to be composed of </w:t>
      </w:r>
      <w:r w:rsidR="003C599F" w:rsidRPr="003C599F">
        <w:rPr>
          <w:strike/>
        </w:rPr>
        <w:t>nine</w:t>
      </w:r>
      <w:r w:rsidR="003C599F" w:rsidRPr="009B10D0">
        <w:t xml:space="preserve"> </w:t>
      </w:r>
      <w:r w:rsidR="003C599F">
        <w:rPr>
          <w:u w:val="single"/>
        </w:rPr>
        <w:t>eleven</w:t>
      </w:r>
      <w:r w:rsidR="003C599F">
        <w:t xml:space="preserve"> </w:t>
      </w:r>
      <w:r w:rsidR="003C599F" w:rsidRPr="009B10D0">
        <w:t xml:space="preserve">members, </w:t>
      </w:r>
      <w:r w:rsidR="003C599F" w:rsidRPr="003C599F">
        <w:rPr>
          <w:strike/>
        </w:rPr>
        <w:t>one</w:t>
      </w:r>
      <w:r w:rsidR="003C599F" w:rsidRPr="009B10D0">
        <w:t xml:space="preserve"> </w:t>
      </w:r>
      <w:r w:rsidR="003C599F">
        <w:rPr>
          <w:u w:val="single"/>
        </w:rPr>
        <w:t>two</w:t>
      </w:r>
      <w:r w:rsidR="003C599F">
        <w:t xml:space="preserve"> </w:t>
      </w:r>
      <w:r w:rsidR="003C599F" w:rsidRPr="009B10D0">
        <w:t xml:space="preserve">of whom shall be </w:t>
      </w:r>
      <w:r w:rsidR="003C599F" w:rsidRPr="003C599F">
        <w:rPr>
          <w:strike/>
        </w:rPr>
        <w:t>a lay member</w:t>
      </w:r>
      <w:r w:rsidR="003C599F">
        <w:t xml:space="preserve"> </w:t>
      </w:r>
      <w:r w:rsidR="003C599F">
        <w:rPr>
          <w:u w:val="single"/>
        </w:rPr>
        <w:t>lay members</w:t>
      </w:r>
      <w:r w:rsidR="003C599F" w:rsidRPr="009B10D0">
        <w:t xml:space="preserve"> from the State at large, one of whom shall be a dentist from the State at large, one of whom shall be a dental hygienist from the State at large, and </w:t>
      </w:r>
      <w:r w:rsidR="003C599F" w:rsidRPr="003C599F">
        <w:rPr>
          <w:strike/>
        </w:rPr>
        <w:t>six</w:t>
      </w:r>
      <w:r w:rsidR="003C599F" w:rsidRPr="009B10D0">
        <w:t xml:space="preserve"> </w:t>
      </w:r>
      <w:r w:rsidR="003C599F">
        <w:rPr>
          <w:u w:val="single"/>
        </w:rPr>
        <w:t>seven</w:t>
      </w:r>
      <w:r w:rsidR="003C599F">
        <w:t xml:space="preserve"> </w:t>
      </w:r>
      <w:r w:rsidR="003C599F" w:rsidRPr="009B10D0">
        <w:t xml:space="preserve">of whom shall be dentists representing each </w:t>
      </w:r>
      <w:r w:rsidR="003C599F" w:rsidRPr="00D77AD1">
        <w:rPr>
          <w:strike/>
        </w:rPr>
        <w:t>of six Congressional Districts</w:t>
      </w:r>
      <w:r w:rsidR="00D77AD1">
        <w:t xml:space="preserve"> </w:t>
      </w:r>
      <w:r w:rsidR="00D77AD1">
        <w:rPr>
          <w:u w:val="single"/>
        </w:rPr>
        <w:t>congressional district</w:t>
      </w:r>
      <w:r w:rsidR="003C599F" w:rsidRPr="009B10D0">
        <w:t xml:space="preserve">. Dentists shall be licensed, practicing dentists and residents of the State and of the Congressional District which they represent.  The dental hygienist shall be a licensed, practicing dental hygienist and resident of the State. The terms of the members shall be for six years and until successors are appointed and qualify.  No member shall be allowed successive terms of office.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(B)</w:t>
      </w:r>
      <w:r w:rsidR="005B1E73">
        <w:tab/>
      </w:r>
      <w:r w:rsidRPr="009B10D0">
        <w:t xml:space="preserve">The dentist at large and lay </w:t>
      </w:r>
      <w:r w:rsidRPr="00D77AD1">
        <w:rPr>
          <w:strike/>
        </w:rPr>
        <w:t>member</w:t>
      </w:r>
      <w:r w:rsidRPr="009B10D0">
        <w:t xml:space="preserve"> </w:t>
      </w:r>
      <w:r w:rsidR="00D77AD1">
        <w:rPr>
          <w:u w:val="single"/>
        </w:rPr>
        <w:t>members</w:t>
      </w:r>
      <w:r w:rsidR="00D77AD1" w:rsidRPr="00D77AD1">
        <w:t xml:space="preserve"> </w:t>
      </w:r>
      <w:r w:rsidRPr="009B10D0">
        <w:t xml:space="preserve">shall be appointed by the Governor.  All appointments to the board of the six members of the board representing the Congressional Districts shall be made upon the recommendation of the board, which recommendation shall be based upon an annual election conducted by the board.  This election shall be conducted on a rotating basis in the </w:t>
      </w:r>
      <w:r w:rsidRPr="00D77AD1">
        <w:rPr>
          <w:strike/>
        </w:rPr>
        <w:t>six</w:t>
      </w:r>
      <w:r w:rsidRPr="009B10D0">
        <w:t xml:space="preserve"> </w:t>
      </w:r>
      <w:r w:rsidR="00D77AD1">
        <w:rPr>
          <w:u w:val="single"/>
        </w:rPr>
        <w:t>seven</w:t>
      </w:r>
      <w:r w:rsidR="00D77AD1">
        <w:t xml:space="preserve"> </w:t>
      </w:r>
      <w:r w:rsidRPr="009B10D0">
        <w:t xml:space="preserve">Congressional Districts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satisfactory showing as to the unfitness of those rejected.  If the Governor declines to appoint any of such nominees so submitted, additional nominees shall be submitted in the same manner.  Vacancies shall be filled in a like </w:t>
      </w:r>
      <w:r w:rsidRPr="009B10D0">
        <w:lastRenderedPageBreak/>
        <w:t xml:space="preserve">manner by appointment by the Governor for the unexpired portion of the term.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(C)</w:t>
      </w:r>
      <w:r w:rsidR="005B1E73">
        <w:tab/>
      </w:r>
      <w:r w:rsidRPr="009B10D0">
        <w:t xml:space="preserve">The board shall conduct an election to nominate the dental hygienist when such seat shall be vacant.  </w:t>
      </w:r>
      <w:r w:rsidRPr="005B1E73">
        <w:rPr>
          <w:strike/>
        </w:rPr>
        <w:t>Such</w:t>
      </w:r>
      <w:r w:rsidRPr="009B10D0">
        <w:t xml:space="preserve"> </w:t>
      </w:r>
      <w:r w:rsidR="005B1E73">
        <w:rPr>
          <w:u w:val="single"/>
        </w:rPr>
        <w:t>This</w:t>
      </w:r>
      <w:r w:rsidR="005B1E73">
        <w:t xml:space="preserve"> </w:t>
      </w:r>
      <w:r w:rsidRPr="009B10D0">
        <w:t xml:space="preserve">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(D)</w:t>
      </w:r>
      <w:r w:rsidR="005B1E73">
        <w:tab/>
      </w:r>
      <w:r w:rsidRPr="009B10D0">
        <w:t xml:space="preserve">Vacancies shall be filled in a like manner by appointment by the Governor for the unexpired portion of the term. </w:t>
      </w:r>
    </w:p>
    <w:p w:rsidR="003C599F" w:rsidRPr="009B10D0" w:rsidRDefault="00D77AD1"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(E)</w:t>
      </w:r>
      <w:r w:rsidR="005B1E73">
        <w:tab/>
      </w:r>
      <w:r w:rsidR="003C599F" w:rsidRPr="009B10D0">
        <w:t xml:space="preserve">All members of the board have full voting rights except that the </w:t>
      </w:r>
      <w:r w:rsidR="003C599F" w:rsidRPr="00D77AD1">
        <w:t xml:space="preserve">lay </w:t>
      </w:r>
      <w:r w:rsidR="003C599F" w:rsidRPr="00D77AD1">
        <w:rPr>
          <w:strike/>
        </w:rPr>
        <w:t>member is</w:t>
      </w:r>
      <w:r>
        <w:t xml:space="preserve"> </w:t>
      </w:r>
      <w:r>
        <w:rPr>
          <w:u w:val="single"/>
        </w:rPr>
        <w:t>members are</w:t>
      </w:r>
      <w:r w:rsidR="003C599F" w:rsidRPr="009B10D0">
        <w:t xml:space="preserve"> exempt from voting on examinations for licensure and the dental hygienist is exempt from voting on examination for licensure for dentists.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(F)</w:t>
      </w:r>
      <w:r w:rsidR="005B1E73">
        <w:tab/>
      </w:r>
      <w:r w:rsidRPr="009B10D0">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B3D6C"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(G)</w:t>
      </w:r>
      <w:r w:rsidR="005B1E73">
        <w:tab/>
      </w:r>
      <w:r w:rsidRPr="009B10D0">
        <w:t xml:space="preserve">The present members of the State Board of Dentistry shall continue to serve until expiration of their terms and until successors are appointed.  </w:t>
      </w:r>
      <w:r w:rsidRPr="00D77AD1">
        <w:rPr>
          <w:strike/>
        </w:rPr>
        <w:t>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rsidR="000C47EA">
        <w:noBreakHyphen/>
      </w:r>
      <w:r>
        <w:t>33</w:t>
      </w:r>
      <w:r w:rsidR="000C47EA">
        <w:noBreakHyphen/>
      </w:r>
      <w:r>
        <w:t>10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020C4F"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85EEA">
        <w:t>“</w:t>
      </w:r>
      <w:r>
        <w:t>Section 40</w:t>
      </w:r>
      <w:r w:rsidR="000C47EA">
        <w:noBreakHyphen/>
      </w:r>
      <w:r>
        <w:t>33</w:t>
      </w:r>
      <w:r w:rsidR="000C47EA">
        <w:noBreakHyphen/>
      </w:r>
      <w:r>
        <w:t>10.</w:t>
      </w:r>
      <w:r>
        <w:tab/>
      </w:r>
      <w:r w:rsidR="00CB3D6C" w:rsidRPr="00020C4F">
        <w:t>(A)</w:t>
      </w:r>
      <w:r w:rsidR="00CB3D6C">
        <w:tab/>
      </w:r>
      <w:r w:rsidR="00CB3D6C" w:rsidRPr="00020C4F">
        <w:t xml:space="preserve">There is created the State Board of Nursing composed of </w:t>
      </w:r>
      <w:r w:rsidR="00CB3D6C" w:rsidRPr="00D77AD1">
        <w:rPr>
          <w:strike/>
        </w:rPr>
        <w:t>ten</w:t>
      </w:r>
      <w:r w:rsidR="00CB3D6C" w:rsidRPr="00020C4F">
        <w:t xml:space="preserve"> </w:t>
      </w:r>
      <w:r w:rsidR="00D77AD1">
        <w:rPr>
          <w:u w:val="single"/>
        </w:rPr>
        <w:t>eleven</w:t>
      </w:r>
      <w:r w:rsidR="00D77AD1">
        <w:t xml:space="preserve"> </w:t>
      </w:r>
      <w:r w:rsidR="00CB3D6C" w:rsidRPr="00020C4F">
        <w:t>members.  Two must be</w:t>
      </w:r>
      <w:r w:rsidR="002B123E">
        <w:t xml:space="preserve"> </w:t>
      </w:r>
      <w:r w:rsidR="002B123E">
        <w:rPr>
          <w:u w:val="single"/>
        </w:rPr>
        <w:t>licensed practical nurses from the Stat</w:t>
      </w:r>
      <w:r w:rsidR="004C5931">
        <w:rPr>
          <w:u w:val="single"/>
        </w:rPr>
        <w:t>e</w:t>
      </w:r>
      <w:r w:rsidR="002B123E">
        <w:rPr>
          <w:u w:val="single"/>
        </w:rPr>
        <w:t xml:space="preserve"> at large, and two must be</w:t>
      </w:r>
      <w:r w:rsidR="00CB3D6C" w:rsidRPr="00020C4F">
        <w:t xml:space="preserve"> lay members from the State at large.  </w:t>
      </w:r>
      <w:r w:rsidR="00CB3D6C" w:rsidRPr="00D77AD1">
        <w:rPr>
          <w:strike/>
        </w:rPr>
        <w:t>Six</w:t>
      </w:r>
      <w:r w:rsidR="00CB3D6C" w:rsidRPr="00020C4F">
        <w:t xml:space="preserve"> </w:t>
      </w:r>
      <w:r w:rsidR="00D77AD1">
        <w:rPr>
          <w:u w:val="single"/>
        </w:rPr>
        <w:t>Seven</w:t>
      </w:r>
      <w:r w:rsidR="00D77AD1">
        <w:t xml:space="preserve"> </w:t>
      </w:r>
      <w:r w:rsidR="00CB3D6C" w:rsidRPr="00020C4F">
        <w:t xml:space="preserve">must be registered nurses, each representing one congressional district, and at least one must be employed in a hospital setting and at least one must be licensed as an advanced practice registered nurse.  </w:t>
      </w:r>
      <w:r w:rsidR="00CB3D6C" w:rsidRPr="00D77AD1">
        <w:rPr>
          <w:strike/>
        </w:rPr>
        <w:t>Two must be licensed practical nurses, and one shall represent Region I, which includes Congressional Districts 1, 2, and 3, and one shall represent Region II, which includes Congressional Districts 4, 5, and 6.</w:t>
      </w:r>
      <w:r w:rsidR="00CB3D6C" w:rsidRPr="00020C4F">
        <w:t xml:space="preserve"> When appointing members to the board, consideration should be given to including a diverse representation of principal areas of nursing including, but not limited to, hospital, acute care, advanced practice, community health, and nursing education.  Registered nurse and licensed practical nurse members must be licensed in South Carolina, must be employed in nursing, must have at least three years of practice in their respective professions immediately preceding their appointment, and shall reside in the district they represent.  Lay members must not be licensed or employed as a health care provider but shall represent the public at large as a consumer of nurse services.  No member may serve as an officer of a professional health related state association.  The chairman or designee of the State Board of Medical Examiners shall serve as an advisory nonvoting member to the board to provide consultation on matters requested by the Board of Nursing.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(B)</w:t>
      </w:r>
      <w:r>
        <w:tab/>
      </w:r>
      <w:r w:rsidRPr="00020C4F">
        <w:t xml:space="preserve">Members shall serve terms of four years and until their successors are appointed and qualify.  Board members must be appointed by the Governor with the advice and consent of the Senate.  An individual, group, or association may nominate qualified persons and submit them to the Governor for consideration.  Vacancies must be filled for the unexpired portion of a term by appointment of the Governor.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(C)</w:t>
      </w:r>
      <w:r>
        <w:tab/>
      </w:r>
      <w:r w:rsidRPr="00020C4F">
        <w:t>The Governor may remove members pursuant to Section 1</w:t>
      </w:r>
      <w:r w:rsidR="000C47EA">
        <w:noBreakHyphen/>
      </w:r>
      <w:r w:rsidRPr="00020C4F">
        <w:t>3</w:t>
      </w:r>
      <w:r w:rsidR="000C47EA">
        <w:noBreakHyphen/>
      </w:r>
      <w:r w:rsidRPr="00020C4F">
        <w:t xml:space="preserve">240(C) or members who have been guilty of continued neglect of their duties or members who are found to be incompetent, unprofessional, or dishonorable.  No members may be removed without first giving them the opportunity to refute the charges filed against them.  The member must be given copies of the charges at the time they are filed.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(D)</w:t>
      </w:r>
      <w:r>
        <w:tab/>
      </w:r>
      <w:r w:rsidRPr="00020C4F">
        <w:t xml:space="preserve">A board member, or person authorized and approved by the board, engaged in business for the board may receive for board service the usual per diem, mileage, and subsistence as provided </w:t>
      </w:r>
      <w:r w:rsidRPr="00020C4F">
        <w:lastRenderedPageBreak/>
        <w:t xml:space="preserve">by law.  These expenses must be paid from the fees received by the board under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(E)</w:t>
      </w:r>
      <w:r>
        <w:tab/>
      </w:r>
      <w:r w:rsidRPr="00020C4F">
        <w:t xml:space="preserve">The board may have and use an official seal bearing the words:  </w:t>
      </w:r>
      <w:r w:rsidR="000C47EA" w:rsidRPr="000C47EA">
        <w:t>‘</w:t>
      </w:r>
      <w:r w:rsidRPr="00020C4F">
        <w:t>State Board of Nursing for South Carolina</w:t>
      </w:r>
      <w:r w:rsidR="000C47EA" w:rsidRPr="000C47EA">
        <w:t>’</w:t>
      </w:r>
      <w:r w:rsidRPr="00020C4F">
        <w:t xml:space="preserve">.  The board may promulgate regulations as it considers necessary for the purposes of carrying out the provisions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(F)</w:t>
      </w:r>
      <w:r>
        <w:tab/>
      </w:r>
      <w:r w:rsidRPr="00020C4F">
        <w:t>The board shall meet at least quarterly for the purpose of transacting business.  A majority of the members of the board constitutes a quorum; however, if there is a vacancy on the board, a majority of the members serving constitutes a quorum.  A board member is required to attend meetings or to provide proper notice and justification of inability to do so.  Unexcused absences from meetings may result in removal from the board as provided in Section 1</w:t>
      </w:r>
      <w:r w:rsidR="000C47EA">
        <w:noBreakHyphen/>
      </w:r>
      <w:r w:rsidRPr="00020C4F">
        <w:t>3</w:t>
      </w:r>
      <w:r w:rsidR="000C47EA">
        <w:noBreakHyphen/>
      </w:r>
      <w:r w:rsidRPr="00020C4F">
        <w:t xml:space="preserve">245.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(G)</w:t>
      </w:r>
      <w:r>
        <w:tab/>
      </w:r>
      <w:r w:rsidRPr="00020C4F">
        <w:t xml:space="preserve">A chairman, a vice chairman, and a secretary comprise the officers of the board.  The election of the chairman must be from the registered nurse members of the board, and the vice chairman and secretary must be elected from the members.  Officers shall serve terms of one year and until their successors are elected.  The administrator shall certify to the Governor the names of the officers elected for regular and unexpired terms. </w:t>
      </w:r>
      <w:r>
        <w:tab/>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(H)</w:t>
      </w:r>
      <w:r>
        <w:tab/>
      </w:r>
      <w:r w:rsidRPr="00020C4F">
        <w:t>The Chairman of the State Board of Nursing, or the chairman</w:t>
      </w:r>
      <w:r w:rsidR="000C47EA" w:rsidRPr="000C47EA">
        <w:t>’</w:t>
      </w:r>
      <w:r w:rsidRPr="00020C4F">
        <w:t>s designee, shall serve as an advisory nonvoting member of the State Board of Medical Examiners to provide consultation on matters requested by the State Board of Medical Examiners.  The Board of Medical Examiners shall send written notice at least ten days before meetings that the Board of Medical Examiners wants the chairman or designee of the State Board of Nursing to attend.  The Chairman of the State Board of Nursing, or the chairman</w:t>
      </w:r>
      <w:r w:rsidR="000C47EA" w:rsidRPr="000C47EA">
        <w:t>’</w:t>
      </w:r>
      <w:r w:rsidRPr="00020C4F">
        <w:t xml:space="preserve">s designee, and the State Board of Medical Examiners shall meet at least twice a year and more often as necessary.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(I)</w:t>
      </w:r>
      <w:r>
        <w:tab/>
      </w:r>
      <w:r w:rsidRPr="00020C4F">
        <w:t>In addition to the powers and duties enumerated in Section 40</w:t>
      </w:r>
      <w:r w:rsidR="000C47EA">
        <w:noBreakHyphen/>
      </w:r>
      <w:r w:rsidRPr="00020C4F">
        <w:t>1</w:t>
      </w:r>
      <w:r w:rsidR="000C47EA">
        <w:noBreakHyphen/>
      </w:r>
      <w:r w:rsidRPr="00020C4F">
        <w:t xml:space="preserve">70, the board may: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w:t>
      </w:r>
      <w:r>
        <w:tab/>
      </w:r>
      <w:r w:rsidRPr="00020C4F">
        <w:t xml:space="preserve">publish advisory opinions and position statements relating to nursing practice procedures or policies authorized or acquiesced to by any agency, facility, institution, or other organization that employs persons authorized to practice under this chapter to comply with acceptable standards of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(2)</w:t>
      </w:r>
      <w:r>
        <w:tab/>
      </w:r>
      <w:r w:rsidRPr="00020C4F">
        <w:t xml:space="preserve">develop minimum standards for continued competency of licensees continuing in or returning to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(3)</w:t>
      </w:r>
      <w:r>
        <w:tab/>
      </w:r>
      <w:r w:rsidRPr="00020C4F">
        <w:t xml:space="preserve">conduct surveys of educational enrollments and licensure and report to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20C4F">
        <w:t>(4)</w:t>
      </w:r>
      <w:r>
        <w:tab/>
      </w:r>
      <w:r w:rsidRPr="00020C4F">
        <w:t xml:space="preserve">conduct investigations and hearings concerning alleged violations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(5)</w:t>
      </w:r>
      <w:r>
        <w:tab/>
      </w:r>
      <w:r w:rsidRPr="00020C4F">
        <w:t xml:space="preserve">develop minimum standards for nursing education programs;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(6)</w:t>
      </w:r>
      <w:r>
        <w:tab/>
      </w:r>
      <w:r w:rsidRPr="00020C4F">
        <w:t xml:space="preserve">approve nursing education programs that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(7)</w:t>
      </w:r>
      <w:r>
        <w:tab/>
      </w:r>
      <w:r w:rsidRPr="00020C4F">
        <w:t xml:space="preserve">deny or withdraw approval or limit new student admissions of nursing education programs that fail to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(8)</w:t>
      </w:r>
      <w:r>
        <w:tab/>
      </w:r>
      <w:r w:rsidRPr="00020C4F">
        <w:t xml:space="preserve">use minimum standards as a basis for evaluating safe and effective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(9)</w:t>
      </w:r>
      <w:r>
        <w:tab/>
      </w:r>
      <w:r w:rsidRPr="00020C4F">
        <w:t xml:space="preserve">examine, license, and renew the authorizations to practice of qualified applicants;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(10)</w:t>
      </w:r>
      <w:r>
        <w:tab/>
      </w:r>
      <w:r w:rsidRPr="00020C4F">
        <w:t xml:space="preserve">join organizations that develop and regulate the national nursing licensure examinations and promote the improvement of the practice of nursing for the protection of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(11)</w:t>
      </w:r>
      <w:r>
        <w:tab/>
      </w:r>
      <w:r w:rsidRPr="00020C4F">
        <w:t xml:space="preserve">collect any information the board considers necessary, including social security numbers or alien identification numbers, in order to report disciplinary actions to national databanks of disciplinary information;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(12)</w:t>
      </w:r>
      <w:r>
        <w:tab/>
      </w:r>
      <w:r w:rsidRPr="00020C4F">
        <w:t>establish guidelines to assist employers of nurses when errors in nursing practice can be handled through corrective action in the employment setting</w:t>
      </w:r>
      <w:r w:rsidRPr="00D77AD1">
        <w:rPr>
          <w:strike/>
        </w:rPr>
        <w:t>;</w:t>
      </w:r>
      <w:r w:rsidRPr="00020C4F">
        <w:t xml:space="preserve">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AD1">
        <w:rPr>
          <w:strike/>
        </w:rPr>
        <w:t>(13)</w:t>
      </w:r>
      <w:r w:rsidR="0025361C" w:rsidRPr="0025361C">
        <w:tab/>
      </w:r>
      <w:r w:rsidRPr="00D77AD1">
        <w:rPr>
          <w:strike/>
        </w:rPr>
        <w:t>establish a fee schedule in regulations</w:t>
      </w:r>
      <w:r w:rsidRPr="00020C4F">
        <w:t>.</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rsidR="000C47EA">
        <w:noBreakHyphen/>
      </w:r>
      <w:r>
        <w:t>43</w:t>
      </w:r>
      <w:r w:rsidR="000C47EA">
        <w:noBreakHyphen/>
      </w:r>
      <w:r>
        <w:t>40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26441C"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43</w:t>
      </w:r>
      <w:r w:rsidR="000C47EA">
        <w:noBreakHyphen/>
      </w:r>
      <w:r>
        <w:t>40.</w:t>
      </w:r>
      <w:r>
        <w:tab/>
      </w:r>
      <w:r w:rsidR="005B1E73">
        <w:t xml:space="preserve"> </w:t>
      </w:r>
      <w:r w:rsidR="00CB3D6C" w:rsidRPr="0026441C">
        <w:t>(A)</w:t>
      </w:r>
      <w:r w:rsidR="00CB3D6C">
        <w:tab/>
      </w:r>
      <w:r w:rsidR="00CB3D6C" w:rsidRPr="0026441C">
        <w:t xml:space="preserve">There is created the State Board of Pharmacy to be composed of </w:t>
      </w:r>
      <w:r w:rsidR="00CB3D6C" w:rsidRPr="00D77AD1">
        <w:rPr>
          <w:strike/>
        </w:rPr>
        <w:t>eight</w:t>
      </w:r>
      <w:r w:rsidR="00CB3D6C" w:rsidRPr="0026441C">
        <w:t xml:space="preserve"> </w:t>
      </w:r>
      <w:r w:rsidR="00D77AD1">
        <w:rPr>
          <w:u w:val="single"/>
        </w:rPr>
        <w:t>nine</w:t>
      </w:r>
      <w:r w:rsidR="00D77AD1">
        <w:t xml:space="preserve"> </w:t>
      </w:r>
      <w:r w:rsidR="00CB3D6C" w:rsidRPr="0026441C">
        <w:t xml:space="preserve">members, appointed by the Governor with advice and consent of the Senate, one of whom must be a lay member from the State at large, one of whom must be a pharmacist from the State at large, and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of whom must be pharmacists representing each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w:t>
      </w:r>
      <w:r w:rsidR="00CB3D6C" w:rsidRPr="005B1E73">
        <w:rPr>
          <w:strike/>
        </w:rPr>
        <w:t>Provided,</w:t>
      </w:r>
      <w:r w:rsidR="00CB3D6C" w:rsidRPr="0026441C">
        <w:t xml:space="preserve"> </w:t>
      </w:r>
      <w:r w:rsidR="005B1E73" w:rsidRPr="0026441C">
        <w:t>However</w:t>
      </w:r>
      <w:r w:rsidR="00CB3D6C" w:rsidRPr="0026441C">
        <w:t xml:space="preserve">, if no hospital pharmacist is selected to represent any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the Governor shall appoint a hospital pharmacist as the pharmacist at large.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(B</w:t>
      </w:r>
      <w:r>
        <w:t>)</w:t>
      </w:r>
      <w:r>
        <w:tab/>
      </w:r>
      <w:r w:rsidRPr="0026441C">
        <w:t xml:space="preserve">The pharmacist at large and the lay member shall serve coterminously with the appointing Governor and until their successors are appointed and qualify.  The board shall conduct an election to nominate three pharmacists from each congressional district to be submitted to the Governor for consideration for </w:t>
      </w:r>
      <w:r w:rsidRPr="0026441C">
        <w:lastRenderedPageBreak/>
        <w:t xml:space="preserve">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w:t>
      </w:r>
      <w:r w:rsidRPr="00D77AD1">
        <w:rPr>
          <w:strike/>
        </w:rPr>
        <w:t>six</w:t>
      </w:r>
      <w:r w:rsidRPr="0026441C">
        <w:t xml:space="preserve"> </w:t>
      </w:r>
      <w:r w:rsidR="00D77AD1">
        <w:rPr>
          <w:u w:val="single"/>
        </w:rPr>
        <w:t>seven</w:t>
      </w:r>
      <w:r w:rsidR="00D77AD1">
        <w:t xml:space="preserve"> </w:t>
      </w:r>
      <w:r w:rsidRPr="0026441C">
        <w:t xml:space="preserve">congressional districts shall serve terms of six years and until their successors are appointed and qualify.  No member may serve more than two successive terms of office except that a member serving an unexpired term may be reelected and reappointed for two successive terms.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(C)</w:t>
      </w:r>
      <w:r>
        <w:tab/>
      </w:r>
      <w:r w:rsidRPr="0026441C">
        <w:t>Before December first in the year in which the term expires for a member representing a congressional district, a qualified pharmacist desiring to be a candidate for the board shall submit to the administrator of the board a biography and a petition bearing the signatures of a minimum of fifteen pharmacists practicing in that pharmacist</w:t>
      </w:r>
      <w:r w:rsidR="000C47EA" w:rsidRPr="000C47EA">
        <w:t>’</w:t>
      </w:r>
      <w:r w:rsidRPr="0026441C">
        <w:t xml:space="preserve">s congressional district.  The administrator shall prepare ballots for mailing to all pharmacists licensed and residing in the congressional district for which the nomination is being made.  The ballots must be in a form so as to make tabulation quick and easy and shall contain the names of the nominees in alphabetical order.  Enclosures to accompany the ballots shall include the envelope in which the ballot is to be sealed and an envelope addressed to the secretary of the board.  The addressed envelope shall contain a statement headed </w:t>
      </w:r>
      <w:r w:rsidR="000C47EA" w:rsidRPr="000C47EA">
        <w:t>‘</w:t>
      </w:r>
      <w:r w:rsidRPr="0026441C">
        <w:t>information required</w:t>
      </w:r>
      <w:r w:rsidR="000C47EA" w:rsidRPr="000C47EA">
        <w:t>’</w:t>
      </w:r>
      <w:r w:rsidRPr="0026441C">
        <w:t xml:space="preserve"> on which must be typed or printed the name of the voter and a space for the voter</w:t>
      </w:r>
      <w:r w:rsidR="000C47EA" w:rsidRPr="000C47EA">
        <w:t>’</w:t>
      </w:r>
      <w:r w:rsidRPr="0026441C">
        <w:t xml:space="preserve">s signature certifying that the voter: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(1)</w:t>
      </w:r>
      <w:r>
        <w:tab/>
      </w:r>
      <w:r w:rsidRPr="0026441C">
        <w:t xml:space="preserve">is the person whose name appears on the statement;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(2)</w:t>
      </w:r>
      <w:r>
        <w:tab/>
      </w:r>
      <w:r w:rsidRPr="0026441C">
        <w:t xml:space="preserve">is eligible to vote in this election;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(3)</w:t>
      </w:r>
      <w:r>
        <w:tab/>
      </w:r>
      <w:r w:rsidRPr="0026441C">
        <w:t xml:space="preserve">has personally cast the ballot.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(D)</w:t>
      </w:r>
      <w:r>
        <w:tab/>
      </w:r>
      <w:r w:rsidRPr="0026441C">
        <w:t>All ballots must be mailed by the administrator before January fifteenth to the last known mailing address of all pharmacists residing in the congressional district for which the nomination is being made and must be returned to the administrator postmarked before February fifteenth and received by the office before February twenty</w:t>
      </w:r>
      <w:r w:rsidR="000C47EA">
        <w:noBreakHyphen/>
      </w:r>
      <w:r w:rsidRPr="0026441C">
        <w:t xml:space="preserve">fifth.  The administrator of the board shall certify these ballots to be true and valid.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(E)</w:t>
      </w:r>
      <w:r>
        <w:tab/>
      </w:r>
      <w:r w:rsidRPr="0026441C">
        <w:t xml:space="preserve">Before March first, the board shall certify in writing to the Governor the name of the three persons winning the election and the name of the person the nominee replaces on the board, and the </w:t>
      </w:r>
      <w:r w:rsidRPr="0026441C">
        <w:lastRenderedPageBreak/>
        <w:t xml:space="preserve">member, when appointed by the Governor, takes office the first of July of that year.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(F)</w:t>
      </w:r>
      <w:r>
        <w:tab/>
      </w:r>
      <w:r w:rsidRPr="0026441C">
        <w:t xml:space="preserve">Notwithstanding subsection (B), if a nominee is judged unfit by the Governor, the board must be informed and other nominees must be submitted in like manner.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(G)</w:t>
      </w:r>
      <w:r>
        <w:tab/>
      </w:r>
      <w:r w:rsidRPr="0026441C">
        <w:t xml:space="preserve">Vacancies must be filled in the manner of the original appointment for the unexpired portion of the term.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(H)</w:t>
      </w:r>
      <w:r>
        <w:tab/>
      </w:r>
      <w:r w:rsidRPr="0026441C">
        <w:t>The Governor may remove a member of the board who is guilty of continued neglect of board duties or who is found to be incompetent, unprofessional, or dishonorable.  No member may be removed without first giving the member an opportunity to refute the charges filed against that member.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Pr="00A835F1"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rsidR="000C47EA">
        <w:noBreakHyphen/>
      </w:r>
      <w:r>
        <w:t>45</w:t>
      </w:r>
      <w:r w:rsidR="000C47EA">
        <w:noBreakHyphen/>
      </w:r>
      <w:r>
        <w:t>10 of the 1976 Code is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Pr="006448B7"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45</w:t>
      </w:r>
      <w:r w:rsidR="000C47EA">
        <w:noBreakHyphen/>
      </w:r>
      <w:r>
        <w:t>10.</w:t>
      </w:r>
      <w:r>
        <w:tab/>
      </w:r>
      <w:r w:rsidR="00D7643D">
        <w:rPr>
          <w:u w:val="single"/>
        </w:rPr>
        <w:t>(A)</w:t>
      </w:r>
      <w:r>
        <w:tab/>
      </w:r>
      <w:r w:rsidRPr="006448B7">
        <w:t xml:space="preserve">There is created the State Board of Physical Therapy Examiners to license physical therapists and physical therapist assistants under the administration of the Department of Labor, Licensing and Regulation.  The purpose of this board is to protect the public through regulation of professionals who identify, assess, and provide treatment for individuals with physical disabilities through the administration and enforcement of this chapter and any regulations promulgated under the chapter. </w:t>
      </w:r>
    </w:p>
    <w:p w:rsidR="00B95024"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643D">
        <w:rPr>
          <w:u w:val="single"/>
        </w:rPr>
        <w:t>(B)</w:t>
      </w:r>
      <w:r w:rsidR="00D7643D">
        <w:tab/>
      </w:r>
      <w:r w:rsidRPr="006448B7">
        <w:t xml:space="preserve">The board consists of </w:t>
      </w:r>
      <w:r w:rsidRPr="00D77AD1">
        <w:rPr>
          <w:strike/>
        </w:rPr>
        <w:t>nine</w:t>
      </w:r>
      <w:r w:rsidRPr="006448B7">
        <w:t xml:space="preserve"> </w:t>
      </w:r>
      <w:r w:rsidR="00D77AD1">
        <w:rPr>
          <w:u w:val="single"/>
        </w:rPr>
        <w:t>eleven</w:t>
      </w:r>
      <w:r w:rsidR="00D77AD1">
        <w:t xml:space="preserve"> </w:t>
      </w:r>
      <w:r w:rsidRPr="006448B7">
        <w:t xml:space="preserve">members appointed by the Governor, </w:t>
      </w:r>
      <w:r w:rsidRPr="00D77AD1">
        <w:rPr>
          <w:strike/>
        </w:rPr>
        <w:t>six</w:t>
      </w:r>
      <w:r w:rsidRPr="006448B7">
        <w:t xml:space="preserve"> </w:t>
      </w:r>
      <w:r w:rsidR="00D77AD1">
        <w:rPr>
          <w:u w:val="single"/>
        </w:rPr>
        <w:t>seven</w:t>
      </w:r>
      <w:r w:rsidR="00D77AD1">
        <w:t xml:space="preserve"> </w:t>
      </w:r>
      <w:r w:rsidRPr="006448B7">
        <w:t xml:space="preserve">of whom must be licensed physical therapists, with one from each congressional district, two of whom must be physical therapist assistants, and </w:t>
      </w:r>
      <w:r w:rsidRPr="00D77AD1">
        <w:rPr>
          <w:strike/>
        </w:rPr>
        <w:t>one</w:t>
      </w:r>
      <w:r w:rsidRPr="006448B7">
        <w:t xml:space="preserve"> </w:t>
      </w:r>
      <w:r w:rsidR="00D77AD1">
        <w:rPr>
          <w:u w:val="single"/>
        </w:rPr>
        <w:t>two</w:t>
      </w:r>
      <w:r w:rsidR="00D77AD1">
        <w:t xml:space="preserve"> </w:t>
      </w:r>
      <w:r w:rsidRPr="006448B7">
        <w:t>from the general public.  The South Carolina Physical Therapy Association, Inc., shall submit recommendations to the Governor of at least two names for each physical therapist and physical therapist assistant member.  The Governor also shall consider nominations from any other individual, group, or association.  The physical therapist and the physical therapist assistant member each must have had at least three years</w:t>
      </w:r>
      <w:r w:rsidR="000C47EA" w:rsidRPr="000C47EA">
        <w:t>’</w:t>
      </w:r>
      <w:r w:rsidRPr="006448B7">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w:t>
      </w:r>
      <w:r>
        <w:t>n of the term.”</w:t>
      </w: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0C47EA">
        <w:noBreakHyphen/>
      </w:r>
      <w:r>
        <w:t>47</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47</w:t>
      </w:r>
      <w:r w:rsidR="000C47EA">
        <w:noBreakHyphen/>
      </w:r>
      <w:r>
        <w:t>10.</w:t>
      </w:r>
      <w:r>
        <w:tab/>
      </w:r>
      <w:r>
        <w:tab/>
      </w:r>
      <w:r w:rsidRPr="00F454F0">
        <w:t>(A)(1)</w:t>
      </w:r>
      <w:r>
        <w:tab/>
      </w:r>
      <w:r w:rsidRPr="00F454F0">
        <w:t xml:space="preserve">There is created the State Board of Medical Examiners to be composed of </w:t>
      </w:r>
      <w:r w:rsidRPr="00D77AD1">
        <w:rPr>
          <w:strike/>
        </w:rPr>
        <w:t>twelve</w:t>
      </w:r>
      <w:r w:rsidRPr="00F454F0">
        <w:t xml:space="preserve"> </w:t>
      </w:r>
      <w:r w:rsidR="00D77AD1">
        <w:rPr>
          <w:u w:val="single"/>
        </w:rPr>
        <w:t>thirteen</w:t>
      </w:r>
      <w:r w:rsidR="00D77AD1">
        <w:t xml:space="preserve"> </w:t>
      </w:r>
      <w:r w:rsidRPr="00F454F0">
        <w:t xml:space="preserve">members, three of whom must be lay members, one of whom must be a doctor of osteopathic medicine, two of whom must be physicians from the State at large, and </w:t>
      </w:r>
      <w:r w:rsidRPr="00D77AD1">
        <w:rPr>
          <w:strike/>
        </w:rPr>
        <w:t>six</w:t>
      </w:r>
      <w:r w:rsidRPr="00F454F0">
        <w:t xml:space="preserve"> </w:t>
      </w:r>
      <w:r w:rsidR="00D77AD1">
        <w:rPr>
          <w:u w:val="single"/>
        </w:rPr>
        <w:t>seven</w:t>
      </w:r>
      <w:r w:rsidR="00D77AD1">
        <w:t xml:space="preserve"> </w:t>
      </w:r>
      <w:r w:rsidRPr="00F454F0">
        <w:t xml:space="preserve">of whom must be physicians, each representing one of the </w:t>
      </w:r>
      <w:r w:rsidRPr="00D77AD1">
        <w:rPr>
          <w:strike/>
        </w:rPr>
        <w:t>six</w:t>
      </w:r>
      <w:r w:rsidRPr="00F454F0">
        <w:t xml:space="preserve"> </w:t>
      </w:r>
      <w:r w:rsidR="00D77AD1">
        <w:rPr>
          <w:u w:val="single"/>
        </w:rPr>
        <w:t>seven</w:t>
      </w:r>
      <w:r w:rsidR="00D77AD1">
        <w:t xml:space="preserve"> </w:t>
      </w:r>
      <w:r w:rsidRPr="00F454F0">
        <w:t xml:space="preserve">congressional districts.  All members of the board must be residents of this State, and each member representing a congressional district shall reside in the district the member represents.  All physician members of the board must be licensed by the board, must be without prior disciplinary action or 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w:t>
      </w:r>
      <w:r w:rsidRPr="00D77AD1">
        <w:rPr>
          <w:strike/>
        </w:rPr>
        <w:t>six</w:t>
      </w:r>
      <w:r w:rsidRPr="00F454F0">
        <w:t xml:space="preserve"> </w:t>
      </w:r>
      <w:r w:rsidR="00D77AD1">
        <w:rPr>
          <w:u w:val="single"/>
        </w:rPr>
        <w:t>seven</w:t>
      </w:r>
      <w:r w:rsidR="00D77AD1">
        <w:t xml:space="preserve"> </w:t>
      </w:r>
      <w:r w:rsidRPr="00F454F0">
        <w:t>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doctor of osteopathic medicine.  The board shall certify in writing to the Governor the results of each election.</w:t>
      </w:r>
      <w:r>
        <w:t xml:space="preserve"> </w:t>
      </w:r>
      <w:r w:rsidRPr="00F454F0">
        <w:t xml:space="preserve"> The Governor may reject any or all of the nominees upon satisfactory showing of the </w:t>
      </w:r>
      <w:r w:rsidRPr="00F454F0">
        <w:lastRenderedPageBreak/>
        <w:t xml:space="preserve">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Vacancies that occur when the General Assembly is not in session may be filled by an interim appointment of the Governor in the manner provided by Section 1</w:t>
      </w:r>
      <w:r w:rsidR="000C47EA">
        <w:noBreakHyphen/>
      </w:r>
      <w:r w:rsidRPr="00F454F0">
        <w:t>3</w:t>
      </w:r>
      <w:r w:rsidR="000C47EA">
        <w:noBreakHyphen/>
      </w:r>
      <w:r w:rsidRPr="00F454F0">
        <w:t xml:space="preserve">210.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Public and lay members of boards and panels must be appointed in accordance with Section 40</w:t>
      </w:r>
      <w:r w:rsidR="000C47EA">
        <w:noBreakHyphen/>
      </w:r>
      <w:r w:rsidRPr="00F454F0">
        <w:t>1</w:t>
      </w:r>
      <w:r w:rsidR="000C47EA">
        <w:noBreakHyphen/>
      </w:r>
      <w:r w:rsidRPr="00F454F0">
        <w:t xml:space="preserve">45.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Board members and persons authorized by the board to engage in business for the board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(D)</w:t>
      </w:r>
      <w:r>
        <w:tab/>
      </w:r>
      <w:r w:rsidRPr="00F454F0">
        <w:t xml:space="preserve">The board annually shall elect from among its members a chairman, vice chairman, secretary, and other officers as the board determines necessary.  The board may </w:t>
      </w:r>
      <w:r w:rsidRPr="005B1E73">
        <w:rPr>
          <w:strike/>
        </w:rPr>
        <w:t>adopt rules and</w:t>
      </w:r>
      <w:r w:rsidR="005B1E73">
        <w:t xml:space="preserve"> </w:t>
      </w:r>
      <w:r w:rsidR="005B1E73">
        <w:rPr>
          <w:u w:val="single"/>
        </w:rPr>
        <w:t>promulgate</w:t>
      </w:r>
      <w:r w:rsidRPr="00F454F0">
        <w:t xml:space="preserve">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(E)</w:t>
      </w:r>
      <w:r>
        <w:tab/>
      </w:r>
      <w:r w:rsidRPr="00F454F0">
        <w:t xml:space="preserve">The board shall meet at least four times a year and at other times upon the call of the chair or a majority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(F)</w:t>
      </w:r>
      <w:r>
        <w:tab/>
      </w:r>
      <w:r w:rsidRPr="00F454F0">
        <w:t xml:space="preserve">A majority of the members of the board constitutes a quorum; however, if there is a vacancy on the board, a majority of the members serving constitutes a quorum.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(G)</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0C47EA">
        <w:noBreakHyphen/>
      </w:r>
      <w:r w:rsidRPr="00F454F0">
        <w:t>3</w:t>
      </w:r>
      <w:r w:rsidR="000C47EA">
        <w:noBreakHyphen/>
      </w:r>
      <w:r w:rsidRPr="00F454F0">
        <w:t xml:space="preserve">240.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(H)</w:t>
      </w:r>
      <w:r>
        <w:tab/>
      </w:r>
      <w:r w:rsidRPr="00F454F0">
        <w:t>The Chairman of the State Board of Medical Examiners, or the chairman</w:t>
      </w:r>
      <w:r w:rsidR="000C47EA" w:rsidRPr="000C47EA">
        <w:t>’</w:t>
      </w:r>
      <w:r w:rsidRPr="00F454F0">
        <w:t>s designee, shall serve as an advisory nonvoting member of the State Board of Nursing to provide consultation on matters requested by the State Board of Nursing.  The Board of Nursing shall send written notice at least ten days before meetings that the Board of Nursing wants the Chairman of the State Board of Medical Examiners, or the chairman</w:t>
      </w:r>
      <w:r w:rsidR="000C47EA" w:rsidRPr="000C47EA">
        <w:t>’</w:t>
      </w:r>
      <w:r w:rsidRPr="00F454F0">
        <w:t xml:space="preserve">s designee, to attend.  The Chairman of the State Board of Medical Examiners, or the </w:t>
      </w:r>
      <w:r w:rsidRPr="00F454F0">
        <w:lastRenderedPageBreak/>
        <w:t>chairman</w:t>
      </w:r>
      <w:r w:rsidR="000C47EA" w:rsidRPr="000C47EA">
        <w:t>’</w:t>
      </w:r>
      <w:r w:rsidRPr="00F454F0">
        <w:t xml:space="preserve">s designee, and the State Board of Nursing shall meet at least twice a year and more often as necessary.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(I)</w:t>
      </w:r>
      <w:r>
        <w:tab/>
      </w:r>
      <w:r w:rsidRPr="00F454F0">
        <w:t>In addition to the powers and duties enumerated in Section 40</w:t>
      </w:r>
      <w:r w:rsidR="000C47EA">
        <w:noBreakHyphen/>
      </w:r>
      <w:r w:rsidRPr="00F454F0">
        <w:t>1</w:t>
      </w:r>
      <w:r w:rsidR="000C47EA">
        <w:noBreakHyphen/>
      </w:r>
      <w:r w:rsidRPr="00F454F0">
        <w:t xml:space="preserve">70, the board may: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54F0">
        <w:t xml:space="preserve">adopt rules governing the proceedings of the board and may promulgate regulations for the practice of medicine and as necessary to carry out the provisions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C5331B" w:rsidRPr="00D77AD1"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(10)</w:t>
      </w:r>
      <w:r>
        <w:tab/>
      </w:r>
      <w:r w:rsidRPr="00F454F0">
        <w:t>establish guidelines to assist employers of licensees when errors in practice can be handled through corrective action in the employment setting</w:t>
      </w:r>
      <w:r w:rsidRPr="00D77AD1">
        <w:rPr>
          <w:strike/>
        </w:rPr>
        <w:t xml:space="preserve">; </w:t>
      </w:r>
    </w:p>
    <w:p w:rsidR="00C5331B" w:rsidRDefault="0025361C"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61C">
        <w:tab/>
      </w:r>
      <w:r w:rsidRPr="0025361C">
        <w:tab/>
      </w:r>
      <w:r w:rsidR="00C5331B" w:rsidRPr="00D77AD1">
        <w:rPr>
          <w:strike/>
        </w:rPr>
        <w:t>(11)</w:t>
      </w:r>
      <w:r w:rsidRPr="0025361C">
        <w:tab/>
      </w:r>
      <w:r w:rsidR="00C5331B" w:rsidRPr="00D77AD1">
        <w:rPr>
          <w:strike/>
        </w:rPr>
        <w:t>establish an initial fee schedule in regulations</w:t>
      </w:r>
      <w:r w:rsidR="00C5331B">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0C47EA">
        <w:noBreakHyphen/>
      </w:r>
      <w:r>
        <w:t>47</w:t>
      </w:r>
      <w:r w:rsidR="000C47EA">
        <w:noBreakHyphen/>
      </w:r>
      <w:r>
        <w:t>11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47</w:t>
      </w:r>
      <w:r w:rsidR="000C47EA">
        <w:noBreakHyphen/>
      </w:r>
      <w:r>
        <w:t>11.</w:t>
      </w:r>
      <w:r>
        <w:tab/>
      </w:r>
      <w:r w:rsidRPr="00F454F0">
        <w:t>(A)</w:t>
      </w:r>
      <w:r>
        <w:tab/>
      </w:r>
      <w:r w:rsidRPr="00F454F0">
        <w:t xml:space="preserve">There is created the Medical Disciplinary Commission of the State Board of Medical Examiners to be composed of </w:t>
      </w:r>
      <w:r w:rsidRPr="00D77AD1">
        <w:rPr>
          <w:strike/>
        </w:rPr>
        <w:t>thirty</w:t>
      </w:r>
      <w:r w:rsidR="000C47EA">
        <w:rPr>
          <w:strike/>
        </w:rPr>
        <w:noBreakHyphen/>
      </w:r>
      <w:r w:rsidRPr="00D77AD1">
        <w:rPr>
          <w:strike/>
        </w:rPr>
        <w:t>six</w:t>
      </w:r>
      <w:r w:rsidR="00D77AD1">
        <w:t xml:space="preserve"> </w:t>
      </w:r>
      <w:r w:rsidR="00D77AD1">
        <w:rPr>
          <w:u w:val="single"/>
        </w:rPr>
        <w:t>thirty</w:t>
      </w:r>
      <w:r w:rsidR="000C47EA">
        <w:rPr>
          <w:u w:val="single"/>
        </w:rPr>
        <w:noBreakHyphen/>
      </w:r>
      <w:r w:rsidR="00D77AD1">
        <w:rPr>
          <w:u w:val="single"/>
        </w:rPr>
        <w:t>five</w:t>
      </w:r>
      <w:r w:rsidRPr="00F454F0">
        <w:t xml:space="preserve"> physician members appointed by the board and </w:t>
      </w:r>
      <w:r w:rsidRPr="00D77AD1">
        <w:rPr>
          <w:strike/>
        </w:rPr>
        <w:t>twelve</w:t>
      </w:r>
      <w:r w:rsidRPr="00F454F0">
        <w:t xml:space="preserve"> </w:t>
      </w:r>
      <w:r w:rsidR="00D77AD1">
        <w:rPr>
          <w:u w:val="single"/>
        </w:rPr>
        <w:t>seven</w:t>
      </w:r>
      <w:r w:rsidR="00D77AD1">
        <w:t xml:space="preserve"> </w:t>
      </w:r>
      <w:r w:rsidRPr="00F454F0">
        <w:t xml:space="preserve">lay members appointed by the Governor.  The physician members of the commission must </w:t>
      </w:r>
      <w:r w:rsidRPr="00F454F0">
        <w:lastRenderedPageBreak/>
        <w:t xml:space="preserve">be licensed physicians practicing their profession, and they must be without prior disciplinary action or conviction of a felony or other crime of moral turpitude.  Five physician commissioners must be appointed from each of the </w:t>
      </w:r>
      <w:r w:rsidRPr="00D77AD1">
        <w:rPr>
          <w:strike/>
        </w:rPr>
        <w:t>six</w:t>
      </w:r>
      <w:r w:rsidRPr="00F454F0">
        <w:t xml:space="preserve"> </w:t>
      </w:r>
      <w:r w:rsidR="00D77AD1">
        <w:rPr>
          <w:u w:val="single"/>
        </w:rPr>
        <w:t>seven</w:t>
      </w:r>
      <w:r w:rsidR="00D77AD1">
        <w:t xml:space="preserve"> </w:t>
      </w:r>
      <w:r w:rsidRPr="00F454F0">
        <w:t>congressional districts and must reside in the district, which they are appointed to represent</w:t>
      </w:r>
      <w:r w:rsidRPr="00D77AD1">
        <w:rPr>
          <w:strike/>
        </w:rPr>
        <w:t>, and six physician members of the commission must be appointed from the State at large.  At</w:t>
      </w:r>
      <w:r w:rsidR="000C47EA">
        <w:rPr>
          <w:strike/>
        </w:rPr>
        <w:noBreakHyphen/>
      </w:r>
      <w:r w:rsidRPr="00D77AD1">
        <w:rPr>
          <w:strike/>
        </w:rPr>
        <w:t>large members must be currently licensed and actively practicing medicine in this State and must reside within the State at the time of appointment and throughout their terms.  One physician commissioner initially appointed from each congressional district shall serve a term of one year and until a successor is appointed and qualified.  One physician commissioner initially appointed from each congressional district shall serve a term of two years and until a successor is appointed and qualified.  One physician commissioner initially appointed from each congressional district shall serve a term of three years and until a successor is appointed and qualified.  The successors of the initial physician commissioners shall serve terms of three years or until their successors are appointed and qualified</w:t>
      </w:r>
      <w:r w:rsidRPr="005B1E73">
        <w:t>.</w:t>
      </w:r>
      <w:r w:rsidRPr="00F454F0">
        <w:t xml:space="preserve">  The members of the commission are limited to three consecutive terms.  A member of the </w:t>
      </w:r>
      <w:r w:rsidR="005B1E73" w:rsidRPr="00F454F0">
        <w:t>Board</w:t>
      </w:r>
      <w:r w:rsidR="005B1E73">
        <w:t xml:space="preserve"> </w:t>
      </w:r>
      <w:r w:rsidR="005B1E73">
        <w:rPr>
          <w:u w:val="single"/>
        </w:rPr>
        <w:t>of Medical Examiners</w:t>
      </w:r>
      <w:r w:rsidR="005B1E73" w:rsidRPr="00F454F0">
        <w:t xml:space="preserve"> </w:t>
      </w:r>
      <w:r w:rsidRPr="00F454F0">
        <w:t xml:space="preserve">may not simultaneously serve as a commissioner.  In case of a vacancy by way of death, resignation, or otherwise, the board shall appoint a successor to serve for the unexpired portion of the term.  Where justice, fairness, or other circumstances so require, the board may appoint past commissioners to hear complaints in individual cases.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 xml:space="preserve">All lay commissioners must hold a baccalaureate degree or higher, must not have been convicted of a felony or other crime of moral turpitude, and must not be employed or have a member of their immediate family employed in a health or medically related field.  </w:t>
      </w:r>
      <w:r w:rsidRPr="00D77AD1">
        <w:rPr>
          <w:strike/>
        </w:rPr>
        <w:t>Two</w:t>
      </w:r>
      <w:r w:rsidRPr="00F454F0">
        <w:t xml:space="preserve"> </w:t>
      </w:r>
      <w:r w:rsidR="00D77AD1">
        <w:rPr>
          <w:u w:val="single"/>
        </w:rPr>
        <w:t>One</w:t>
      </w:r>
      <w:r w:rsidR="00D77AD1">
        <w:t xml:space="preserve"> </w:t>
      </w:r>
      <w:r w:rsidRPr="00F454F0">
        <w:t xml:space="preserve">lay </w:t>
      </w:r>
      <w:r w:rsidRPr="005B1E73">
        <w:rPr>
          <w:strike/>
        </w:rPr>
        <w:t>commissioners</w:t>
      </w:r>
      <w:r w:rsidR="005B1E73">
        <w:t xml:space="preserve"> </w:t>
      </w:r>
      <w:r w:rsidR="005B1E73">
        <w:rPr>
          <w:u w:val="single"/>
        </w:rPr>
        <w:t>commissioner</w:t>
      </w:r>
      <w:r w:rsidRPr="00F454F0">
        <w:t xml:space="preserve"> must be appointed by the Governor from each of the </w:t>
      </w:r>
      <w:r w:rsidRPr="00D77AD1">
        <w:rPr>
          <w:strike/>
        </w:rPr>
        <w:t>six</w:t>
      </w:r>
      <w:r w:rsidRPr="00F454F0">
        <w:t xml:space="preserve"> </w:t>
      </w:r>
      <w:r w:rsidR="00D77AD1">
        <w:rPr>
          <w:u w:val="single"/>
        </w:rPr>
        <w:t>seven</w:t>
      </w:r>
      <w:r w:rsidR="00D77AD1">
        <w:t xml:space="preserve"> </w:t>
      </w:r>
      <w:r w:rsidRPr="00F454F0">
        <w:t>congressional districts, with the advice and consent of the Senate.  Each lay commissioner must be a registered voter and reside in the congressional district he represents throughout his term.  Each lay commissioner initially appointed from each district shall serve for a term of three years and until his successor is appointed and qualified.  Vacancies must be filled in the manner of the original appointment for the remainder of the unexpired portion of the term.  The Governor may appoint a lay comm</w:t>
      </w:r>
      <w:r w:rsidR="005B1E73">
        <w:t xml:space="preserve">issioner to serve a full term; </w:t>
      </w:r>
      <w:r w:rsidRPr="00F454F0">
        <w:t xml:space="preserve">however, a lay commissioner may not serve more than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454F0">
        <w:t>(C)</w:t>
      </w:r>
      <w:r>
        <w:tab/>
      </w:r>
      <w:r w:rsidRPr="00F454F0">
        <w:t xml:space="preserve">The commission is empowered to hear those formal complaints filed against practitioners authorized to practice under this chapter, unless otherwise provided in this chapter.  These hearings must be conducted in accordance with the Administrative Procedures Act and with regulations promulgated by the </w:t>
      </w:r>
      <w:r w:rsidR="005B1E73" w:rsidRPr="00F454F0">
        <w:t>Board</w:t>
      </w:r>
      <w:r w:rsidR="005B1E73">
        <w:t xml:space="preserve"> </w:t>
      </w:r>
      <w:r w:rsidR="005B1E73">
        <w:rPr>
          <w:u w:val="single"/>
        </w:rPr>
        <w:t>of Medical Examiners</w:t>
      </w:r>
      <w:r w:rsidR="005B1E73" w:rsidRPr="00F454F0">
        <w:t xml:space="preserve"> </w:t>
      </w:r>
      <w:r w:rsidRPr="00F454F0">
        <w:t xml:space="preserve">and must be before a panel composed of not more than three physician commissioners and one lay commissioner.  The panel is empowered to hear the matters complained of and to recommend findings of fact and conclusions of law to the board.  The panel shall submit a certified report of its proceedings, including its findings of fact, conclusions of law, and mitigating and aggravating circumstances, for consideration by the board in rendering a final decision and shall file this report with the department.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4F0">
        <w:t>(D)</w:t>
      </w:r>
      <w:r>
        <w:tab/>
      </w:r>
      <w:r w:rsidRPr="00F454F0">
        <w:t>The physician members of the commission may serve as expert reviewers and witnesses in investigations and proceedings pursuant to this chapter.  A physician commissioner who serves as an expert reviewer or witness in an investigation or proceeding may not serve on the hearing panel for that partic</w:t>
      </w:r>
      <w:r>
        <w:t>ular matter or related matters.”</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0C47EA">
        <w:noBreakHyphen/>
      </w:r>
      <w:r>
        <w:t>75</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9814B3"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75</w:t>
      </w:r>
      <w:r w:rsidR="000C47EA">
        <w:noBreakHyphen/>
      </w:r>
      <w:r>
        <w:t>10.</w:t>
      </w:r>
      <w:r>
        <w:tab/>
      </w:r>
      <w:r w:rsidRPr="009814B3">
        <w:t>(A)</w:t>
      </w:r>
      <w:r>
        <w:tab/>
      </w:r>
      <w:r w:rsidRPr="009814B3">
        <w:t>There is created the Board of Examiners for the Licensure of Professional Counselors, Marriage and Family Therapists, and Psycho</w:t>
      </w:r>
      <w:r w:rsidR="000C47EA">
        <w:noBreakHyphen/>
      </w:r>
      <w:r w:rsidR="007F27C1">
        <w:t>E</w:t>
      </w:r>
      <w:r w:rsidRPr="009814B3">
        <w:t xml:space="preserve">ducational Specialists composed of nine members appointed by the Governor.  Of the nine members, </w:t>
      </w:r>
      <w:r w:rsidRPr="00D77AD1">
        <w:rPr>
          <w:strike/>
        </w:rPr>
        <w:t>six</w:t>
      </w:r>
      <w:r w:rsidRPr="009814B3">
        <w:t xml:space="preserve"> </w:t>
      </w:r>
      <w:r w:rsidR="00D77AD1">
        <w:rPr>
          <w:u w:val="single"/>
        </w:rPr>
        <w:t>seven</w:t>
      </w:r>
      <w:r w:rsidR="00D77AD1">
        <w:t xml:space="preserve"> </w:t>
      </w:r>
      <w:r w:rsidRPr="009814B3">
        <w:t xml:space="preserve">must be professional members, one from each congressional district in the State.  Of the professional members, three must be licensed professional counselors, one of whom must be a certified addictions counselor, </w:t>
      </w:r>
      <w:r w:rsidRPr="00D77AD1">
        <w:rPr>
          <w:strike/>
        </w:rPr>
        <w:t>and</w:t>
      </w:r>
      <w:r w:rsidRPr="009814B3">
        <w:t xml:space="preserve"> three must be marriage and family therapists</w:t>
      </w:r>
      <w:r w:rsidR="001D51BA">
        <w:rPr>
          <w:u w:val="single"/>
        </w:rPr>
        <w:t xml:space="preserve">, </w:t>
      </w:r>
      <w:r w:rsidR="0025361C">
        <w:rPr>
          <w:u w:val="single"/>
        </w:rPr>
        <w:t>and one must be a psycho</w:t>
      </w:r>
      <w:r w:rsidR="000C47EA">
        <w:rPr>
          <w:u w:val="single"/>
        </w:rPr>
        <w:noBreakHyphen/>
      </w:r>
      <w:r w:rsidR="0025361C">
        <w:rPr>
          <w:u w:val="single"/>
        </w:rPr>
        <w:t>educational specialist</w:t>
      </w:r>
      <w:r w:rsidRPr="009814B3">
        <w:t xml:space="preserve">.  </w:t>
      </w:r>
      <w:r w:rsidRPr="0025361C">
        <w:rPr>
          <w:strike/>
        </w:rPr>
        <w:t>One member must be a psycho</w:t>
      </w:r>
      <w:r w:rsidR="000C47EA">
        <w:rPr>
          <w:strike/>
        </w:rPr>
        <w:noBreakHyphen/>
      </w:r>
      <w:r w:rsidRPr="0025361C">
        <w:rPr>
          <w:strike/>
        </w:rPr>
        <w:t xml:space="preserve">educational specialist. </w:t>
      </w:r>
      <w:r w:rsidRPr="009814B3">
        <w:t xml:space="preserve"> The remaining two members must be at large from the general public and must not be associated with, or financially interested in, the practice of professional counseling, marriage and family therapy, or psycho</w:t>
      </w:r>
      <w:r w:rsidR="000C47EA">
        <w:noBreakHyphen/>
      </w:r>
      <w:r w:rsidRPr="009814B3">
        <w:t xml:space="preserve">educational services.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814B3">
        <w:t>B)</w:t>
      </w:r>
      <w:r>
        <w:tab/>
      </w:r>
      <w:r w:rsidRPr="009814B3">
        <w:t xml:space="preserve">The membership must be representative of race, ethnicity, and gender.  The </w:t>
      </w:r>
      <w:r w:rsidRPr="0025361C">
        <w:rPr>
          <w:strike/>
        </w:rPr>
        <w:t>six</w:t>
      </w:r>
      <w:r w:rsidRPr="009814B3">
        <w:t xml:space="preserve"> </w:t>
      </w:r>
      <w:r w:rsidR="0025361C">
        <w:rPr>
          <w:u w:val="single"/>
        </w:rPr>
        <w:t>seven</w:t>
      </w:r>
      <w:r w:rsidR="0025361C">
        <w:t xml:space="preserve"> </w:t>
      </w:r>
      <w:r w:rsidRPr="009814B3">
        <w:t xml:space="preserve">professional members </w:t>
      </w:r>
      <w:r w:rsidRPr="0025361C">
        <w:rPr>
          <w:strike/>
        </w:rPr>
        <w:t>and the licensed psycho</w:t>
      </w:r>
      <w:r w:rsidR="000C47EA">
        <w:rPr>
          <w:strike/>
        </w:rPr>
        <w:noBreakHyphen/>
      </w:r>
      <w:r w:rsidRPr="0025361C">
        <w:rPr>
          <w:strike/>
        </w:rPr>
        <w:t>educational specialist</w:t>
      </w:r>
      <w:r w:rsidRPr="009814B3">
        <w:t xml:space="preserve"> must have been actively engaged in the practice of their respective professions or in the education and training of professional counselors, marriage and family therapists, </w:t>
      </w:r>
      <w:r w:rsidRPr="009814B3">
        <w:lastRenderedPageBreak/>
        <w:t>or psycho</w:t>
      </w:r>
      <w:r w:rsidR="000C47EA">
        <w:noBreakHyphen/>
      </w:r>
      <w:r w:rsidRPr="009814B3">
        <w:t>educational specialists for at least five years prior to appointment.  Members may be licensed as a licensed professional counselor and a marriage and family therapist.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w:t>
      </w:r>
      <w:r w:rsidR="004533BD">
        <w:t>4</w:t>
      </w:r>
      <w:r w:rsidR="000C47EA">
        <w:noBreakHyphen/>
      </w:r>
      <w:r w:rsidR="004533BD">
        <w:t>1</w:t>
      </w:r>
      <w:r w:rsidR="000C47EA">
        <w:noBreakHyphen/>
      </w:r>
      <w:r w:rsidR="004533BD">
        <w:t>2</w:t>
      </w:r>
      <w:r>
        <w:t>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5EEA">
        <w:t>“</w:t>
      </w:r>
      <w:r>
        <w:t>Section 44</w:t>
      </w:r>
      <w:r w:rsidR="000C47EA">
        <w:noBreakHyphen/>
      </w:r>
      <w:r>
        <w:t>1</w:t>
      </w:r>
      <w:r w:rsidR="000C47EA">
        <w:noBreakHyphen/>
      </w:r>
      <w:r>
        <w:t>20.</w:t>
      </w:r>
      <w:r w:rsidRPr="00480B90">
        <w:t xml:space="preserve">There is </w:t>
      </w:r>
      <w:r w:rsidRPr="001D51BA">
        <w:rPr>
          <w:strike/>
        </w:rPr>
        <w:t>hereby</w:t>
      </w:r>
      <w:r w:rsidRPr="00480B90">
        <w:t xml:space="preserve"> created the South Carolina Department of Health and Environmental Control which shall be administered under the supervision of the South Carolina Board of Health and Environmental Control.  The board shall consist of </w:t>
      </w:r>
      <w:r w:rsidRPr="0025361C">
        <w:rPr>
          <w:strike/>
        </w:rPr>
        <w:t>seven</w:t>
      </w:r>
      <w:r w:rsidRPr="00480B90">
        <w:t xml:space="preserve"> </w:t>
      </w:r>
      <w:r w:rsidR="0025361C">
        <w:rPr>
          <w:u w:val="single"/>
        </w:rPr>
        <w:t>eight</w:t>
      </w:r>
      <w:r w:rsidR="0025361C">
        <w:t xml:space="preserve"> </w:t>
      </w:r>
      <w:r w:rsidRPr="00480B90">
        <w:t>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0C47EA">
        <w:noBreakHyphen/>
      </w:r>
      <w:r w:rsidRPr="00480B90">
        <w:t>3</w:t>
      </w:r>
      <w:r w:rsidR="000C47EA">
        <w:noBreakHyphen/>
      </w:r>
      <w:r w:rsidRPr="00480B90">
        <w:t>240(B);  however, the Governor may only remove the other board members pursuant to Section 1</w:t>
      </w:r>
      <w:r w:rsidR="000C47EA">
        <w:noBreakHyphen/>
      </w:r>
      <w:r w:rsidRPr="00480B90">
        <w:t>3</w:t>
      </w:r>
      <w:r w:rsidR="000C47EA">
        <w:noBreakHyphen/>
      </w:r>
      <w:r w:rsidRPr="00480B90">
        <w:t>240(C).  The terms of the members shall be for four years and until their successors are appointed and qualify</w:t>
      </w:r>
      <w:r w:rsidRPr="0025361C">
        <w:rPr>
          <w:strike/>
        </w:rPr>
        <w:t>, except that of the original appointees, three shall be appointed for two years and four shall be appointed for four years</w:t>
      </w:r>
      <w:r w:rsidRPr="00480B90">
        <w:t>.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rsidR="000C47EA">
        <w:noBreakHyphen/>
      </w:r>
      <w:r>
        <w:t>9</w:t>
      </w:r>
      <w:r w:rsidR="000C47EA">
        <w:noBreakHyphen/>
      </w:r>
      <w:r>
        <w:t>30 of the 1976 Code is amended to read:</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85EEA">
        <w:t>“</w:t>
      </w:r>
      <w:r>
        <w:t>Section 44</w:t>
      </w:r>
      <w:r w:rsidR="000C47EA">
        <w:noBreakHyphen/>
      </w:r>
      <w:r>
        <w:t>9</w:t>
      </w:r>
      <w:r w:rsidR="000C47EA">
        <w:noBreakHyphen/>
      </w:r>
      <w:r>
        <w:t>30.</w:t>
      </w:r>
      <w:r>
        <w:tab/>
      </w:r>
      <w:r w:rsidRPr="00024090">
        <w:t>(A)(1)</w:t>
      </w:r>
      <w:r>
        <w:tab/>
      </w:r>
      <w:r w:rsidRPr="00024090">
        <w:t xml:space="preserve">There is created the governing board for the State Department of Mental Health known as the South Carolina Mental Health Commission.  The commission </w:t>
      </w:r>
      <w:r w:rsidRPr="0025361C">
        <w:rPr>
          <w:strike/>
        </w:rPr>
        <w:t>consists</w:t>
      </w:r>
      <w:r w:rsidR="0025361C">
        <w:t xml:space="preserve"> </w:t>
      </w:r>
      <w:r w:rsidR="0025361C">
        <w:rPr>
          <w:u w:val="single"/>
        </w:rPr>
        <w:t>shall consist</w:t>
      </w:r>
      <w:r w:rsidRPr="00024090">
        <w:t xml:space="preserve"> of seven members</w:t>
      </w:r>
      <w:r w:rsidR="0025361C">
        <w:rPr>
          <w:u w:val="single"/>
        </w:rPr>
        <w:t>, one from each congressional district,</w:t>
      </w:r>
      <w:r w:rsidRPr="00024090">
        <w:t xml:space="preserve"> appointed by the Governor, upon the advice and consent of the Senate</w:t>
      </w:r>
      <w:r w:rsidRPr="0025361C">
        <w:rPr>
          <w:strike/>
        </w:rPr>
        <w:t>, as follows</w:t>
      </w:r>
      <w:r w:rsidRPr="001D51BA">
        <w:rPr>
          <w:strike/>
        </w:rPr>
        <w:t>:</w:t>
      </w:r>
      <w:r w:rsidRPr="00024090">
        <w:t xml:space="preserve"> </w:t>
      </w:r>
    </w:p>
    <w:p w:rsidR="004533BD" w:rsidRPr="0025361C"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5361C">
        <w:rPr>
          <w:strike/>
        </w:rPr>
        <w:t>(a)</w:t>
      </w:r>
      <w:r w:rsidR="0025361C" w:rsidRPr="0025361C">
        <w:tab/>
      </w:r>
      <w:r w:rsidRPr="0025361C">
        <w:rPr>
          <w:strike/>
        </w:rPr>
        <w:t xml:space="preserve">one member from each of the six congressional districts; </w:t>
      </w:r>
    </w:p>
    <w:p w:rsidR="004533BD" w:rsidRPr="00024090" w:rsidRDefault="0025361C"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Pr="0025361C">
        <w:tab/>
      </w:r>
      <w:r w:rsidR="004533BD" w:rsidRPr="0025361C">
        <w:rPr>
          <w:strike/>
        </w:rPr>
        <w:t>(b)</w:t>
      </w:r>
      <w:r w:rsidRPr="0025361C">
        <w:tab/>
      </w:r>
      <w:r w:rsidR="004533BD" w:rsidRPr="0025361C">
        <w:rPr>
          <w:strike/>
        </w:rPr>
        <w:t>one member from the State at large</w:t>
      </w:r>
      <w:r w:rsidR="004533BD" w:rsidRPr="001D51BA">
        <w:t>.</w:t>
      </w:r>
      <w:r w:rsidR="004533BD" w:rsidRPr="00024090">
        <w:t xml:space="preserve">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4090">
        <w:t>(2)</w:t>
      </w:r>
      <w:r>
        <w:tab/>
      </w:r>
      <w:r w:rsidRPr="00024090">
        <w:t xml:space="preserve">The Governor shall consider consumer and family representation when appointing members.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(B)</w:t>
      </w:r>
      <w:r>
        <w:tab/>
      </w:r>
      <w:r w:rsidRPr="00024090">
        <w:t>The members serve for terms of five years and until their successors are appointed and qualify.  The terms of no more than two members may expire in one year.  The Governor may remove a member pursuant to the provisions of Section 1</w:t>
      </w:r>
      <w:r w:rsidR="000C47EA">
        <w:noBreakHyphen/>
      </w:r>
      <w:r w:rsidRPr="00024090">
        <w:t>3</w:t>
      </w:r>
      <w:r w:rsidR="000C47EA">
        <w:noBreakHyphen/>
      </w:r>
      <w:r w:rsidRPr="00024090">
        <w:t xml:space="preserve">240.  A vacancy must be filled by the Governor for the unexpired portion of the term.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(C)</w:t>
      </w:r>
      <w:r>
        <w:tab/>
      </w:r>
      <w:r w:rsidRPr="00024090">
        <w:t xml:space="preserve">The commission shall determine policies and promulgate regulations governing the operation of the department and the employment of professional and staff personnel. </w:t>
      </w: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4090">
        <w:t>(D)</w:t>
      </w:r>
      <w:r>
        <w:tab/>
      </w:r>
      <w:r w:rsidRPr="00024090">
        <w:t>The members shall receive the same subsistence, mileage, and per diem provided by law for members of state boards, committees, and commissions.</w:t>
      </w:r>
      <w:r>
        <w:t>”</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AE50AE">
        <w:t>Section 44</w:t>
      </w:r>
      <w:r w:rsidR="000C47EA">
        <w:noBreakHyphen/>
      </w:r>
      <w:r w:rsidR="00AE50AE">
        <w:t>20</w:t>
      </w:r>
      <w:r w:rsidR="000C47EA">
        <w:noBreakHyphen/>
      </w:r>
      <w:r w:rsidR="00AE50AE">
        <w:t>210 of the 1976 Code, as last amended by Act 47 of 2011, is further amended to read:</w:t>
      </w:r>
    </w:p>
    <w:p w:rsidR="00AE50AE" w:rsidRDefault="00AE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t>Section 44</w:t>
      </w:r>
      <w:r w:rsidR="000C47EA">
        <w:noBreakHyphen/>
      </w:r>
      <w:r w:rsidR="00F85EEA">
        <w:t>20</w:t>
      </w:r>
      <w:r w:rsidR="000C47EA">
        <w:noBreakHyphen/>
      </w:r>
      <w:r w:rsidR="00F85EEA">
        <w:t>210.</w:t>
      </w:r>
      <w:r w:rsidR="00F85EEA" w:rsidRPr="0034321E">
        <w:tab/>
      </w:r>
      <w:r w:rsidR="00F85EEA" w:rsidRPr="0025361C">
        <w:rPr>
          <w:strike/>
        </w:rPr>
        <w:t>(A)</w:t>
      </w:r>
      <w:r w:rsidR="00F85EEA" w:rsidRPr="0034321E">
        <w:tab/>
        <w:t>There is created the South Carolina Commission on Disabilities and Special Needs.  The commission consists of seven members.  One member must be a resident of each congressional district</w:t>
      </w:r>
      <w:r w:rsidR="0025361C">
        <w:rPr>
          <w:u w:val="single"/>
        </w:rPr>
        <w:t>,</w:t>
      </w:r>
      <w:r w:rsidR="00F85EEA" w:rsidRPr="0034321E">
        <w:t xml:space="preserve"> </w:t>
      </w:r>
      <w:r w:rsidR="00F85EEA" w:rsidRPr="0025361C">
        <w:rPr>
          <w:strike/>
        </w:rPr>
        <w:t>and one must be from the State at large to be</w:t>
      </w:r>
      <w:r w:rsidR="00F85EEA" w:rsidRPr="0034321E">
        <w:t xml:space="preserve"> appointed by the Governor upon the advice and consent of the Senate.  They shall serve for four years and until their successors are appointed and qualify.  Members of the commission are subject to removal by the Governor pursuant to the provisions of Section 1</w:t>
      </w:r>
      <w:r w:rsidR="000C47EA">
        <w:noBreakHyphen/>
      </w:r>
      <w:r w:rsidR="00F85EEA" w:rsidRPr="0034321E">
        <w:t>3</w:t>
      </w:r>
      <w:r w:rsidR="000C47EA">
        <w:noBreakHyphen/>
      </w:r>
      <w:r w:rsidR="00F85EEA" w:rsidRPr="0034321E">
        <w:t xml:space="preserve">240.  A vacancy may be filled by the Governor for the unexpired portion of the term. </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Pr="0025361C">
        <w:rPr>
          <w:strike/>
        </w:rPr>
        <w:t>(B)</w:t>
      </w:r>
      <w:r w:rsidR="0025361C" w:rsidRPr="0025361C">
        <w:tab/>
      </w:r>
      <w:r w:rsidRPr="0025361C">
        <w:rPr>
          <w:strike/>
        </w:rPr>
        <w:t>On July 1, 1993, the Commission on Mental Retardation becomes the Commission on Disabilities and Special Needs.  The commissioners continue to serve until their terms expire and their successors are appointed and qualify.</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33BD"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14.</w:t>
      </w:r>
      <w:r>
        <w:tab/>
        <w:t>Section 44</w:t>
      </w:r>
      <w:r w:rsidR="000C47EA">
        <w:noBreakHyphen/>
      </w:r>
      <w:r>
        <w:t>20</w:t>
      </w:r>
      <w:r w:rsidR="000C47EA">
        <w:noBreakHyphen/>
      </w:r>
      <w:r>
        <w:t>225 of the 1976 Code</w:t>
      </w:r>
      <w:r w:rsidR="00AE50AE">
        <w:t>, as last amended by Act 47 of 2011, is further</w:t>
      </w:r>
      <w:r>
        <w:t xml:space="preserve"> amended to read:</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rsidRPr="0034321E">
        <w:t>Section 44</w:t>
      </w:r>
      <w:r w:rsidR="000C47EA">
        <w:noBreakHyphen/>
      </w:r>
      <w:r w:rsidR="00F85EEA" w:rsidRPr="0034321E">
        <w:t>20</w:t>
      </w:r>
      <w:r w:rsidR="000C47EA">
        <w:noBreakHyphen/>
      </w:r>
      <w:r w:rsidR="00F85EEA">
        <w:t>225.</w:t>
      </w:r>
      <w:r w:rsidR="00F85EEA">
        <w:tab/>
      </w:r>
      <w:r w:rsidR="001D51BA">
        <w:rPr>
          <w:u w:val="single"/>
        </w:rPr>
        <w:t>(A)</w:t>
      </w:r>
      <w:r w:rsidR="001D51BA">
        <w:tab/>
      </w:r>
      <w:r w:rsidR="00F85EEA">
        <w:t>The</w:t>
      </w:r>
      <w:r w:rsidR="00F85EEA" w:rsidRPr="0034321E">
        <w:t xml:space="preserve"> Governor shall appoint a seven</w:t>
      </w:r>
      <w:r w:rsidR="000C47EA">
        <w:noBreakHyphen/>
      </w:r>
      <w:r w:rsidR="00F85EEA" w:rsidRPr="0034321E">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00F85EEA" w:rsidRPr="0025361C">
        <w:rPr>
          <w:strike/>
        </w:rPr>
        <w:t>, and one must be from the State at large</w:t>
      </w:r>
      <w:r w:rsidR="00F85EEA" w:rsidRPr="0034321E">
        <w:t>. The membership of each advisory board must consist of persons with knowledge and expertise in the subject area of that division.  In making such appointments, race, gender, and other demographic factors should be considered to ensure nondiscrimination, inclusion</w:t>
      </w:r>
      <w:r w:rsidR="007F27C1">
        <w:rPr>
          <w:u w:val="single"/>
        </w:rPr>
        <w:t>,</w:t>
      </w:r>
      <w:r w:rsidR="00F85EEA" w:rsidRPr="0034321E">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5EEA" w:rsidRPr="0034321E"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(B)</w:t>
      </w:r>
      <w:r w:rsidR="001D51BA">
        <w:tab/>
      </w:r>
      <w:r w:rsidRPr="0034321E">
        <w:t xml:space="preserve">The members of the commission shall receive subsistence, mileage, and per diem as may be provided by law for members of state boards, committees, and commissions. </w:t>
      </w:r>
    </w:p>
    <w:p w:rsidR="0088236F"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(C)</w:t>
      </w:r>
      <w:r w:rsidR="001D51BA">
        <w:tab/>
      </w:r>
      <w:r w:rsidRPr="0034321E">
        <w:t>Terms of the members shall be for four years and until their successors are appointed and qualify</w:t>
      </w:r>
      <w:r w:rsidRPr="001D51BA">
        <w:rPr>
          <w:strike/>
        </w:rPr>
        <w:t>, except that of the original appointees, two shall be appointed for a period of two years, two shall be appointed for a period of three years, and three shall be appointed for a period of four years</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23E" w:rsidRDefault="00B95024" w:rsidP="002B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3BD">
        <w:t>15</w:t>
      </w:r>
      <w:r>
        <w:t>.</w:t>
      </w:r>
      <w:r w:rsidR="00262050">
        <w:tab/>
      </w:r>
      <w:r w:rsidR="00B21B4E">
        <w:t>Notwithstanding any other provision of law to the contrary, a</w:t>
      </w:r>
      <w:r w:rsidR="0060086E">
        <w:t>ny</w:t>
      </w:r>
      <w:r w:rsidR="00B21B4E">
        <w:t xml:space="preserve"> person elected or appointed to serve, or serving, as a member of a</w:t>
      </w:r>
      <w:r w:rsidR="0060086E">
        <w:t>ny</w:t>
      </w:r>
      <w:r w:rsidR="00B21B4E">
        <w:t xml:space="preserve"> board, commission, or committee to represent a </w:t>
      </w:r>
      <w:r w:rsidR="007F27C1">
        <w:t>c</w:t>
      </w:r>
      <w:r w:rsidR="001145D8">
        <w:t xml:space="preserve">ongressional </w:t>
      </w:r>
      <w:r w:rsidR="00B21B4E">
        <w:t>district, whose residency is transferred to another district by a change in the composition of the district</w:t>
      </w:r>
      <w:r w:rsidR="001145D8">
        <w:t>,</w:t>
      </w:r>
      <w:r w:rsidR="00B21B4E">
        <w:t xml:space="preserve">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w:t>
      </w:r>
      <w:r w:rsidR="001145D8">
        <w:t>member has been transferred, the vacancy must not be filled until the full term of the transferred member expires.</w:t>
      </w:r>
    </w:p>
    <w:p w:rsidR="00262050"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16.</w:t>
      </w:r>
      <w:r w:rsidR="00B95024">
        <w:tab/>
        <w:t>This act takes effect upon approval by the Governor.</w:t>
      </w:r>
    </w:p>
    <w:p w:rsidR="0084094C" w:rsidRDefault="000C47EA" w:rsidP="00CA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94C" w:rsidRDefault="0084094C" w:rsidP="00D87A31">
      <w:pPr>
        <w:suppressAutoHyphens/>
      </w:pPr>
    </w:p>
    <w:sectPr w:rsidR="0084094C" w:rsidSect="00C639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B4E" w:rsidRDefault="00B21B4E" w:rsidP="009F0C77">
      <w:r>
        <w:separator/>
      </w:r>
    </w:p>
  </w:endnote>
  <w:endnote w:type="continuationSeparator" w:id="0">
    <w:p w:rsidR="00B21B4E" w:rsidRDefault="00B21B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1D94AC-A2EA-404A-BC5D-839E7610124C}"/>
    <w:embedBold r:id="rId2" w:fontKey="{5FB40FF5-445B-4A59-B1D1-4C204C15955F}"/>
  </w:font>
  <w:font w:name="Calibri">
    <w:panose1 w:val="020F0502020204030204"/>
    <w:charset w:val="00"/>
    <w:family w:val="swiss"/>
    <w:pitch w:val="variable"/>
    <w:sig w:usb0="A00002EF" w:usb1="4000207B" w:usb2="00000000" w:usb3="00000000" w:csb0="0000009F" w:csb1="00000000"/>
    <w:embedRegular r:id="rId3" w:fontKey="{F7560496-C2F9-4744-8FA8-3C90597D4BD7}"/>
  </w:font>
  <w:font w:name="Tahoma">
    <w:panose1 w:val="020B0604030504040204"/>
    <w:charset w:val="00"/>
    <w:family w:val="swiss"/>
    <w:pitch w:val="variable"/>
    <w:sig w:usb0="61002A87" w:usb1="80000000" w:usb2="00000008" w:usb3="00000000" w:csb0="000101FF" w:csb1="00000000"/>
    <w:embedRegular r:id="rId4" w:fontKey="{CA65CB8F-5A01-46CD-A8B1-C12C637124E8}"/>
  </w:font>
  <w:font w:name="Cambria">
    <w:panose1 w:val="02040503050406030204"/>
    <w:charset w:val="00"/>
    <w:family w:val="roman"/>
    <w:pitch w:val="variable"/>
    <w:sig w:usb0="A00002EF" w:usb1="4000004B" w:usb2="00000000" w:usb3="00000000" w:csb0="0000009F" w:csb1="00000000"/>
    <w:embedRegular r:id="rId5" w:fontKey="{FC1EE4D7-8B35-4852-A3DA-875768BF71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64" w:rsidRPr="0084094C" w:rsidRDefault="0084094C" w:rsidP="0084094C">
    <w:pPr>
      <w:pStyle w:val="Footer"/>
      <w:tabs>
        <w:tab w:val="clear" w:pos="4680"/>
        <w:tab w:val="clear" w:pos="9360"/>
        <w:tab w:val="center" w:pos="2995"/>
      </w:tabs>
      <w:spacing w:before="120"/>
    </w:pPr>
    <w:r>
      <w:t>[1127</w:t>
    </w:r>
    <w:r w:rsidR="00C63947">
      <w:t>-</w:t>
    </w:r>
    <w:fldSimple w:instr=" PAGE  \* MERGEFORMAT ">
      <w:r w:rsidR="00D87A31">
        <w:rPr>
          <w:noProof/>
        </w:rPr>
        <w:t>3</w:t>
      </w:r>
    </w:fldSimple>
    <w:r w:rsidR="00C639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947" w:rsidRPr="0084094C" w:rsidRDefault="00C63947" w:rsidP="0084094C">
    <w:pPr>
      <w:pStyle w:val="Footer"/>
      <w:tabs>
        <w:tab w:val="clear" w:pos="4680"/>
        <w:tab w:val="clear" w:pos="9360"/>
        <w:tab w:val="center" w:pos="2995"/>
      </w:tabs>
      <w:spacing w:before="120"/>
    </w:pPr>
    <w:r>
      <w:t>[1127]</w:t>
    </w:r>
    <w:r>
      <w:tab/>
    </w:r>
    <w:fldSimple w:instr=" PAGE  \* MERGEFORMAT ">
      <w:r w:rsidR="00D87A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B4E" w:rsidRDefault="00B21B4E" w:rsidP="009F0C77">
      <w:r>
        <w:separator/>
      </w:r>
    </w:p>
  </w:footnote>
  <w:footnote w:type="continuationSeparator" w:id="0">
    <w:p w:rsidR="00B21B4E" w:rsidRDefault="00B21B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6AC12"/>
    <w:docVar w:name="CoverBillType" w:val="b"/>
    <w:docVar w:name="docpath" w:val="L:\Council\bills\NBD\11996AC12.DOCX"/>
    <w:docVar w:name="dvBillNumber" w:val="1127"/>
    <w:docVar w:name="dvBillNumberPrefix" w:val="S. "/>
    <w:docVar w:name="dvOriginalBody" w:val="Senate"/>
    <w:docVar w:name="dvSteno" w:val="NBD"/>
    <w:docVar w:name="NameofBody" w:val="s"/>
    <w:docVar w:name="vgroup2" w:val="Council"/>
  </w:docVars>
  <w:rsids>
    <w:rsidRoot w:val="002C7FF1"/>
    <w:rsid w:val="00026C9A"/>
    <w:rsid w:val="00091F80"/>
    <w:rsid w:val="000965A1"/>
    <w:rsid w:val="000C47EA"/>
    <w:rsid w:val="000E1785"/>
    <w:rsid w:val="001023A4"/>
    <w:rsid w:val="00106A43"/>
    <w:rsid w:val="0010776B"/>
    <w:rsid w:val="001145D8"/>
    <w:rsid w:val="00133E66"/>
    <w:rsid w:val="00134ACF"/>
    <w:rsid w:val="00143E96"/>
    <w:rsid w:val="00144E15"/>
    <w:rsid w:val="001A4A62"/>
    <w:rsid w:val="001A681E"/>
    <w:rsid w:val="001D08F2"/>
    <w:rsid w:val="001D51BA"/>
    <w:rsid w:val="002037CA"/>
    <w:rsid w:val="002047A2"/>
    <w:rsid w:val="002277A5"/>
    <w:rsid w:val="002321B6"/>
    <w:rsid w:val="0023696B"/>
    <w:rsid w:val="00250967"/>
    <w:rsid w:val="0025361C"/>
    <w:rsid w:val="00262050"/>
    <w:rsid w:val="002759C5"/>
    <w:rsid w:val="00277DEE"/>
    <w:rsid w:val="00280D88"/>
    <w:rsid w:val="00294ABE"/>
    <w:rsid w:val="002A3EB4"/>
    <w:rsid w:val="002A4FED"/>
    <w:rsid w:val="002B123E"/>
    <w:rsid w:val="002C7FF1"/>
    <w:rsid w:val="00325348"/>
    <w:rsid w:val="00393688"/>
    <w:rsid w:val="003C599F"/>
    <w:rsid w:val="003D411E"/>
    <w:rsid w:val="003E3C1E"/>
    <w:rsid w:val="003E6148"/>
    <w:rsid w:val="003F4033"/>
    <w:rsid w:val="003F7D64"/>
    <w:rsid w:val="00400EAA"/>
    <w:rsid w:val="0041760A"/>
    <w:rsid w:val="004533BD"/>
    <w:rsid w:val="004809EE"/>
    <w:rsid w:val="004C5931"/>
    <w:rsid w:val="00511EE9"/>
    <w:rsid w:val="00513737"/>
    <w:rsid w:val="00521E00"/>
    <w:rsid w:val="00537080"/>
    <w:rsid w:val="00577C6C"/>
    <w:rsid w:val="0058501B"/>
    <w:rsid w:val="005B1E73"/>
    <w:rsid w:val="005B55FA"/>
    <w:rsid w:val="005E07B3"/>
    <w:rsid w:val="005E7504"/>
    <w:rsid w:val="005F099A"/>
    <w:rsid w:val="005F100A"/>
    <w:rsid w:val="0060086E"/>
    <w:rsid w:val="006215AA"/>
    <w:rsid w:val="006340D9"/>
    <w:rsid w:val="00635585"/>
    <w:rsid w:val="00643B8E"/>
    <w:rsid w:val="00665EBC"/>
    <w:rsid w:val="0069183F"/>
    <w:rsid w:val="0069470D"/>
    <w:rsid w:val="006A476C"/>
    <w:rsid w:val="006C6A93"/>
    <w:rsid w:val="006E02F9"/>
    <w:rsid w:val="007001D7"/>
    <w:rsid w:val="0073726E"/>
    <w:rsid w:val="00753C04"/>
    <w:rsid w:val="00756946"/>
    <w:rsid w:val="00757F80"/>
    <w:rsid w:val="00771EEC"/>
    <w:rsid w:val="0078077F"/>
    <w:rsid w:val="00786819"/>
    <w:rsid w:val="007869E5"/>
    <w:rsid w:val="007A325A"/>
    <w:rsid w:val="007C28F5"/>
    <w:rsid w:val="007C4F30"/>
    <w:rsid w:val="007F1523"/>
    <w:rsid w:val="007F27C1"/>
    <w:rsid w:val="007F509E"/>
    <w:rsid w:val="007F5799"/>
    <w:rsid w:val="007F6947"/>
    <w:rsid w:val="00807053"/>
    <w:rsid w:val="00822B4B"/>
    <w:rsid w:val="0084094C"/>
    <w:rsid w:val="00872729"/>
    <w:rsid w:val="0088236F"/>
    <w:rsid w:val="008B24A6"/>
    <w:rsid w:val="008F1463"/>
    <w:rsid w:val="008F4429"/>
    <w:rsid w:val="009352BB"/>
    <w:rsid w:val="00941907"/>
    <w:rsid w:val="00990668"/>
    <w:rsid w:val="009F0C77"/>
    <w:rsid w:val="009F4DD1"/>
    <w:rsid w:val="00A64E80"/>
    <w:rsid w:val="00A741D9"/>
    <w:rsid w:val="00A94439"/>
    <w:rsid w:val="00A9741D"/>
    <w:rsid w:val="00AD4B17"/>
    <w:rsid w:val="00AE50AE"/>
    <w:rsid w:val="00AF50C8"/>
    <w:rsid w:val="00B21B4E"/>
    <w:rsid w:val="00B26FA6"/>
    <w:rsid w:val="00B741CB"/>
    <w:rsid w:val="00B77172"/>
    <w:rsid w:val="00B934F3"/>
    <w:rsid w:val="00B95024"/>
    <w:rsid w:val="00B95239"/>
    <w:rsid w:val="00BA1841"/>
    <w:rsid w:val="00BB6347"/>
    <w:rsid w:val="00BD1C33"/>
    <w:rsid w:val="00BD2134"/>
    <w:rsid w:val="00C038D8"/>
    <w:rsid w:val="00C045DD"/>
    <w:rsid w:val="00C3136F"/>
    <w:rsid w:val="00C3483A"/>
    <w:rsid w:val="00C46482"/>
    <w:rsid w:val="00C5331B"/>
    <w:rsid w:val="00C63947"/>
    <w:rsid w:val="00C6619F"/>
    <w:rsid w:val="00C74E9D"/>
    <w:rsid w:val="00C82FD3"/>
    <w:rsid w:val="00CA3206"/>
    <w:rsid w:val="00CB3D6C"/>
    <w:rsid w:val="00CB6EDC"/>
    <w:rsid w:val="00CC6B7B"/>
    <w:rsid w:val="00CD3619"/>
    <w:rsid w:val="00CF4447"/>
    <w:rsid w:val="00D405E7"/>
    <w:rsid w:val="00D41D56"/>
    <w:rsid w:val="00D51A83"/>
    <w:rsid w:val="00D6260D"/>
    <w:rsid w:val="00D6335C"/>
    <w:rsid w:val="00D6662B"/>
    <w:rsid w:val="00D7643D"/>
    <w:rsid w:val="00D77AD1"/>
    <w:rsid w:val="00D87A31"/>
    <w:rsid w:val="00D95E2F"/>
    <w:rsid w:val="00D970A9"/>
    <w:rsid w:val="00DB162C"/>
    <w:rsid w:val="00DB38A0"/>
    <w:rsid w:val="00DB3AC0"/>
    <w:rsid w:val="00DE68F0"/>
    <w:rsid w:val="00DF3845"/>
    <w:rsid w:val="00DF7E17"/>
    <w:rsid w:val="00E52B03"/>
    <w:rsid w:val="00E843A9"/>
    <w:rsid w:val="00EB00A2"/>
    <w:rsid w:val="00EB1BF3"/>
    <w:rsid w:val="00EF3EEE"/>
    <w:rsid w:val="00F149A7"/>
    <w:rsid w:val="00F22495"/>
    <w:rsid w:val="00F47E5C"/>
    <w:rsid w:val="00F50BAF"/>
    <w:rsid w:val="00F52C10"/>
    <w:rsid w:val="00F81FFD"/>
    <w:rsid w:val="00F85228"/>
    <w:rsid w:val="00F85EEA"/>
    <w:rsid w:val="00FA42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236F"/>
    <w:rPr>
      <w:rFonts w:ascii="Tahoma" w:hAnsi="Tahoma" w:cs="Tahoma"/>
      <w:sz w:val="16"/>
      <w:szCs w:val="16"/>
    </w:rPr>
  </w:style>
  <w:style w:type="character" w:customStyle="1" w:styleId="BalloonTextChar">
    <w:name w:val="Balloon Text Char"/>
    <w:basedOn w:val="DefaultParagraphFont"/>
    <w:link w:val="BalloonText"/>
    <w:uiPriority w:val="99"/>
    <w:semiHidden/>
    <w:rsid w:val="0088236F"/>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D77AD1"/>
    <w:rPr>
      <w:sz w:val="20"/>
    </w:rPr>
  </w:style>
  <w:style w:type="character" w:customStyle="1" w:styleId="EndnoteTextChar">
    <w:name w:val="Endnote Text Char"/>
    <w:basedOn w:val="DefaultParagraphFont"/>
    <w:link w:val="EndnoteText"/>
    <w:uiPriority w:val="99"/>
    <w:semiHidden/>
    <w:rsid w:val="00D77AD1"/>
    <w:rPr>
      <w:rFonts w:eastAsia="Times New Roman" w:cs="Times New Roman"/>
      <w:sz w:val="20"/>
      <w:szCs w:val="20"/>
    </w:rPr>
  </w:style>
  <w:style w:type="character" w:styleId="EndnoteReference">
    <w:name w:val="endnote reference"/>
    <w:basedOn w:val="DefaultParagraphFont"/>
    <w:uiPriority w:val="99"/>
    <w:semiHidden/>
    <w:unhideWhenUsed/>
    <w:rsid w:val="00D77AD1"/>
    <w:rPr>
      <w:vertAlign w:val="superscript"/>
    </w:rPr>
  </w:style>
</w:styles>
</file>

<file path=word/webSettings.xml><?xml version="1.0" encoding="utf-8"?>
<w:webSettings xmlns:r="http://schemas.openxmlformats.org/officeDocument/2006/relationships" xmlns:w="http://schemas.openxmlformats.org/wordprocessingml/2006/main">
  <w:divs>
    <w:div w:id="18757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6B72F-2B40-4931-B30D-2A5658A0A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7739</Words>
  <Characters>44114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2012-01-24T15:39:00Z</cp:lastPrinted>
  <dcterms:created xsi:type="dcterms:W3CDTF">2012-02-22T17:07:00Z</dcterms:created>
  <dcterms:modified xsi:type="dcterms:W3CDTF">2012-02-22T17:07:00Z</dcterms:modified>
</cp:coreProperties>
</file>