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C40">
        <w:rPr>
          <w:rFonts w:eastAsia="Times New Roman"/>
        </w:rPr>
        <w:t>Section 56</w:t>
      </w:r>
      <w:r w:rsidR="00FD6253">
        <w:rPr>
          <w:rFonts w:eastAsia="Times New Roman"/>
        </w:rPr>
        <w:noBreakHyphen/>
      </w:r>
      <w:r w:rsidR="005A3C40">
        <w:rPr>
          <w:rFonts w:eastAsia="Times New Roman"/>
        </w:rPr>
        <w:t>5</w:t>
      </w:r>
      <w:r w:rsidR="00FD6253">
        <w:rPr>
          <w:rFonts w:eastAsia="Times New Roman"/>
        </w:rPr>
        <w:noBreakHyphen/>
      </w:r>
      <w:r w:rsidR="005A3C40">
        <w:rPr>
          <w:rFonts w:eastAsia="Times New Roman"/>
        </w:rPr>
        <w:t>3860 of the 1976 Code is amended to read:</w:t>
      </w:r>
    </w:p>
    <w:p w:rsidR="005A3C40" w:rsidRDefault="005A3C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40" w:rsidRP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w:t>
      </w:r>
      <w:r>
        <w:rPr>
          <w:rFonts w:eastAsia="Times New Roman"/>
        </w:rPr>
        <w:tab/>
      </w:r>
      <w:r w:rsidRPr="005A3C40">
        <w:rPr>
          <w:rFonts w:eastAsia="Times New Roman"/>
        </w:rPr>
        <w:t>(A)</w:t>
      </w:r>
      <w:r>
        <w:rPr>
          <w:rFonts w:eastAsia="Times New Roman"/>
          <w:u w:val="single"/>
        </w:rPr>
        <w:t>(1)</w:t>
      </w:r>
      <w:r w:rsidR="00F570A9">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sidR="00FD6253">
        <w:rPr>
          <w:rFonts w:eastAsia="Times New Roman"/>
        </w:rPr>
        <w:noBreakHyphen/>
      </w:r>
      <w:r w:rsidRPr="005A3C40">
        <w:rPr>
          <w:rFonts w:eastAsia="Times New Roman"/>
        </w:rPr>
        <w:t>drawn vehicle, a ridden or led animal, herded animals, a pushcart, a bicycle, a bicycle with motor attached, a motor</w:t>
      </w:r>
      <w:r w:rsidR="00FD6253">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00F570A9">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C4692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sidR="005F0B16">
        <w:rPr>
          <w:rFonts w:eastAsia="Times New Roman"/>
          <w:u w:val="single"/>
        </w:rPr>
        <w:t>(1)</w:t>
      </w:r>
      <w:r>
        <w:rPr>
          <w:rFonts w:eastAsia="Times New Roman"/>
        </w:rPr>
        <w:tab/>
      </w:r>
      <w:r w:rsidR="00C46920" w:rsidRPr="00C46920">
        <w:rPr>
          <w:rFonts w:eastAsia="Times New Roman"/>
          <w:u w:val="single"/>
        </w:rPr>
        <w:t>A local governing body may apply to the Department of Transportation for a partial exemption from the provisions contained in subsection (A) that would allow bicyclists and pedestrians to use the roadway and shoulders of the main facility of a freeway.</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department may grant a partial exemption to subsection (A)</w:t>
      </w:r>
      <w:r w:rsidR="00186D26">
        <w:rPr>
          <w:rFonts w:eastAsia="Times New Roman"/>
          <w:u w:val="single"/>
        </w:rPr>
        <w:t xml:space="preserve"> for bicyclists and pedestrians</w:t>
      </w:r>
      <w:r>
        <w:rPr>
          <w:rFonts w:eastAsia="Times New Roman"/>
          <w:u w:val="single"/>
        </w:rPr>
        <w:t xml:space="preserve"> if:</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lastRenderedPageBreak/>
        <w:tab/>
      </w:r>
      <w:r w:rsidRPr="00C46920">
        <w:rPr>
          <w:rFonts w:eastAsia="Times New Roman"/>
        </w:rPr>
        <w:tab/>
      </w:r>
      <w:r w:rsidRPr="00C46920">
        <w:rPr>
          <w:rFonts w:eastAsia="Times New Roman"/>
        </w:rPr>
        <w:tab/>
      </w:r>
      <w:r>
        <w:rPr>
          <w:rFonts w:eastAsia="Times New Roman"/>
          <w:u w:val="single"/>
        </w:rPr>
        <w:t>(a)</w:t>
      </w:r>
      <w:r w:rsidRPr="00C46920">
        <w:rPr>
          <w:rFonts w:eastAsia="Times New Roman"/>
        </w:rPr>
        <w:tab/>
      </w:r>
      <w:r w:rsidR="00186D26">
        <w:rPr>
          <w:rFonts w:eastAsia="Times New Roman"/>
          <w:u w:val="single"/>
        </w:rPr>
        <w:t>the local governing body adopts an ordinance allowing bicycle and pedestrian traffic on the main facility of the freeway and requiring bicyclists and pedestrians to primarily utilize the shoulder but also allowing bicycle and pedestrian traffic on the roadway when utilizing the shoulder is not practicable;</w:t>
      </w:r>
      <w:r>
        <w:rPr>
          <w:rFonts w:eastAsia="Times New Roman"/>
          <w:u w:val="single"/>
        </w:rPr>
        <w:t xml:space="preserve"> and</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sidR="00186D26">
        <w:rPr>
          <w:rFonts w:eastAsia="Times New Roman"/>
          <w:u w:val="single"/>
        </w:rPr>
        <w:t>the department determines that bicyclists and pedestrians have no other reasonably safe or viable alternative route and determines that the local governing body has adopted the ordinance required in item (2)(a)</w:t>
      </w:r>
      <w:r>
        <w:rPr>
          <w:rFonts w:eastAsia="Times New Roman"/>
          <w:u w:val="single"/>
        </w:rPr>
        <w:t>.</w:t>
      </w:r>
    </w:p>
    <w:p w:rsidR="00392522" w:rsidRDefault="00186D26"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An ordinance adopted pursuant to item (2)(a) shall not be e</w:t>
      </w:r>
      <w:r w:rsidR="00392522">
        <w:rPr>
          <w:rFonts w:eastAsia="Times New Roman"/>
          <w:u w:val="single"/>
        </w:rPr>
        <w:t xml:space="preserve">ffective until the date that the department issues a waiver.  If the department declines a waiver request the ordinance will be </w:t>
      </w:r>
      <w:r w:rsidR="00392522" w:rsidRPr="00392522">
        <w:rPr>
          <w:rFonts w:eastAsia="Times New Roman"/>
          <w:i/>
          <w:u w:val="single"/>
        </w:rPr>
        <w:t>ultra vires</w:t>
      </w:r>
      <w:r w:rsidR="00392522">
        <w:rPr>
          <w:rFonts w:eastAsia="Times New Roman"/>
          <w:u w:val="single"/>
        </w:rPr>
        <w:t>.</w:t>
      </w:r>
    </w:p>
    <w:p w:rsidR="00186D26" w:rsidRPr="00186D26" w:rsidRDefault="00392522"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92522">
        <w:rPr>
          <w:rFonts w:eastAsia="Times New Roman"/>
        </w:rPr>
        <w:tab/>
      </w:r>
      <w:r w:rsidRPr="00392522">
        <w:rPr>
          <w:rFonts w:eastAsia="Times New Roman"/>
        </w:rPr>
        <w:tab/>
      </w:r>
      <w:r>
        <w:rPr>
          <w:rFonts w:eastAsia="Times New Roman"/>
          <w:u w:val="single"/>
        </w:rPr>
        <w:t>(4)</w:t>
      </w:r>
      <w:r w:rsidRPr="00392522">
        <w:rPr>
          <w:rFonts w:eastAsia="Times New Roman"/>
        </w:rPr>
        <w:tab/>
      </w:r>
      <w:r>
        <w:rPr>
          <w:rFonts w:eastAsia="Times New Roman"/>
          <w:u w:val="single"/>
        </w:rPr>
        <w:t>The department shall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The signs and markers shall provide notice that bicycle and pedestrian traffic is permitted but that bicycles and pedestrians should remain on the shoulder whenever practicable.</w:t>
      </w:r>
    </w:p>
    <w:p w:rsidR="005A3C40" w:rsidRP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sidR="00F570A9">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sidR="00FD6253">
        <w:rPr>
          <w:rFonts w:eastAsia="Times New Roman"/>
        </w:rPr>
        <w:t>oned not more than thirty days.”</w:t>
      </w:r>
    </w:p>
    <w:p w:rsidR="005A3C40" w:rsidRDefault="005A3C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522">
        <w:rPr>
          <w:rFonts w:eastAsia="Times New Roman"/>
        </w:rPr>
        <w:t>2</w:t>
      </w:r>
      <w:r>
        <w:rPr>
          <w:rFonts w:eastAsia="Times New Roman"/>
        </w:rPr>
        <w:t>.</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371D6C">
      <w:pPr>
        <w:suppressAutoHyphens/>
        <w:jc w:val="both"/>
        <w:rPr>
          <w:rFonts w:eastAsia="Times New Roman"/>
        </w:rPr>
      </w:pPr>
    </w:p>
    <w:sectPr w:rsidR="00371D6C" w:rsidSect="00371D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117008-BED2-48B5-9D03-20FDB0ABBE12}"/>
    <w:embedBold r:id="rId2" w:fontKey="{DEDBE7F6-B6C5-44D9-BC6F-A497CF525D65}"/>
    <w:embedItalic r:id="rId3" w:fontKey="{99732217-31AD-46DD-ADF8-4E41AF9813DF}"/>
  </w:font>
  <w:font w:name="Calibri">
    <w:panose1 w:val="020F0502020204030204"/>
    <w:charset w:val="00"/>
    <w:family w:val="swiss"/>
    <w:pitch w:val="variable"/>
    <w:sig w:usb0="A00002EF" w:usb1="4000207B" w:usb2="00000000" w:usb3="00000000" w:csb0="0000009F" w:csb1="00000000"/>
    <w:embedRegular r:id="rId4" w:fontKey="{D069268A-3474-43A9-A04C-841FD83B498F}"/>
  </w:font>
  <w:font w:name="Cambria">
    <w:panose1 w:val="02040503050406030204"/>
    <w:charset w:val="00"/>
    <w:family w:val="roman"/>
    <w:pitch w:val="variable"/>
    <w:sig w:usb0="A00002EF" w:usb1="4000004B" w:usb2="00000000" w:usb3="00000000" w:csb0="0000009F" w:csb1="00000000"/>
    <w:embedRegular r:id="rId5" w:fontKey="{FECD5504-9B29-439A-A762-E1874B69F4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B0720"/>
    <w:rsid w:val="000B5EAF"/>
    <w:rsid w:val="00170561"/>
    <w:rsid w:val="00186AC9"/>
    <w:rsid w:val="00186D26"/>
    <w:rsid w:val="0019472A"/>
    <w:rsid w:val="00197DF1"/>
    <w:rsid w:val="001B3DD9"/>
    <w:rsid w:val="001B7E5D"/>
    <w:rsid w:val="001D3BAC"/>
    <w:rsid w:val="00245C4E"/>
    <w:rsid w:val="002C1321"/>
    <w:rsid w:val="002C5896"/>
    <w:rsid w:val="002D3BED"/>
    <w:rsid w:val="00307C2B"/>
    <w:rsid w:val="00371D6C"/>
    <w:rsid w:val="00383247"/>
    <w:rsid w:val="00392522"/>
    <w:rsid w:val="003D6E2B"/>
    <w:rsid w:val="003E7597"/>
    <w:rsid w:val="00450668"/>
    <w:rsid w:val="004952FA"/>
    <w:rsid w:val="004B6A22"/>
    <w:rsid w:val="004D7F37"/>
    <w:rsid w:val="00522CE0"/>
    <w:rsid w:val="00565148"/>
    <w:rsid w:val="00593361"/>
    <w:rsid w:val="005A3C40"/>
    <w:rsid w:val="005A413B"/>
    <w:rsid w:val="005A5017"/>
    <w:rsid w:val="005A648C"/>
    <w:rsid w:val="005F0B16"/>
    <w:rsid w:val="005F1745"/>
    <w:rsid w:val="0060422F"/>
    <w:rsid w:val="006C74EA"/>
    <w:rsid w:val="00720D40"/>
    <w:rsid w:val="007318D4"/>
    <w:rsid w:val="00765784"/>
    <w:rsid w:val="007A4390"/>
    <w:rsid w:val="007E5CB7"/>
    <w:rsid w:val="00807ABA"/>
    <w:rsid w:val="008314D2"/>
    <w:rsid w:val="00842761"/>
    <w:rsid w:val="008B2F42"/>
    <w:rsid w:val="008C3697"/>
    <w:rsid w:val="008E185F"/>
    <w:rsid w:val="008F023B"/>
    <w:rsid w:val="00904E16"/>
    <w:rsid w:val="009162B3"/>
    <w:rsid w:val="00927C62"/>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D1088B"/>
    <w:rsid w:val="00D14DE6"/>
    <w:rsid w:val="00D156D2"/>
    <w:rsid w:val="00D86943"/>
    <w:rsid w:val="00DA47B9"/>
    <w:rsid w:val="00E058D3"/>
    <w:rsid w:val="00E76AD9"/>
    <w:rsid w:val="00E91E2F"/>
    <w:rsid w:val="00EA3546"/>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2012-03-27T16:29:00Z</dcterms:created>
  <dcterms:modified xsi:type="dcterms:W3CDTF">2012-03-27T16:29:00Z</dcterms:modified>
</cp:coreProperties>
</file>