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BCA" w:rsidRDefault="00232BCA" w:rsidP="005D14EF">
      <w:pPr>
        <w:pStyle w:val="BillDots"/>
      </w:pPr>
      <w:r>
        <w:t>COMMITTEE REPORT</w:t>
      </w:r>
    </w:p>
    <w:p w:rsidR="00232BCA" w:rsidRDefault="00232BCA" w:rsidP="005D14EF">
      <w:pPr>
        <w:pStyle w:val="BillDots"/>
      </w:pPr>
      <w:r>
        <w:t>February 16, 2011</w:t>
      </w:r>
    </w:p>
    <w:p w:rsidR="00232BCA" w:rsidRDefault="00232BCA" w:rsidP="005D14EF">
      <w:pPr>
        <w:pStyle w:val="BillDots"/>
      </w:pPr>
    </w:p>
    <w:p w:rsidR="00232BCA" w:rsidRPr="00232BCA" w:rsidRDefault="00232BCA" w:rsidP="00232BCA">
      <w:pPr>
        <w:pStyle w:val="BillDots"/>
        <w:tabs>
          <w:tab w:val="clear" w:pos="216"/>
          <w:tab w:val="clear" w:pos="432"/>
          <w:tab w:val="clear" w:pos="648"/>
          <w:tab w:val="clear" w:pos="864"/>
          <w:tab w:val="clear" w:pos="1080"/>
          <w:tab w:val="clear" w:pos="1296"/>
          <w:tab w:val="clear" w:pos="5904"/>
          <w:tab w:val="right" w:pos="5933"/>
        </w:tabs>
      </w:pPr>
      <w:r>
        <w:tab/>
      </w:r>
      <w:r>
        <w:rPr>
          <w:b/>
          <w:sz w:val="36"/>
        </w:rPr>
        <w:t>H. 3070</w:t>
      </w:r>
    </w:p>
    <w:p w:rsidR="00232BCA" w:rsidRDefault="00232BCA" w:rsidP="005D14EF">
      <w:pPr>
        <w:pStyle w:val="BillDots"/>
      </w:pPr>
    </w:p>
    <w:p w:rsidR="00232BCA" w:rsidRDefault="00232BCA" w:rsidP="005D14EF">
      <w:pPr>
        <w:pStyle w:val="BillDots"/>
      </w:pPr>
      <w:r>
        <w:t>Introduced by Reps. Young, Harrison, G.R. Smith, H.B. Brown, Taylor, Hamilton, Murphy, G.M. Smith, Bingham, Long, Patrick, Viers and Funderburk</w:t>
      </w:r>
    </w:p>
    <w:p w:rsidR="00232BCA" w:rsidRDefault="00232BCA" w:rsidP="005D14EF">
      <w:pPr>
        <w:pStyle w:val="BillDots"/>
      </w:pPr>
    </w:p>
    <w:p w:rsidR="00232BCA" w:rsidRDefault="00232BCA" w:rsidP="005D14EF">
      <w:pPr>
        <w:pStyle w:val="BillDots"/>
      </w:pPr>
      <w:r>
        <w:t>S. Printed 2/16/11--H.</w:t>
      </w:r>
    </w:p>
    <w:p w:rsidR="00232BCA" w:rsidRDefault="00232BCA" w:rsidP="005D14EF">
      <w:pPr>
        <w:pStyle w:val="BillDots"/>
      </w:pPr>
      <w:r>
        <w:t>Read the first time January 11, 2011.</w:t>
      </w:r>
    </w:p>
    <w:p w:rsidR="00232BCA" w:rsidRPr="00232BCA" w:rsidRDefault="00232BCA" w:rsidP="00232BCA">
      <w:pPr>
        <w:pStyle w:val="BillDots"/>
        <w:jc w:val="center"/>
      </w:pPr>
      <w:r>
        <w:rPr>
          <w:u w:val="single"/>
        </w:rPr>
        <w:t>            </w:t>
      </w:r>
    </w:p>
    <w:p w:rsidR="00232BCA" w:rsidRDefault="00232BCA" w:rsidP="005D14EF">
      <w:pPr>
        <w:pStyle w:val="BillDots"/>
      </w:pPr>
    </w:p>
    <w:p w:rsidR="00232BCA" w:rsidRPr="00232BCA" w:rsidRDefault="00232BCA" w:rsidP="00232BCA">
      <w:pPr>
        <w:pStyle w:val="BillDots"/>
        <w:jc w:val="center"/>
      </w:pPr>
      <w:r>
        <w:rPr>
          <w:b/>
        </w:rPr>
        <w:t>THE COMMITTEE ON JUDICIARY</w:t>
      </w:r>
    </w:p>
    <w:p w:rsidR="00232BCA" w:rsidRDefault="00232BCA" w:rsidP="005D14EF">
      <w:pPr>
        <w:pStyle w:val="BillDots"/>
      </w:pPr>
      <w:r>
        <w:tab/>
        <w:t>To whom was referred a Joint Resolution (H. 3070) proposing an amendment to Section 7, Article VI of the Constitution of South Carolina, 1895, relating to the Constitutional Officers of this State, so as to delete the Superintendent, etc., respectfully</w:t>
      </w:r>
    </w:p>
    <w:p w:rsidR="00232BCA" w:rsidRPr="00232BCA" w:rsidRDefault="00232BCA" w:rsidP="00232BCA">
      <w:pPr>
        <w:pStyle w:val="BillDots"/>
        <w:jc w:val="center"/>
      </w:pPr>
      <w:r>
        <w:rPr>
          <w:b/>
        </w:rPr>
        <w:t>REPORT:</w:t>
      </w:r>
    </w:p>
    <w:p w:rsidR="00232BCA" w:rsidRDefault="00232BCA" w:rsidP="005D14EF">
      <w:pPr>
        <w:pStyle w:val="BillDots"/>
      </w:pPr>
      <w:r>
        <w:tab/>
        <w:t>That they have duly and carefully considered the same and recommend that the same do pass:</w:t>
      </w:r>
    </w:p>
    <w:p w:rsidR="00232BCA" w:rsidRDefault="00232BCA" w:rsidP="005D14EF">
      <w:pPr>
        <w:pStyle w:val="BillDots"/>
      </w:pPr>
    </w:p>
    <w:p w:rsidR="00232BCA" w:rsidRDefault="00232BCA" w:rsidP="005D14EF">
      <w:pPr>
        <w:pStyle w:val="BillDots"/>
      </w:pPr>
      <w:r>
        <w:t>JAMES H. HARRISON for Committee.</w:t>
      </w:r>
    </w:p>
    <w:p w:rsidR="00232BCA" w:rsidRPr="00232BCA" w:rsidRDefault="00232BCA" w:rsidP="00232BCA">
      <w:pPr>
        <w:pStyle w:val="BillDots"/>
        <w:jc w:val="center"/>
      </w:pPr>
      <w:r>
        <w:rPr>
          <w:u w:val="single"/>
        </w:rPr>
        <w:t>            </w:t>
      </w:r>
    </w:p>
    <w:p w:rsidR="00232BCA" w:rsidRDefault="00232BCA" w:rsidP="005D14EF">
      <w:pPr>
        <w:pStyle w:val="BillDots"/>
        <w:sectPr w:rsidR="00232BCA" w:rsidSect="00232B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4EF" w:rsidRDefault="005D14EF" w:rsidP="005D14EF">
      <w:pPr>
        <w:pStyle w:val="BillDots"/>
      </w:pPr>
    </w:p>
    <w:p w:rsidR="005D14EF" w:rsidRDefault="005D14EF" w:rsidP="005D14EF">
      <w:pPr>
        <w:pStyle w:val="Numbersforbill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C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EFA" w:rsidRDefault="0041135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7D2EFA" w:rsidRDefault="007D2EF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5761C4">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96F94" w:rsidRPr="00996F94">
        <w:t>‘</w:t>
      </w:r>
      <w:r>
        <w:t>Yes</w:t>
      </w:r>
      <w:r w:rsidR="00996F94" w:rsidRPr="00996F94">
        <w:t>’</w:t>
      </w:r>
      <w:r>
        <w:t xml:space="preserve">, and those voting against the question shall deposit a ballot with a check or cross mark in the square after the word </w:t>
      </w:r>
      <w:r w:rsidR="00996F94" w:rsidRPr="00996F94">
        <w:t>‘</w:t>
      </w:r>
      <w:r>
        <w:t>No</w:t>
      </w:r>
      <w:r w:rsidR="00996F94" w:rsidRPr="00996F94">
        <w:t>’</w:t>
      </w:r>
      <w:r>
        <w:t>.”</w:t>
      </w:r>
    </w:p>
    <w:p w:rsidR="003732CF" w:rsidRDefault="00996F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noBreakHyphen/>
      </w:r>
      <w:r>
        <w:noBreakHyphen/>
      </w:r>
      <w:r>
        <w:noBreakHyphen/>
      </w:r>
      <w:r>
        <w:noBreakHyphen/>
      </w:r>
      <w:r w:rsidR="0010776B">
        <w:t>XX</w:t>
      </w:r>
      <w:r>
        <w:noBreakHyphen/>
      </w:r>
      <w:r>
        <w:noBreakHyphen/>
      </w:r>
      <w:r>
        <w:noBreakHyphen/>
      </w:r>
      <w:r>
        <w:noBreakHyphen/>
      </w:r>
    </w:p>
    <w:p w:rsidR="003732CF" w:rsidRDefault="003732CF" w:rsidP="009B5E74">
      <w:pPr>
        <w:suppressAutoHyphens/>
      </w:pPr>
    </w:p>
    <w:sectPr w:rsidR="003732CF" w:rsidSect="00232B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CE3" w:rsidRDefault="002D5CE3" w:rsidP="009F0C77">
      <w:r>
        <w:separator/>
      </w:r>
    </w:p>
  </w:endnote>
  <w:endnote w:type="continuationSeparator" w:id="0">
    <w:p w:rsidR="002D5CE3" w:rsidRDefault="002D5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D65F8A-AF7B-4A06-8651-BAB5594C0F7B}"/>
    <w:embedBold r:id="rId2" w:fontKey="{3AF01789-92C3-42D5-A59C-1ADDF0EB82CC}"/>
  </w:font>
  <w:font w:name="Calibri">
    <w:panose1 w:val="020F0502020204030204"/>
    <w:charset w:val="00"/>
    <w:family w:val="swiss"/>
    <w:pitch w:val="variable"/>
    <w:sig w:usb0="A00002EF" w:usb1="4000207B" w:usb2="00000000" w:usb3="00000000" w:csb0="0000009F" w:csb1="00000000"/>
    <w:embedRegular r:id="rId3" w:fontKey="{908CBCC8-9938-44BA-8BBC-6BD922512D5E}"/>
  </w:font>
  <w:font w:name="Wingdings">
    <w:panose1 w:val="05000000000000000000"/>
    <w:charset w:val="02"/>
    <w:family w:val="auto"/>
    <w:pitch w:val="variable"/>
    <w:sig w:usb0="00000000" w:usb1="10000000" w:usb2="00000000" w:usb3="00000000" w:csb0="80000000" w:csb1="00000000"/>
    <w:embedRegular r:id="rId4" w:fontKey="{EC367F0A-BDA7-4AFA-B954-C47F6444BCEC}"/>
  </w:font>
  <w:font w:name="Cambria">
    <w:panose1 w:val="02040503050406030204"/>
    <w:charset w:val="00"/>
    <w:family w:val="roman"/>
    <w:pitch w:val="variable"/>
    <w:sig w:usb0="A00002EF" w:usb1="4000004B" w:usb2="00000000" w:usb3="00000000" w:csb0="0000009F" w:csb1="00000000"/>
    <w:embedRegular r:id="rId5" w:fontKey="{10569D00-3EC9-4F06-8E33-FDD2E2454C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C03" w:rsidRPr="003732CF" w:rsidRDefault="003732CF" w:rsidP="003732CF">
    <w:pPr>
      <w:pStyle w:val="Footer"/>
      <w:tabs>
        <w:tab w:val="clear" w:pos="4680"/>
        <w:tab w:val="clear" w:pos="9360"/>
        <w:tab w:val="center" w:pos="2995"/>
      </w:tabs>
      <w:spacing w:before="120"/>
    </w:pPr>
    <w:r>
      <w:t>[3070</w:t>
    </w:r>
    <w:r w:rsidR="00232BCA">
      <w:t>-</w:t>
    </w:r>
    <w:fldSimple w:instr=" PAGE  \* MERGEFORMAT ">
      <w:r w:rsidR="009B5E74">
        <w:rPr>
          <w:noProof/>
        </w:rPr>
        <w:t>1</w:t>
      </w:r>
    </w:fldSimple>
    <w:r w:rsidR="00232B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CA" w:rsidRPr="003732CF" w:rsidRDefault="00232BCA" w:rsidP="003732CF">
    <w:pPr>
      <w:pStyle w:val="Footer"/>
      <w:tabs>
        <w:tab w:val="clear" w:pos="4680"/>
        <w:tab w:val="clear" w:pos="9360"/>
        <w:tab w:val="center" w:pos="2995"/>
      </w:tabs>
      <w:spacing w:before="120"/>
    </w:pPr>
    <w:r>
      <w:t>[3070]</w:t>
    </w:r>
    <w:r>
      <w:tab/>
    </w:r>
    <w:fldSimple w:instr=" PAGE  \* MERGEFORMAT ">
      <w:r w:rsidR="009B5E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CE3" w:rsidRDefault="002D5CE3" w:rsidP="009F0C77">
      <w:r>
        <w:separator/>
      </w:r>
    </w:p>
  </w:footnote>
  <w:footnote w:type="continuationSeparator" w:id="0">
    <w:p w:rsidR="002D5CE3" w:rsidRDefault="002D5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8SD11"/>
    <w:docVar w:name="CoverBillType" w:val="h"/>
    <w:docVar w:name="docpath" w:val="L:\Council\bills\DKA\3128SD11.DOCX"/>
    <w:docVar w:name="dvBillNumber" w:val="3070"/>
    <w:docVar w:name="dvBillNumberPrefix" w:val="H. "/>
    <w:docVar w:name="dvOriginalBody" w:val="House"/>
    <w:docVar w:name="dvSteno" w:val="DKA"/>
    <w:docVar w:name="NameofBody" w:val="h"/>
    <w:docVar w:name="vgroup2" w:val="Council"/>
  </w:docVars>
  <w:rsids>
    <w:rsidRoot w:val="00D80719"/>
    <w:rsid w:val="00011869"/>
    <w:rsid w:val="000E1785"/>
    <w:rsid w:val="000F40FA"/>
    <w:rsid w:val="0010776B"/>
    <w:rsid w:val="00133E66"/>
    <w:rsid w:val="00133E8C"/>
    <w:rsid w:val="001435A3"/>
    <w:rsid w:val="001733B5"/>
    <w:rsid w:val="001D08F2"/>
    <w:rsid w:val="001D525B"/>
    <w:rsid w:val="001D7F4F"/>
    <w:rsid w:val="00207121"/>
    <w:rsid w:val="002321B6"/>
    <w:rsid w:val="00232BCA"/>
    <w:rsid w:val="00242F6F"/>
    <w:rsid w:val="00250967"/>
    <w:rsid w:val="002543C8"/>
    <w:rsid w:val="00284AAE"/>
    <w:rsid w:val="002D5CE3"/>
    <w:rsid w:val="002E5912"/>
    <w:rsid w:val="00325348"/>
    <w:rsid w:val="0032732C"/>
    <w:rsid w:val="00335748"/>
    <w:rsid w:val="00336AD0"/>
    <w:rsid w:val="0037079A"/>
    <w:rsid w:val="003732CF"/>
    <w:rsid w:val="003D01E8"/>
    <w:rsid w:val="003E5288"/>
    <w:rsid w:val="003F6D79"/>
    <w:rsid w:val="0041135A"/>
    <w:rsid w:val="0041760A"/>
    <w:rsid w:val="00417C01"/>
    <w:rsid w:val="004809EE"/>
    <w:rsid w:val="004E7D54"/>
    <w:rsid w:val="005273C6"/>
    <w:rsid w:val="00530A69"/>
    <w:rsid w:val="00543593"/>
    <w:rsid w:val="00545593"/>
    <w:rsid w:val="00577C6C"/>
    <w:rsid w:val="005C2FE2"/>
    <w:rsid w:val="005D14EF"/>
    <w:rsid w:val="005E2BC9"/>
    <w:rsid w:val="00605102"/>
    <w:rsid w:val="006215AA"/>
    <w:rsid w:val="006514C4"/>
    <w:rsid w:val="00684C03"/>
    <w:rsid w:val="006913C9"/>
    <w:rsid w:val="0069470D"/>
    <w:rsid w:val="006C24AA"/>
    <w:rsid w:val="00734F00"/>
    <w:rsid w:val="007A70AE"/>
    <w:rsid w:val="007D2EFA"/>
    <w:rsid w:val="00831B7D"/>
    <w:rsid w:val="008362E8"/>
    <w:rsid w:val="008A1768"/>
    <w:rsid w:val="008F4429"/>
    <w:rsid w:val="0094021A"/>
    <w:rsid w:val="00996F94"/>
    <w:rsid w:val="009B5E74"/>
    <w:rsid w:val="009C6A0B"/>
    <w:rsid w:val="009F0C77"/>
    <w:rsid w:val="009F4DD1"/>
    <w:rsid w:val="00A41684"/>
    <w:rsid w:val="00A64E80"/>
    <w:rsid w:val="00A72BCD"/>
    <w:rsid w:val="00A741D9"/>
    <w:rsid w:val="00A833AB"/>
    <w:rsid w:val="00A9741D"/>
    <w:rsid w:val="00AB6C05"/>
    <w:rsid w:val="00AD4B17"/>
    <w:rsid w:val="00B412D4"/>
    <w:rsid w:val="00BE3C22"/>
    <w:rsid w:val="00C0345E"/>
    <w:rsid w:val="00C3483A"/>
    <w:rsid w:val="00C74E9D"/>
    <w:rsid w:val="00C82FD3"/>
    <w:rsid w:val="00C92819"/>
    <w:rsid w:val="00CC6B7B"/>
    <w:rsid w:val="00CD2089"/>
    <w:rsid w:val="00D73A67"/>
    <w:rsid w:val="00D80719"/>
    <w:rsid w:val="00D970A9"/>
    <w:rsid w:val="00DF3845"/>
    <w:rsid w:val="00E17E97"/>
    <w:rsid w:val="00E41911"/>
    <w:rsid w:val="00E87F2D"/>
    <w:rsid w:val="00E92EEF"/>
    <w:rsid w:val="00EA4CA5"/>
    <w:rsid w:val="00F24442"/>
    <w:rsid w:val="00F50AE3"/>
    <w:rsid w:val="00F67CF1"/>
    <w:rsid w:val="00F840F0"/>
    <w:rsid w:val="00FB0D0D"/>
    <w:rsid w:val="00FB43B4"/>
    <w:rsid w:val="00FC3EBB"/>
    <w:rsid w:val="00FD6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435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EF7B5-20B3-452D-A930-661FFE61F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3084</Characters>
  <Application>Microsoft Office Word</Application>
  <DocSecurity>0</DocSecurity>
  <Lines>102</Lines>
  <Paragraphs>26</Paragraphs>
  <ScaleCrop>false</ScaleCrop>
  <Company> </Company>
  <LinksUpToDate>false</LinksUpToDate>
  <CharactersWithSpaces>3666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2010-12-02T18:45:00Z</cp:lastPrinted>
  <dcterms:created xsi:type="dcterms:W3CDTF">2011-02-17T00:01:00Z</dcterms:created>
  <dcterms:modified xsi:type="dcterms:W3CDTF">2011-02-17T00:01:00Z</dcterms:modified>
</cp:coreProperties>
</file>