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BA1" w:rsidRDefault="00546BA1" w:rsidP="0039158E">
      <w:pPr>
        <w:pStyle w:val="BillDots0"/>
      </w:pPr>
      <w:r>
        <w:t>COMMITTEE REPORT</w:t>
      </w:r>
    </w:p>
    <w:p w:rsidR="00546BA1" w:rsidRDefault="00546BA1" w:rsidP="0039158E">
      <w:pPr>
        <w:pStyle w:val="BillDots0"/>
      </w:pPr>
      <w:r>
        <w:t>March 15, 2011</w:t>
      </w:r>
    </w:p>
    <w:p w:rsidR="00546BA1" w:rsidRDefault="00546BA1" w:rsidP="0039158E">
      <w:pPr>
        <w:pStyle w:val="BillDots0"/>
      </w:pPr>
    </w:p>
    <w:p w:rsidR="00546BA1" w:rsidRPr="00546BA1" w:rsidRDefault="00546BA1" w:rsidP="00546BA1">
      <w:pPr>
        <w:pStyle w:val="BillDots0"/>
        <w:tabs>
          <w:tab w:val="clear" w:pos="216"/>
          <w:tab w:val="clear" w:pos="432"/>
          <w:tab w:val="clear" w:pos="648"/>
          <w:tab w:val="clear" w:pos="864"/>
          <w:tab w:val="clear" w:pos="1080"/>
          <w:tab w:val="clear" w:pos="1296"/>
          <w:tab w:val="clear" w:pos="5904"/>
          <w:tab w:val="right" w:pos="5933"/>
        </w:tabs>
      </w:pPr>
      <w:r>
        <w:tab/>
      </w:r>
      <w:r>
        <w:rPr>
          <w:b/>
          <w:sz w:val="36"/>
        </w:rPr>
        <w:t>S. 432</w:t>
      </w:r>
    </w:p>
    <w:p w:rsidR="00546BA1" w:rsidRDefault="00546BA1" w:rsidP="0039158E">
      <w:pPr>
        <w:pStyle w:val="BillDots0"/>
      </w:pPr>
    </w:p>
    <w:p w:rsidR="00546BA1" w:rsidRDefault="00546BA1" w:rsidP="00546BA1">
      <w:pPr>
        <w:pStyle w:val="BillDots0"/>
        <w:jc w:val="center"/>
      </w:pPr>
      <w:r>
        <w:t>Introduced by Senators Jackson and Rose</w:t>
      </w:r>
    </w:p>
    <w:p w:rsidR="00546BA1" w:rsidRDefault="00546BA1" w:rsidP="0039158E">
      <w:pPr>
        <w:pStyle w:val="BillDots0"/>
      </w:pPr>
    </w:p>
    <w:p w:rsidR="00546BA1" w:rsidRDefault="00546BA1" w:rsidP="0039158E">
      <w:pPr>
        <w:pStyle w:val="BillDots0"/>
      </w:pPr>
      <w:r>
        <w:t>S. Printed 3/15/11--S.</w:t>
      </w:r>
    </w:p>
    <w:p w:rsidR="00546BA1" w:rsidRDefault="00546BA1" w:rsidP="0039158E">
      <w:pPr>
        <w:pStyle w:val="BillDots0"/>
      </w:pPr>
      <w:r>
        <w:t>Read the first time January 26, 2011.</w:t>
      </w:r>
    </w:p>
    <w:p w:rsidR="00546BA1" w:rsidRPr="00546BA1" w:rsidRDefault="00546BA1" w:rsidP="00546BA1">
      <w:pPr>
        <w:pStyle w:val="BillDots0"/>
        <w:jc w:val="center"/>
      </w:pPr>
      <w:r>
        <w:rPr>
          <w:u w:val="single"/>
        </w:rPr>
        <w:t>            </w:t>
      </w:r>
    </w:p>
    <w:p w:rsidR="00546BA1" w:rsidRDefault="00546BA1" w:rsidP="0039158E">
      <w:pPr>
        <w:pStyle w:val="BillDots0"/>
      </w:pPr>
    </w:p>
    <w:p w:rsidR="00546BA1" w:rsidRPr="00546BA1" w:rsidRDefault="00546BA1" w:rsidP="00546BA1">
      <w:pPr>
        <w:pStyle w:val="BillDots0"/>
        <w:jc w:val="center"/>
      </w:pPr>
      <w:r>
        <w:rPr>
          <w:b/>
        </w:rPr>
        <w:t>THE COMMITTEE ON EDUCATION</w:t>
      </w:r>
    </w:p>
    <w:p w:rsidR="00546BA1" w:rsidRDefault="00546BA1" w:rsidP="0039158E">
      <w:pPr>
        <w:pStyle w:val="BillDots0"/>
      </w:pPr>
      <w:r>
        <w:tab/>
        <w:t>To whom was referred a Joint Resolution (S. 432) to create a study committee to study the feasibility and cost effectiveness of consolidating school districts within the individual counties of this State, to provide for the duties, etc., respectfully</w:t>
      </w:r>
    </w:p>
    <w:p w:rsidR="00546BA1" w:rsidRPr="00546BA1" w:rsidRDefault="00546BA1" w:rsidP="00546BA1">
      <w:pPr>
        <w:pStyle w:val="BillDots0"/>
        <w:jc w:val="center"/>
      </w:pPr>
      <w:r>
        <w:rPr>
          <w:b/>
        </w:rPr>
        <w:t>REPORT:</w:t>
      </w:r>
    </w:p>
    <w:p w:rsidR="00546BA1" w:rsidRDefault="00546BA1" w:rsidP="0039158E">
      <w:pPr>
        <w:pStyle w:val="BillDots0"/>
      </w:pPr>
      <w:r>
        <w:tab/>
        <w:t>That they have duly and carefully considered the same and recommend that the same do pass with amendment:</w:t>
      </w:r>
    </w:p>
    <w:p w:rsidR="00546BA1" w:rsidRDefault="00546BA1" w:rsidP="0039158E">
      <w:pPr>
        <w:pStyle w:val="BillDots0"/>
      </w:pPr>
    </w:p>
    <w:p w:rsidR="00546BA1" w:rsidRPr="00203EEA" w:rsidRDefault="00546BA1"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3EEA">
        <w:rPr>
          <w:snapToGrid w:val="0"/>
        </w:rPr>
        <w:tab/>
        <w:t>Amend the joint resolution, as and if amended, SECTION 1, pages 1</w:t>
      </w:r>
      <w:r w:rsidRPr="00203EEA">
        <w:rPr>
          <w:snapToGrid w:val="0"/>
        </w:rPr>
        <w:noBreakHyphen/>
        <w:t>2, by adding a subsection at the end to read:</w:t>
      </w:r>
    </w:p>
    <w:p w:rsidR="00546BA1" w:rsidRPr="00203EEA" w:rsidRDefault="00546BA1"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3EEA">
        <w:rPr>
          <w:snapToGrid w:val="0"/>
        </w:rPr>
        <w:t>/</w:t>
      </w:r>
      <w:r w:rsidRPr="00203EEA">
        <w:rPr>
          <w:snapToGrid w:val="0"/>
        </w:rPr>
        <w:tab/>
        <w:t>(D)</w:t>
      </w:r>
      <w:r w:rsidRPr="00203EEA">
        <w:rPr>
          <w:snapToGrid w:val="0"/>
        </w:rPr>
        <w:tab/>
        <w:t>The members shall serve without compensation and may not receive mileage or per diem. /</w:t>
      </w:r>
    </w:p>
    <w:p w:rsidR="00546BA1" w:rsidRPr="00203EEA" w:rsidRDefault="00546BA1"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3EEA">
        <w:rPr>
          <w:snapToGrid w:val="0"/>
        </w:rPr>
        <w:tab/>
        <w:t>Renumber sections to conform.</w:t>
      </w:r>
    </w:p>
    <w:p w:rsidR="00546BA1" w:rsidRDefault="00546BA1"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3EEA">
        <w:rPr>
          <w:snapToGrid w:val="0"/>
        </w:rPr>
        <w:tab/>
        <w:t>Amend title to conform.</w:t>
      </w:r>
    </w:p>
    <w:p w:rsidR="00546BA1" w:rsidRPr="00203EEA" w:rsidRDefault="00546BA1" w:rsidP="0054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46BA1" w:rsidRDefault="00546BA1" w:rsidP="0039158E">
      <w:pPr>
        <w:pStyle w:val="BillDots0"/>
      </w:pPr>
      <w:r>
        <w:t>JOHN E. COURSON for Committee.</w:t>
      </w:r>
    </w:p>
    <w:p w:rsidR="00546BA1" w:rsidRPr="00546BA1" w:rsidRDefault="00546BA1" w:rsidP="00546BA1">
      <w:pPr>
        <w:pStyle w:val="BillDots0"/>
        <w:jc w:val="center"/>
      </w:pPr>
      <w:r>
        <w:rPr>
          <w:u w:val="single"/>
        </w:rPr>
        <w:t>            </w:t>
      </w:r>
    </w:p>
    <w:p w:rsidR="00546BA1" w:rsidRDefault="00546BA1" w:rsidP="0039158E">
      <w:pPr>
        <w:pStyle w:val="BillDots0"/>
        <w:sectPr w:rsidR="00546BA1" w:rsidSect="00546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158E" w:rsidRDefault="0039158E" w:rsidP="0039158E">
      <w:pPr>
        <w:pStyle w:val="BillDots0"/>
      </w:pPr>
    </w:p>
    <w:p w:rsidR="0039158E" w:rsidRDefault="0039158E" w:rsidP="0039158E">
      <w:pPr>
        <w:pStyle w:val="Numbersforbill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58E" w:rsidRDefault="0039158E" w:rsidP="003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3D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C453D9" w:rsidRDefault="00C45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3D9" w:rsidRDefault="00C45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3D9" w:rsidRDefault="00C45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CD" w:rsidRDefault="00C453D9"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5CD">
        <w:t>(A)</w:t>
      </w:r>
      <w:r w:rsidR="002E25CD">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study committee shall report its findings to the General Assembly by January 31, 2012, at which time the committee is abolished.</w:t>
      </w: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CD" w:rsidRDefault="002E25CD" w:rsidP="002E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A2414" w:rsidRDefault="002E25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414" w:rsidRDefault="000A2414" w:rsidP="008C097D">
      <w:pPr>
        <w:suppressAutoHyphens/>
      </w:pPr>
    </w:p>
    <w:sectPr w:rsidR="000A2414" w:rsidSect="00546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3D9" w:rsidRDefault="00C453D9" w:rsidP="009F0C77">
      <w:r>
        <w:separator/>
      </w:r>
    </w:p>
  </w:endnote>
  <w:endnote w:type="continuationSeparator" w:id="0">
    <w:p w:rsidR="00C453D9" w:rsidRDefault="00C453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9C6B67-7B7D-4EB4-80C6-974B99224C97}"/>
    <w:embedBold r:id="rId2" w:fontKey="{B87F29EC-CC69-4024-A3CC-0D3E8AEA4D92}"/>
  </w:font>
  <w:font w:name="Calibri">
    <w:panose1 w:val="020F0502020204030204"/>
    <w:charset w:val="00"/>
    <w:family w:val="swiss"/>
    <w:pitch w:val="variable"/>
    <w:sig w:usb0="A00002EF" w:usb1="4000207B" w:usb2="00000000" w:usb3="00000000" w:csb0="0000009F" w:csb1="00000000"/>
    <w:embedRegular r:id="rId3" w:fontKey="{F9350E69-9C07-4BEB-9C4F-DD843498C33C}"/>
  </w:font>
  <w:font w:name="Cambria">
    <w:panose1 w:val="02040503050406030204"/>
    <w:charset w:val="00"/>
    <w:family w:val="roman"/>
    <w:pitch w:val="variable"/>
    <w:sig w:usb0="A00002EF" w:usb1="4000004B" w:usb2="00000000" w:usb3="00000000" w:csb0="0000009F" w:csb1="00000000"/>
    <w:embedRegular r:id="rId4" w:fontKey="{8441E9D0-FB87-4F0B-AE0C-886C1DC5AE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126" w:rsidRPr="000A2414" w:rsidRDefault="000A2414" w:rsidP="000A2414">
    <w:pPr>
      <w:pStyle w:val="Footer"/>
      <w:tabs>
        <w:tab w:val="clear" w:pos="4680"/>
        <w:tab w:val="clear" w:pos="9360"/>
        <w:tab w:val="center" w:pos="2995"/>
      </w:tabs>
      <w:spacing w:before="120"/>
    </w:pPr>
    <w:r>
      <w:t>[432</w:t>
    </w:r>
    <w:r w:rsidR="00546BA1">
      <w:t>-</w:t>
    </w:r>
    <w:fldSimple w:instr=" PAGE  \* MERGEFORMAT ">
      <w:r w:rsidR="008C097D">
        <w:rPr>
          <w:noProof/>
        </w:rPr>
        <w:t>1</w:t>
      </w:r>
    </w:fldSimple>
    <w:r w:rsidR="00546B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BA1" w:rsidRPr="000A2414" w:rsidRDefault="00546BA1" w:rsidP="000A2414">
    <w:pPr>
      <w:pStyle w:val="Footer"/>
      <w:tabs>
        <w:tab w:val="clear" w:pos="4680"/>
        <w:tab w:val="clear" w:pos="9360"/>
        <w:tab w:val="center" w:pos="2995"/>
      </w:tabs>
      <w:spacing w:before="120"/>
    </w:pPr>
    <w:r>
      <w:t>[432]</w:t>
    </w:r>
    <w:r>
      <w:tab/>
    </w:r>
    <w:fldSimple w:instr=" PAGE  \* MERGEFORMAT ">
      <w:r w:rsidR="008C09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3D9" w:rsidRDefault="00C453D9" w:rsidP="009F0C77">
      <w:r>
        <w:separator/>
      </w:r>
    </w:p>
  </w:footnote>
  <w:footnote w:type="continuationSeparator" w:id="0">
    <w:p w:rsidR="00C453D9" w:rsidRDefault="00C453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32BH11"/>
    <w:docVar w:name="CoverBillType" w:val="j"/>
    <w:docVar w:name="docpath" w:val="L:\Council\bills\AGM\18332BH11.DOCX"/>
    <w:docVar w:name="dvBillNumber" w:val="432"/>
    <w:docVar w:name="dvBillNumberPrefix" w:val="S. "/>
    <w:docVar w:name="dvOriginalBody" w:val="Senate"/>
    <w:docVar w:name="dvSteno" w:val="AGM"/>
    <w:docVar w:name="NameofBody" w:val="s"/>
    <w:docVar w:name="vgroup2" w:val="Council"/>
  </w:docVars>
  <w:rsids>
    <w:rsidRoot w:val="00225F74"/>
    <w:rsid w:val="00026C9A"/>
    <w:rsid w:val="000965A1"/>
    <w:rsid w:val="000A2414"/>
    <w:rsid w:val="000E1785"/>
    <w:rsid w:val="001023A4"/>
    <w:rsid w:val="0010776B"/>
    <w:rsid w:val="001112DE"/>
    <w:rsid w:val="00133E66"/>
    <w:rsid w:val="00134ACF"/>
    <w:rsid w:val="00144E15"/>
    <w:rsid w:val="001A4A62"/>
    <w:rsid w:val="001A681E"/>
    <w:rsid w:val="001D08F2"/>
    <w:rsid w:val="002037CA"/>
    <w:rsid w:val="002047A2"/>
    <w:rsid w:val="00225F74"/>
    <w:rsid w:val="002321B6"/>
    <w:rsid w:val="0023696B"/>
    <w:rsid w:val="00250967"/>
    <w:rsid w:val="002759C5"/>
    <w:rsid w:val="00277DEE"/>
    <w:rsid w:val="00280D88"/>
    <w:rsid w:val="00294ABE"/>
    <w:rsid w:val="002A3EB4"/>
    <w:rsid w:val="002E25CD"/>
    <w:rsid w:val="00325348"/>
    <w:rsid w:val="00340F6B"/>
    <w:rsid w:val="003527D4"/>
    <w:rsid w:val="0039158E"/>
    <w:rsid w:val="00393688"/>
    <w:rsid w:val="003D411E"/>
    <w:rsid w:val="003E3C1E"/>
    <w:rsid w:val="003E6148"/>
    <w:rsid w:val="003F7155"/>
    <w:rsid w:val="00400EAA"/>
    <w:rsid w:val="0041760A"/>
    <w:rsid w:val="004809EE"/>
    <w:rsid w:val="00511EE9"/>
    <w:rsid w:val="00521E00"/>
    <w:rsid w:val="00546BA1"/>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7F7788"/>
    <w:rsid w:val="00872729"/>
    <w:rsid w:val="008C097D"/>
    <w:rsid w:val="008F4429"/>
    <w:rsid w:val="009352BB"/>
    <w:rsid w:val="00990668"/>
    <w:rsid w:val="009941AD"/>
    <w:rsid w:val="009F0C77"/>
    <w:rsid w:val="009F4DD1"/>
    <w:rsid w:val="00A64E80"/>
    <w:rsid w:val="00A741D9"/>
    <w:rsid w:val="00A9741D"/>
    <w:rsid w:val="00AD4B17"/>
    <w:rsid w:val="00B26FA6"/>
    <w:rsid w:val="00B741CB"/>
    <w:rsid w:val="00B934F3"/>
    <w:rsid w:val="00BB6347"/>
    <w:rsid w:val="00BD2134"/>
    <w:rsid w:val="00BD7126"/>
    <w:rsid w:val="00C038D8"/>
    <w:rsid w:val="00C045DD"/>
    <w:rsid w:val="00C3136F"/>
    <w:rsid w:val="00C3483A"/>
    <w:rsid w:val="00C453D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23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915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9158E"/>
    <w:pPr>
      <w:tabs>
        <w:tab w:val="right" w:pos="5904"/>
      </w:tabs>
    </w:pPr>
  </w:style>
  <w:style w:type="character" w:styleId="FollowedHyperlink">
    <w:name w:val="FollowedHyperlink"/>
    <w:basedOn w:val="DefaultParagraphFont"/>
    <w:uiPriority w:val="99"/>
    <w:semiHidden/>
    <w:unhideWhenUsed/>
    <w:rsid w:val="003F71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08A6-8E38-4AD1-AAD0-4EA0F728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2035</Characters>
  <Application>Microsoft Office Word</Application>
  <DocSecurity>0</DocSecurity>
  <Lines>81</Lines>
  <Paragraphs>34</Paragraphs>
  <ScaleCrop>false</ScaleCrop>
  <Company> </Company>
  <LinksUpToDate>false</LinksUpToDate>
  <CharactersWithSpaces>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2011-03-15T22:18:00Z</dcterms:created>
  <dcterms:modified xsi:type="dcterms:W3CDTF">2011-03-15T22:18:00Z</dcterms:modified>
</cp:coreProperties>
</file>