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0AB" w:rsidRDefault="001600AB" w:rsidP="001D7F4F">
      <w:pPr>
        <w:pStyle w:val="BillDots"/>
      </w:pPr>
      <w:r>
        <w:t>AMENDED</w:t>
      </w:r>
    </w:p>
    <w:p w:rsidR="001600AB" w:rsidRDefault="001600AB" w:rsidP="001D7F4F">
      <w:pPr>
        <w:pStyle w:val="BillDots"/>
      </w:pPr>
      <w:r>
        <w:t>March 6, 2012</w:t>
      </w:r>
    </w:p>
    <w:p w:rsidR="001600AB" w:rsidRDefault="001600AB" w:rsidP="001D7F4F">
      <w:pPr>
        <w:pStyle w:val="BillDots"/>
      </w:pPr>
    </w:p>
    <w:p w:rsidR="0035520B" w:rsidRPr="0035520B" w:rsidRDefault="0035520B" w:rsidP="0035520B">
      <w:pPr>
        <w:pStyle w:val="BillDots"/>
        <w:tabs>
          <w:tab w:val="clear" w:pos="216"/>
          <w:tab w:val="clear" w:pos="432"/>
          <w:tab w:val="clear" w:pos="648"/>
          <w:tab w:val="clear" w:pos="864"/>
          <w:tab w:val="clear" w:pos="1080"/>
          <w:tab w:val="clear" w:pos="1296"/>
          <w:tab w:val="clear" w:pos="5904"/>
          <w:tab w:val="right" w:pos="5933"/>
        </w:tabs>
      </w:pPr>
      <w:r>
        <w:tab/>
      </w:r>
      <w:r>
        <w:rPr>
          <w:b/>
          <w:sz w:val="36"/>
        </w:rPr>
        <w:t>H. 4716</w:t>
      </w:r>
    </w:p>
    <w:p w:rsidR="0035520B" w:rsidRDefault="0035520B" w:rsidP="001D7F4F">
      <w:pPr>
        <w:pStyle w:val="BillDots"/>
      </w:pPr>
    </w:p>
    <w:p w:rsidR="0035520B" w:rsidRDefault="0035520B" w:rsidP="0035520B">
      <w:pPr>
        <w:pStyle w:val="BillDots"/>
        <w:jc w:val="center"/>
      </w:pPr>
      <w:r>
        <w:t xml:space="preserve">Introduced by </w:t>
      </w:r>
      <w:r w:rsidRPr="00FF5FCD">
        <w:t>Rep. Hayes</w:t>
      </w:r>
    </w:p>
    <w:p w:rsidR="0035520B" w:rsidRDefault="0035520B" w:rsidP="001D7F4F">
      <w:pPr>
        <w:pStyle w:val="BillDots"/>
      </w:pPr>
    </w:p>
    <w:p w:rsidR="0035520B" w:rsidRDefault="001600AB" w:rsidP="001D7F4F">
      <w:pPr>
        <w:pStyle w:val="BillDots"/>
      </w:pPr>
      <w:r>
        <w:t>S. Printed 3/6</w:t>
      </w:r>
      <w:r w:rsidR="0035520B">
        <w:t>/12--S.</w:t>
      </w:r>
    </w:p>
    <w:p w:rsidR="0035520B" w:rsidRDefault="0035520B" w:rsidP="001D7F4F">
      <w:pPr>
        <w:pStyle w:val="BillDots"/>
      </w:pPr>
      <w:r>
        <w:t>Read the first time February 8, 2012.</w:t>
      </w:r>
    </w:p>
    <w:p w:rsidR="0035520B" w:rsidRPr="0035520B" w:rsidRDefault="0035520B" w:rsidP="0035520B">
      <w:pPr>
        <w:pStyle w:val="BillDots"/>
        <w:jc w:val="center"/>
      </w:pPr>
      <w:r>
        <w:rPr>
          <w:u w:val="single"/>
        </w:rPr>
        <w:t>            </w:t>
      </w:r>
    </w:p>
    <w:p w:rsidR="0035520B" w:rsidRDefault="0035520B" w:rsidP="001D7F4F">
      <w:pPr>
        <w:pStyle w:val="BillDots"/>
      </w:pPr>
    </w:p>
    <w:p w:rsidR="00A96B07" w:rsidRDefault="00A96B07" w:rsidP="001D7F4F">
      <w:pPr>
        <w:pStyle w:val="BillDots"/>
        <w:sectPr w:rsidR="00A96B07" w:rsidSect="00A96B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22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855 SO AS TO PROVIDE THAT THE DEPARTMENT OF TRANSPORTATION MAY MAINTAIN AND MOW ROADSIDE VEGETATION BEYOND THIRTY FEET FROM THE PAVEMENT ADJACENT TO EXIT 190 ALONG INTERSTATE HIGHWAY 95 IN DILLON COUNTY.</w:t>
      </w:r>
    </w:p>
    <w:p w:rsidR="001600AB" w:rsidRDefault="00160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C7F">
        <w:t>Article 17, Chapter 23, Title 57 of the 1976 Code is amended by adding:</w:t>
      </w:r>
    </w:p>
    <w:p w:rsidR="00113C7F"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C7F"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855.</w:t>
      </w:r>
      <w:r>
        <w:tab/>
        <w:t>Notwithstanding the provision</w:t>
      </w:r>
      <w:r w:rsidR="005002FD">
        <w:t>s</w:t>
      </w:r>
      <w:r>
        <w:t xml:space="preserve"> of Section 57</w:t>
      </w:r>
      <w:r>
        <w:noBreakHyphen/>
        <w:t>23</w:t>
      </w:r>
      <w:r>
        <w:noBreakHyphen/>
        <w:t>800,</w:t>
      </w:r>
      <w:r w:rsidR="005002FD">
        <w:t xml:space="preserve"> </w:t>
      </w:r>
      <w:r w:rsidR="004D6DA2">
        <w:t>or</w:t>
      </w:r>
      <w:r w:rsidR="005002FD">
        <w:t xml:space="preserve"> any other provision of law</w:t>
      </w:r>
      <w:r>
        <w:t>, the Department of Transportation may maintain and mow roadside vegetation beyond thirty feet from the pavement adjacent to Exit 190 along Interstate Highway 95 in Dillon County.”</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AB" w:rsidRDefault="001600AB" w:rsidP="0016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57</w:t>
      </w:r>
      <w:r>
        <w:rPr>
          <w:snapToGrid w:val="0"/>
        </w:rPr>
        <w:noBreakHyphen/>
        <w:t>23</w:t>
      </w:r>
      <w:r>
        <w:rPr>
          <w:snapToGrid w:val="0"/>
        </w:rPr>
        <w:noBreakHyphen/>
        <w:t>800 of the 1976 Code is amended by adding a new subsection to read:</w:t>
      </w:r>
    </w:p>
    <w:p w:rsidR="001600AB" w:rsidRDefault="001600AB" w:rsidP="0016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600AB" w:rsidRDefault="001600AB" w:rsidP="0016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“(E)</w:t>
      </w:r>
      <w:r>
        <w:rPr>
          <w:snapToGrid w:val="0"/>
        </w:rPr>
        <w:tab/>
        <w:t xml:space="preserve">Notwithstanding any other provision of law, upon the prior written approval of the Department of Transportation, a county or municipality </w:t>
      </w:r>
      <w:r>
        <w:t>may, at its own expense,</w:t>
      </w:r>
      <w:r w:rsidRPr="00E961A1">
        <w:t xml:space="preserve"> mow beyond thirty feet from the pavement roadside vegetation </w:t>
      </w:r>
      <w:r>
        <w:t xml:space="preserve">adjacent to the </w:t>
      </w:r>
      <w:r w:rsidRPr="00E961A1">
        <w:t>interstate highway system</w:t>
      </w:r>
      <w:r>
        <w:t xml:space="preserve"> located within the county or municipality</w:t>
      </w:r>
      <w:r w:rsidRPr="007E796A">
        <w:t>’</w:t>
      </w:r>
      <w:r>
        <w:t>s jurisdiction.”</w:t>
      </w:r>
    </w:p>
    <w:p w:rsidR="001600AB" w:rsidRDefault="001600AB" w:rsidP="0016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00AB">
        <w:t>3</w:t>
      </w:r>
      <w:r>
        <w:t>.</w:t>
      </w:r>
      <w:r>
        <w:tab/>
        <w:t>This act takes effect upon approval by the Governor.</w:t>
      </w:r>
    </w:p>
    <w:p w:rsidR="00B909A7" w:rsidRDefault="00113C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909A7" w:rsidRDefault="00B909A7" w:rsidP="008A31CB">
      <w:pPr>
        <w:suppressAutoHyphens/>
      </w:pPr>
    </w:p>
    <w:sectPr w:rsidR="00B909A7" w:rsidSect="00A96B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269" w:rsidRDefault="001E2269" w:rsidP="009F0C77">
      <w:r>
        <w:separator/>
      </w:r>
    </w:p>
  </w:endnote>
  <w:endnote w:type="continuationSeparator" w:id="0">
    <w:p w:rsidR="001E2269" w:rsidRDefault="001E2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9D0C94-D32D-451C-9572-05F432C89291}"/>
    <w:embedBold r:id="rId2" w:fontKey="{D64959B6-119C-4269-AEAC-370D97B445ED}"/>
  </w:font>
  <w:font w:name="Calibri">
    <w:panose1 w:val="020F0502020204030204"/>
    <w:charset w:val="00"/>
    <w:family w:val="swiss"/>
    <w:pitch w:val="variable"/>
    <w:sig w:usb0="A00002EF" w:usb1="4000207B" w:usb2="00000000" w:usb3="00000000" w:csb0="0000009F" w:csb1="00000000"/>
    <w:embedRegular r:id="rId3" w:fontKey="{5AE11C16-31EC-4D93-AC99-AA0239340C87}"/>
  </w:font>
  <w:font w:name="Cambria">
    <w:panose1 w:val="02040503050406030204"/>
    <w:charset w:val="00"/>
    <w:family w:val="roman"/>
    <w:pitch w:val="variable"/>
    <w:sig w:usb0="A00002EF" w:usb1="4000004B" w:usb2="00000000" w:usb3="00000000" w:csb0="0000009F" w:csb1="00000000"/>
    <w:embedRegular r:id="rId4" w:fontKey="{C88EE57C-1832-4B7C-80C2-D8F027FFD4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FD" w:rsidRPr="00B909A7" w:rsidRDefault="00B909A7" w:rsidP="00B909A7">
    <w:pPr>
      <w:pStyle w:val="Footer"/>
      <w:tabs>
        <w:tab w:val="clear" w:pos="4680"/>
        <w:tab w:val="clear" w:pos="9360"/>
        <w:tab w:val="center" w:pos="2995"/>
      </w:tabs>
      <w:spacing w:before="120"/>
    </w:pPr>
    <w:r>
      <w:t>[4716</w:t>
    </w:r>
    <w:r w:rsidR="00A96B07">
      <w:t>-</w:t>
    </w:r>
    <w:fldSimple w:instr=" PAGE  \* MERGEFORMAT ">
      <w:r w:rsidR="008A31CB">
        <w:rPr>
          <w:noProof/>
        </w:rPr>
        <w:t>1</w:t>
      </w:r>
    </w:fldSimple>
    <w:r w:rsidR="00A96B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B07" w:rsidRPr="00B909A7" w:rsidRDefault="00A96B07" w:rsidP="00B909A7">
    <w:pPr>
      <w:pStyle w:val="Footer"/>
      <w:tabs>
        <w:tab w:val="clear" w:pos="4680"/>
        <w:tab w:val="clear" w:pos="9360"/>
        <w:tab w:val="center" w:pos="2995"/>
      </w:tabs>
      <w:spacing w:before="120"/>
    </w:pPr>
    <w:r>
      <w:t>[4716]</w:t>
    </w:r>
    <w:r>
      <w:tab/>
    </w:r>
    <w:fldSimple w:instr=" PAGE  \* MERGEFORMAT ">
      <w:r w:rsidR="008A31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269" w:rsidRDefault="001E2269" w:rsidP="009F0C77">
      <w:r>
        <w:separator/>
      </w:r>
    </w:p>
  </w:footnote>
  <w:footnote w:type="continuationSeparator" w:id="0">
    <w:p w:rsidR="001E2269" w:rsidRDefault="001E2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7CM12"/>
    <w:docVar w:name="CoverBillType" w:val="b"/>
    <w:docVar w:name="docpath" w:val="L:\Council\bills\SWB\5117CM12.DOCX"/>
    <w:docVar w:name="dvBillNumber" w:val="4716"/>
    <w:docVar w:name="dvBillNumberPrefix" w:val="H. "/>
    <w:docVar w:name="dvOriginalBody" w:val="House"/>
    <w:docVar w:name="dvSteno" w:val="SWB"/>
    <w:docVar w:name="NameofBody" w:val="h"/>
    <w:docVar w:name="vgroup2" w:val="Council"/>
  </w:docVars>
  <w:rsids>
    <w:rsidRoot w:val="009B58D5"/>
    <w:rsid w:val="00011869"/>
    <w:rsid w:val="000E1785"/>
    <w:rsid w:val="000F40FA"/>
    <w:rsid w:val="0010776B"/>
    <w:rsid w:val="00113C7F"/>
    <w:rsid w:val="00133E66"/>
    <w:rsid w:val="001435A3"/>
    <w:rsid w:val="001600AB"/>
    <w:rsid w:val="001D08F2"/>
    <w:rsid w:val="001D525B"/>
    <w:rsid w:val="001D7F4F"/>
    <w:rsid w:val="001E2269"/>
    <w:rsid w:val="002321B6"/>
    <w:rsid w:val="00250967"/>
    <w:rsid w:val="002543C8"/>
    <w:rsid w:val="00284AAE"/>
    <w:rsid w:val="002E5912"/>
    <w:rsid w:val="00314352"/>
    <w:rsid w:val="00325348"/>
    <w:rsid w:val="0032732C"/>
    <w:rsid w:val="00336AD0"/>
    <w:rsid w:val="0035520B"/>
    <w:rsid w:val="0037079A"/>
    <w:rsid w:val="003D01E8"/>
    <w:rsid w:val="003E5288"/>
    <w:rsid w:val="003F13EB"/>
    <w:rsid w:val="003F6D79"/>
    <w:rsid w:val="0041760A"/>
    <w:rsid w:val="00417C01"/>
    <w:rsid w:val="004809EE"/>
    <w:rsid w:val="004D6DA2"/>
    <w:rsid w:val="004E7D54"/>
    <w:rsid w:val="005002FD"/>
    <w:rsid w:val="005273C6"/>
    <w:rsid w:val="00530A69"/>
    <w:rsid w:val="00545593"/>
    <w:rsid w:val="00577C6C"/>
    <w:rsid w:val="005C2FE2"/>
    <w:rsid w:val="005C504C"/>
    <w:rsid w:val="005E2BC9"/>
    <w:rsid w:val="00605102"/>
    <w:rsid w:val="006215AA"/>
    <w:rsid w:val="0065507C"/>
    <w:rsid w:val="006913C9"/>
    <w:rsid w:val="0069470D"/>
    <w:rsid w:val="00734F00"/>
    <w:rsid w:val="007A70AE"/>
    <w:rsid w:val="008362E8"/>
    <w:rsid w:val="008A1768"/>
    <w:rsid w:val="008A31CB"/>
    <w:rsid w:val="008F4429"/>
    <w:rsid w:val="0094021A"/>
    <w:rsid w:val="00995497"/>
    <w:rsid w:val="009B58D5"/>
    <w:rsid w:val="009C6A0B"/>
    <w:rsid w:val="009F0C77"/>
    <w:rsid w:val="009F4DD1"/>
    <w:rsid w:val="00A41684"/>
    <w:rsid w:val="00A64E80"/>
    <w:rsid w:val="00A72BCD"/>
    <w:rsid w:val="00A741D9"/>
    <w:rsid w:val="00A833AB"/>
    <w:rsid w:val="00A96B07"/>
    <w:rsid w:val="00A9741D"/>
    <w:rsid w:val="00AD4B17"/>
    <w:rsid w:val="00B412D4"/>
    <w:rsid w:val="00B909A7"/>
    <w:rsid w:val="00BE3C22"/>
    <w:rsid w:val="00C022A3"/>
    <w:rsid w:val="00C0345E"/>
    <w:rsid w:val="00C3483A"/>
    <w:rsid w:val="00C74E9D"/>
    <w:rsid w:val="00C82FD3"/>
    <w:rsid w:val="00C92819"/>
    <w:rsid w:val="00CC6B7B"/>
    <w:rsid w:val="00CD2089"/>
    <w:rsid w:val="00D73A67"/>
    <w:rsid w:val="00D970A9"/>
    <w:rsid w:val="00DE2BFD"/>
    <w:rsid w:val="00DF3845"/>
    <w:rsid w:val="00E11F2C"/>
    <w:rsid w:val="00E41911"/>
    <w:rsid w:val="00E92EEF"/>
    <w:rsid w:val="00F24442"/>
    <w:rsid w:val="00F50AE3"/>
    <w:rsid w:val="00F67CF1"/>
    <w:rsid w:val="00F840F0"/>
    <w:rsid w:val="00FB0D0D"/>
    <w:rsid w:val="00FB43B4"/>
    <w:rsid w:val="00FE3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A5E7D-891B-46DF-8F82-9A6F88442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208</Words>
  <Characters>1188</Characters>
  <Application>Microsoft Office Word</Application>
  <DocSecurity>0</DocSecurity>
  <Lines>9</Lines>
  <Paragraphs>2</Paragraphs>
  <ScaleCrop>false</ScaleCrop>
  <Company> </Company>
  <LinksUpToDate>false</LinksUpToDate>
  <CharactersWithSpaces>1394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2012-03-06T20:07:00Z</cp:lastPrinted>
  <dcterms:created xsi:type="dcterms:W3CDTF">2012-03-06T20:11:00Z</dcterms:created>
  <dcterms:modified xsi:type="dcterms:W3CDTF">2012-03-06T20:11:00Z</dcterms:modified>
</cp:coreProperties>
</file>