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4F73" w:rsidRDefault="00A84F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4F73" w:rsidRDefault="00A84F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4F73" w:rsidRDefault="00A84F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4F73" w:rsidRDefault="00A84F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4F73" w:rsidRDefault="00A84F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4F73" w:rsidRDefault="00A84F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0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41F2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52E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20</w:t>
      </w:r>
      <w:r>
        <w:noBreakHyphen/>
        <w:t>3</w:t>
      </w:r>
      <w:r>
        <w:noBreakHyphen/>
        <w:t>10, CODE OF LAWS OF SOUTH CAROLINA, 1976, RELATING TO GROUNDS FOR DIVORCE, SO AS TO PROVIDE THAT A DIVORCE MAY BE GRANTED ON THE GROUND OF CONTINUOUS SEPARATION FOR ONE HUNDRED FIFTY DAYS, RATHER THAN FOR ONE YEAR.</w:t>
      </w:r>
    </w:p>
    <w:p w:rsidR="00B41F2E" w:rsidRDefault="00B41F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41F2E" w:rsidRDefault="00B41F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41F2E" w:rsidRDefault="00B41F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1F2E" w:rsidRDefault="00B41F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52E62">
        <w:t>Section 20</w:t>
      </w:r>
      <w:r w:rsidR="00D52E62">
        <w:noBreakHyphen/>
        <w:t>3</w:t>
      </w:r>
      <w:r w:rsidR="00D52E62">
        <w:noBreakHyphen/>
        <w:t>10 of the 1976 Code is amended to read:</w:t>
      </w:r>
    </w:p>
    <w:p w:rsidR="00D52E62" w:rsidRDefault="00D52E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2E62" w:rsidRPr="00333E03" w:rsidRDefault="00D52E62" w:rsidP="00D52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20</w:t>
      </w:r>
      <w:r>
        <w:noBreakHyphen/>
        <w:t>3</w:t>
      </w:r>
      <w:r>
        <w:noBreakHyphen/>
        <w:t>10.</w:t>
      </w:r>
      <w:r>
        <w:tab/>
      </w:r>
      <w:r w:rsidRPr="00333E03">
        <w:t xml:space="preserve">No divorce from the bonds of matrimony </w:t>
      </w:r>
      <w:r w:rsidRPr="00D52E62">
        <w:rPr>
          <w:strike/>
        </w:rPr>
        <w:t>shall</w:t>
      </w:r>
      <w:r w:rsidRPr="00333E03">
        <w:t xml:space="preserve"> </w:t>
      </w:r>
      <w:r>
        <w:rPr>
          <w:u w:val="single"/>
        </w:rPr>
        <w:t>may</w:t>
      </w:r>
      <w:r>
        <w:t xml:space="preserve"> </w:t>
      </w:r>
      <w:r w:rsidRPr="00333E03">
        <w:t>be granted except upon one or more of the following grounds</w:t>
      </w:r>
      <w:r w:rsidRPr="00D52E62">
        <w:rPr>
          <w:strike/>
        </w:rPr>
        <w:t>, to wit</w:t>
      </w:r>
      <w:r w:rsidRPr="00333E03">
        <w:t xml:space="preserve">: </w:t>
      </w:r>
    </w:p>
    <w:p w:rsidR="00D52E62" w:rsidRPr="00333E03" w:rsidRDefault="00D52E62" w:rsidP="00D52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  <w:t>a</w:t>
      </w:r>
      <w:r w:rsidRPr="00333E03">
        <w:t xml:space="preserve">dultery; </w:t>
      </w:r>
    </w:p>
    <w:p w:rsidR="00D52E62" w:rsidRPr="00333E03" w:rsidRDefault="00D52E62" w:rsidP="00D52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33E03">
        <w:tab/>
      </w:r>
      <w:r w:rsidRPr="00333E03">
        <w:tab/>
      </w:r>
      <w:r>
        <w:t>(2)</w:t>
      </w:r>
      <w:r>
        <w:tab/>
        <w:t>d</w:t>
      </w:r>
      <w:r w:rsidRPr="00333E03">
        <w:t xml:space="preserve">esertion for a period of one year; </w:t>
      </w:r>
    </w:p>
    <w:p w:rsidR="00D52E62" w:rsidRPr="00333E03" w:rsidRDefault="00D52E62" w:rsidP="00D52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(3)</w:t>
      </w:r>
      <w:r>
        <w:tab/>
        <w:t>p</w:t>
      </w:r>
      <w:r w:rsidRPr="00333E03">
        <w:t xml:space="preserve">hysical cruelty; </w:t>
      </w:r>
    </w:p>
    <w:p w:rsidR="00D52E62" w:rsidRPr="00333E03" w:rsidRDefault="00D52E62" w:rsidP="00D52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(4)</w:t>
      </w:r>
      <w:r>
        <w:tab/>
        <w:t>h</w:t>
      </w:r>
      <w:r w:rsidRPr="00333E03">
        <w:t xml:space="preserve">abitual drunkenness; </w:t>
      </w:r>
      <w:r w:rsidRPr="00250E6C">
        <w:rPr>
          <w:strike/>
        </w:rPr>
        <w:t>provided, that</w:t>
      </w:r>
      <w:r w:rsidRPr="00333E03">
        <w:t xml:space="preserve"> this ground </w:t>
      </w:r>
      <w:r w:rsidRPr="00D52E62">
        <w:rPr>
          <w:strike/>
        </w:rPr>
        <w:t>shall</w:t>
      </w:r>
      <w:r w:rsidRPr="00333E03">
        <w:t xml:space="preserve"> </w:t>
      </w:r>
      <w:r>
        <w:rPr>
          <w:u w:val="single"/>
        </w:rPr>
        <w:t>must</w:t>
      </w:r>
      <w:r>
        <w:t xml:space="preserve"> </w:t>
      </w:r>
      <w:r w:rsidRPr="00333E03">
        <w:t xml:space="preserve">be construed to include habitual drunkenness caused by the use of any narcotic drug;  or </w:t>
      </w:r>
    </w:p>
    <w:p w:rsidR="00D52E62" w:rsidRDefault="00D52E62" w:rsidP="00D52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o</w:t>
      </w:r>
      <w:r w:rsidRPr="00333E03">
        <w:t xml:space="preserve">n the application of either party if and when the husband and wife have lived separate and apart without cohabitation for a period of one </w:t>
      </w:r>
      <w:r w:rsidRPr="00D52E62">
        <w:rPr>
          <w:strike/>
        </w:rPr>
        <w:t>year</w:t>
      </w:r>
      <w:r>
        <w:t xml:space="preserve"> </w:t>
      </w:r>
      <w:r>
        <w:rPr>
          <w:u w:val="single"/>
        </w:rPr>
        <w:t>hundred fifty days</w:t>
      </w:r>
      <w:r w:rsidRPr="00333E03">
        <w:t>.  A plea of</w:t>
      </w:r>
      <w:r w:rsidRPr="004C4685">
        <w:t xml:space="preserve"> res judicata </w:t>
      </w:r>
      <w:r w:rsidRPr="00333E03">
        <w:t xml:space="preserve">or of recrimination with respect to any other provision of this section </w:t>
      </w:r>
      <w:r w:rsidRPr="00D52E62">
        <w:rPr>
          <w:strike/>
        </w:rPr>
        <w:t>shall</w:t>
      </w:r>
      <w:r w:rsidRPr="00333E03">
        <w:t xml:space="preserve"> </w:t>
      </w:r>
      <w:r>
        <w:rPr>
          <w:u w:val="single"/>
        </w:rPr>
        <w:t>is</w:t>
      </w:r>
      <w:r>
        <w:t xml:space="preserve"> </w:t>
      </w:r>
      <w:r w:rsidRPr="00333E03">
        <w:t xml:space="preserve">not </w:t>
      </w:r>
      <w:r w:rsidRPr="00D52E62">
        <w:rPr>
          <w:strike/>
        </w:rPr>
        <w:t>be</w:t>
      </w:r>
      <w:r w:rsidRPr="00333E03">
        <w:t xml:space="preserve"> a bar to either party obtainin</w:t>
      </w:r>
      <w:r>
        <w:t>g a divorce on this ground.”</w:t>
      </w:r>
    </w:p>
    <w:p w:rsidR="00B41F2E" w:rsidRDefault="00B41F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1F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52E62">
        <w:t>2</w:t>
      </w:r>
      <w:r>
        <w:t>.</w:t>
      </w:r>
      <w:r>
        <w:tab/>
        <w:t>This act takes effect upon approval by the Governor.</w:t>
      </w:r>
    </w:p>
    <w:p w:rsidR="00BE00F7" w:rsidRDefault="00D52E6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00F7" w:rsidRDefault="00BE00F7" w:rsidP="00BE00F7">
      <w:pPr>
        <w:suppressAutoHyphens/>
      </w:pPr>
    </w:p>
    <w:sectPr w:rsidR="00BE00F7" w:rsidSect="00BE00F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1F2E" w:rsidRDefault="00B41F2E" w:rsidP="009F0C77">
      <w:r>
        <w:separator/>
      </w:r>
    </w:p>
  </w:endnote>
  <w:endnote w:type="continuationSeparator" w:id="0">
    <w:p w:rsidR="00B41F2E" w:rsidRDefault="00B41F2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84C6A14-0FA6-4210-B210-F646D8716AF9}"/>
    <w:embedBold r:id="rId2" w:fontKey="{00B74AEA-E09C-40D2-97D2-759C7EF7F97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EC0E841-A9B8-4E0E-93E8-B2F3D401C27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8942786-57EB-409C-9F6B-7EE861D22A9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ABC368F-57E1-4F30-987E-7CECA9F7BB7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CC9" w:rsidRPr="00BE00F7" w:rsidRDefault="00BE00F7" w:rsidP="00BE00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1F2E" w:rsidRDefault="00B41F2E" w:rsidP="009F0C77">
      <w:r>
        <w:separator/>
      </w:r>
    </w:p>
  </w:footnote>
  <w:footnote w:type="continuationSeparator" w:id="0">
    <w:p w:rsidR="00B41F2E" w:rsidRDefault="00B41F2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070AC12"/>
    <w:docVar w:name="CoverBillType" w:val="b"/>
    <w:docVar w:name="docpath" w:val="L:\Council\bills\NBD\12070AC12.DOCX"/>
    <w:docVar w:name="dvBillNumber" w:val="4760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D4C81"/>
    <w:rsid w:val="00011869"/>
    <w:rsid w:val="000D4C81"/>
    <w:rsid w:val="000E1785"/>
    <w:rsid w:val="000F40FA"/>
    <w:rsid w:val="00106122"/>
    <w:rsid w:val="0010776B"/>
    <w:rsid w:val="00133E66"/>
    <w:rsid w:val="001435A3"/>
    <w:rsid w:val="001D08F2"/>
    <w:rsid w:val="001D525B"/>
    <w:rsid w:val="001D7F4F"/>
    <w:rsid w:val="002321B6"/>
    <w:rsid w:val="00250967"/>
    <w:rsid w:val="00250E6C"/>
    <w:rsid w:val="002543C8"/>
    <w:rsid w:val="00284AAE"/>
    <w:rsid w:val="002E5912"/>
    <w:rsid w:val="00325348"/>
    <w:rsid w:val="0032732C"/>
    <w:rsid w:val="00336AD0"/>
    <w:rsid w:val="0037079A"/>
    <w:rsid w:val="003D01E8"/>
    <w:rsid w:val="003E2691"/>
    <w:rsid w:val="003E5288"/>
    <w:rsid w:val="003F6D79"/>
    <w:rsid w:val="0041760A"/>
    <w:rsid w:val="00417C01"/>
    <w:rsid w:val="004809EE"/>
    <w:rsid w:val="004A523F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5CC9"/>
    <w:rsid w:val="006913C9"/>
    <w:rsid w:val="0069470D"/>
    <w:rsid w:val="00705DBD"/>
    <w:rsid w:val="00734F00"/>
    <w:rsid w:val="007A70AE"/>
    <w:rsid w:val="008362E8"/>
    <w:rsid w:val="008A1768"/>
    <w:rsid w:val="008A6D1C"/>
    <w:rsid w:val="008F4429"/>
    <w:rsid w:val="0094021A"/>
    <w:rsid w:val="0097633F"/>
    <w:rsid w:val="009C6A0B"/>
    <w:rsid w:val="009F0C77"/>
    <w:rsid w:val="009F4DD1"/>
    <w:rsid w:val="00A41684"/>
    <w:rsid w:val="00A64E80"/>
    <w:rsid w:val="00A72BCD"/>
    <w:rsid w:val="00A741D9"/>
    <w:rsid w:val="00A833AB"/>
    <w:rsid w:val="00A84F73"/>
    <w:rsid w:val="00A9741D"/>
    <w:rsid w:val="00AD4B17"/>
    <w:rsid w:val="00B412D4"/>
    <w:rsid w:val="00B41F2E"/>
    <w:rsid w:val="00BE00F7"/>
    <w:rsid w:val="00BE3C22"/>
    <w:rsid w:val="00C0345E"/>
    <w:rsid w:val="00C3483A"/>
    <w:rsid w:val="00C74E9D"/>
    <w:rsid w:val="00C82FD3"/>
    <w:rsid w:val="00C92819"/>
    <w:rsid w:val="00CC6B7B"/>
    <w:rsid w:val="00CD2089"/>
    <w:rsid w:val="00D52E62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52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23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F6922E-728B-4949-9B5B-D4AE63DF5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1010</Characters>
  <Application>Microsoft Office Word</Application>
  <DocSecurity>0</DocSecurity>
  <Lines>8</Lines>
  <Paragraphs>2</Paragraphs>
  <ScaleCrop>false</ScaleCrop>
  <Company> </Company>
  <LinksUpToDate>false</LinksUpToDate>
  <CharactersWithSpaces>1185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2012-01-30T20:45:00Z</cp:lastPrinted>
  <dcterms:created xsi:type="dcterms:W3CDTF">2012-02-09T15:28:00Z</dcterms:created>
  <dcterms:modified xsi:type="dcterms:W3CDTF">2012-02-09T15:28:00Z</dcterms:modified>
</cp:coreProperties>
</file>