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5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4F0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6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MRS. BESSIE BOWMAN ABRAHAM FOR HER YEARS OF FAITHFUL SERVICE IN THE FIELD OF SOCIAL WORK, AND TO CONGRATULATE HER FOR BEING HONORED BY THE GIRL SCOUTS OF THE USA AS A WOMAN OF DISTINCTION.</w:t>
      </w:r>
    </w:p>
    <w:p w:rsidR="00984F08"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1458"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458">
        <w:t>the members of the South Carolina General Assembly are pleased to learn that Bessie Bowman Abraham will be honored by the Girls Scouts of the USA at their one hundredth birthday celebration in Florence on April 29, 2012; and</w:t>
      </w:r>
    </w:p>
    <w:p w:rsidR="00201458" w:rsidRDefault="00201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458" w:rsidRDefault="00201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w:t>
      </w:r>
      <w:r w:rsidR="007D2095">
        <w:t xml:space="preserve"> </w:t>
      </w:r>
      <w:r>
        <w:t>Rowesville, she earned a bachelor</w:t>
      </w:r>
      <w:r w:rsidR="004D2C8F" w:rsidRPr="004D2C8F">
        <w:t>’</w:t>
      </w:r>
      <w:r>
        <w:t xml:space="preserve">s in sociology from South Carolina State University, and then </w:t>
      </w:r>
      <w:r w:rsidR="003E78C4">
        <w:t>earned</w:t>
      </w:r>
      <w:r>
        <w:t xml:space="preserve"> </w:t>
      </w:r>
      <w:r w:rsidR="003E78C4">
        <w:t>a master</w:t>
      </w:r>
      <w:r w:rsidR="004D2C8F" w:rsidRPr="004D2C8F">
        <w:t>’</w:t>
      </w:r>
      <w:r w:rsidR="003E78C4">
        <w:t>s in social work from</w:t>
      </w:r>
      <w:r>
        <w:t xml:space="preserve"> the University of Pittsburgh where </w:t>
      </w:r>
      <w:r w:rsidR="003E78C4">
        <w:t>she was honored with the 2007 Distinguished Alumni Award for outstanding contributions in social work practice</w:t>
      </w:r>
      <w:r>
        <w:t>; and</w:t>
      </w:r>
    </w:p>
    <w:p w:rsidR="00201458" w:rsidRDefault="00201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458" w:rsidRDefault="00201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2095">
        <w:t>she served as director of children</w:t>
      </w:r>
      <w:r w:rsidR="004D2C8F" w:rsidRPr="004D2C8F">
        <w:t>’</w:t>
      </w:r>
      <w:r w:rsidR="007D2095">
        <w:t xml:space="preserve">s services for both Pittsburgh Child Guidance Center and Hope Mental Health Center in Detroit, Michigan, before returning to South Carolina; and </w:t>
      </w:r>
    </w:p>
    <w:p w:rsidR="00201458" w:rsidRDefault="00201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95" w:rsidRDefault="007D20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w:t>
      </w:r>
      <w:r w:rsidR="002740F3">
        <w:t>ereas, for thirty</w:t>
      </w:r>
      <w:r w:rsidR="004D2C8F">
        <w:noBreakHyphen/>
      </w:r>
      <w:r w:rsidR="002740F3">
        <w:t>three years, Mrs. Abraham</w:t>
      </w:r>
      <w:r>
        <w:t xml:space="preserve"> has served the </w:t>
      </w:r>
      <w:r w:rsidR="001B3408">
        <w:t>S</w:t>
      </w:r>
      <w:r>
        <w:t xml:space="preserve">outh Carolina Department </w:t>
      </w:r>
      <w:r w:rsidR="001B3408">
        <w:t>of Mental Health at the Orangeburg Area Mental Health Center which services a quarter of a million residents in a three</w:t>
      </w:r>
      <w:r w:rsidR="004D2C8F">
        <w:noBreakHyphen/>
      </w:r>
      <w:r w:rsidR="001B3408">
        <w:t>county area; and</w:t>
      </w:r>
    </w:p>
    <w:p w:rsidR="001B3408" w:rsidRDefault="001B34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408" w:rsidRDefault="001B34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1978, she began as director of children</w:t>
      </w:r>
      <w:r w:rsidR="004D2C8F" w:rsidRPr="004D2C8F">
        <w:t>’</w:t>
      </w:r>
      <w:r>
        <w:t>s services, later was named clinical director, and became the assistant director of the center in 1992 and executive director in 2002; and</w:t>
      </w:r>
    </w:p>
    <w:p w:rsidR="001B3408" w:rsidRDefault="001B34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851" w:rsidRDefault="001B34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committed to the concept of recovery and community functioning for mentally</w:t>
      </w:r>
      <w:r w:rsidR="004D2C8F">
        <w:noBreakHyphen/>
      </w:r>
      <w:r>
        <w:t xml:space="preserve">ill clients, Mrs. Abraham has guided the </w:t>
      </w:r>
      <w:r>
        <w:lastRenderedPageBreak/>
        <w:t>Orangeburg A</w:t>
      </w:r>
      <w:r w:rsidR="00EF3851">
        <w:t>rea Mental Health Center during difficult budget cuts as it consistently maintained the highest level of accreditation every three years from the Commission on Accreditation of Rehabilitation Facilities, the outside agency that surveys mental</w:t>
      </w:r>
      <w:r w:rsidR="004D2C8F">
        <w:noBreakHyphen/>
      </w:r>
      <w:r w:rsidR="00EF3851">
        <w:t>health patient facilities in South Carolina; and</w:t>
      </w:r>
    </w:p>
    <w:p w:rsidR="00EF3851" w:rsidRDefault="00EF3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12" w:rsidRDefault="00EF3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w:t>
      </w:r>
      <w:r w:rsidR="000543E9">
        <w:t xml:space="preserve">community </w:t>
      </w:r>
      <w:r>
        <w:t>commitm</w:t>
      </w:r>
      <w:r w:rsidR="000543E9">
        <w:t>ent</w:t>
      </w:r>
      <w:r>
        <w:t xml:space="preserve"> is evident in her </w:t>
      </w:r>
      <w:r w:rsidR="000543E9">
        <w:t>service</w:t>
      </w:r>
      <w:r>
        <w:t xml:space="preserve"> in the Mt. Olive Corporation and as president of the Abraham</w:t>
      </w:r>
      <w:r w:rsidR="004D2C8F">
        <w:noBreakHyphen/>
      </w:r>
      <w:r>
        <w:t>Moss</w:t>
      </w:r>
      <w:r w:rsidR="00B95C12">
        <w:t xml:space="preserve"> Board and vice president of Jamison Village Board</w:t>
      </w:r>
      <w:r w:rsidR="00E063E3">
        <w:t>,</w:t>
      </w:r>
      <w:r w:rsidR="00B95C12">
        <w:t xml:space="preserve"> which secured </w:t>
      </w:r>
      <w:r w:rsidR="000543E9">
        <w:t>$1.2</w:t>
      </w:r>
      <w:r w:rsidR="00B95C12">
        <w:t xml:space="preserve"> million in funds </w:t>
      </w:r>
      <w:r w:rsidR="000543E9">
        <w:t>for</w:t>
      </w:r>
      <w:r w:rsidR="00B95C12">
        <w:t xml:space="preserve"> housing </w:t>
      </w:r>
      <w:r w:rsidR="000543E9">
        <w:t>of</w:t>
      </w:r>
      <w:r w:rsidR="00B95C12">
        <w:t xml:space="preserve"> the </w:t>
      </w:r>
      <w:r w:rsidR="000543E9">
        <w:t>community</w:t>
      </w:r>
      <w:r w:rsidR="004D2C8F" w:rsidRPr="004D2C8F">
        <w:t>’</w:t>
      </w:r>
      <w:r w:rsidR="000543E9">
        <w:t>s elderly</w:t>
      </w:r>
      <w:r w:rsidR="00B95C12">
        <w:t>; and</w:t>
      </w:r>
    </w:p>
    <w:p w:rsidR="00B95C12" w:rsidRDefault="00B9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851" w:rsidRDefault="00B95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40F3">
        <w:t>in May 2006, she</w:t>
      </w:r>
      <w:r w:rsidR="00EF3851">
        <w:t xml:space="preserve"> </w:t>
      </w:r>
      <w:r w:rsidR="002740F3">
        <w:t>completed a bachelor</w:t>
      </w:r>
      <w:r w:rsidR="004D2C8F" w:rsidRPr="004D2C8F">
        <w:t>’</w:t>
      </w:r>
      <w:r w:rsidR="002740F3">
        <w:t xml:space="preserve">s </w:t>
      </w:r>
      <w:r w:rsidR="000543E9">
        <w:t xml:space="preserve">from Southern Methodist College </w:t>
      </w:r>
      <w:r w:rsidR="002740F3">
        <w:t>with a double major in Bib</w:t>
      </w:r>
      <w:r w:rsidR="000543E9">
        <w:t>le and in leadership and ethics</w:t>
      </w:r>
      <w:r w:rsidR="003E78C4">
        <w:t>, where she was awarded the Louise R. Hassenplug Award and Most Helpful and Spirit Award</w:t>
      </w:r>
      <w:r w:rsidR="002740F3">
        <w:t>; and</w:t>
      </w:r>
    </w:p>
    <w:p w:rsidR="002740F3" w:rsidRDefault="0027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F3" w:rsidRDefault="0027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78C4">
        <w:t>she started Girl Scout troops in her church and served as a Girl Scout leader for six years, and in 1995, she was named a  Woman of Distinction</w:t>
      </w:r>
      <w:r w:rsidR="00E063E3">
        <w:t xml:space="preserve"> by the Girl Scouts of Eastern South Carolina Chapter; and</w:t>
      </w:r>
    </w:p>
    <w:p w:rsidR="002740F3" w:rsidRDefault="0027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F3" w:rsidRDefault="0027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w:t>
      </w:r>
      <w:r w:rsidR="000543E9">
        <w:t xml:space="preserve">devoted </w:t>
      </w:r>
      <w:r>
        <w:t>member of Hickory Grove Baptist Church</w:t>
      </w:r>
      <w:r w:rsidR="000543E9">
        <w:t xml:space="preserve">, she serves as the Sunday school superintendent, </w:t>
      </w:r>
      <w:r w:rsidR="00E063E3">
        <w:t xml:space="preserve">as </w:t>
      </w:r>
      <w:r w:rsidR="000543E9">
        <w:t xml:space="preserve">a member of the Mass Choir, and </w:t>
      </w:r>
      <w:r w:rsidR="00E063E3">
        <w:t xml:space="preserve">in </w:t>
      </w:r>
      <w:r w:rsidR="000543E9">
        <w:t>various other capacities; and</w:t>
      </w:r>
    </w:p>
    <w:p w:rsidR="00EF3851" w:rsidRDefault="00EF3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408" w:rsidRDefault="00EF3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reared two fine children, Sinclair Reginald Abraham, Jr., and Stephanie Abraham</w:t>
      </w:r>
      <w:r w:rsidR="004D2C8F">
        <w:noBreakHyphen/>
      </w:r>
      <w:r>
        <w:t>Robinson, who blessed her with an adoring grandson, Bry</w:t>
      </w:r>
      <w:r w:rsidR="006D79E9">
        <w:t>son</w:t>
      </w:r>
      <w:r>
        <w:t xml:space="preserve"> Sinclair Abraham</w:t>
      </w:r>
      <w:r w:rsidR="004D2C8F">
        <w:noBreakHyphen/>
      </w:r>
      <w:r>
        <w:t>Robinson; and</w:t>
      </w:r>
      <w:r w:rsidR="001B3408">
        <w:t xml:space="preserve"> </w:t>
      </w:r>
    </w:p>
    <w:p w:rsidR="007D2095" w:rsidRDefault="007D20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08" w:rsidRDefault="002014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years of dedication and service that </w:t>
      </w:r>
      <w:r w:rsidR="007D2095">
        <w:t>Bessie Bowman Abraham has given to the field of mental health and to those who are most vulnerable and, along with the Girl Scouts, commend her outstanding service to the young people of her community</w:t>
      </w:r>
      <w:r w:rsidR="00984F08">
        <w:t xml:space="preserve">.  Now, therefore, </w:t>
      </w:r>
    </w:p>
    <w:p w:rsidR="00984F08"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08"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84F08"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08"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86873">
        <w:t xml:space="preserve"> the members of the South Carolina</w:t>
      </w:r>
      <w:r w:rsidR="00201458">
        <w:t xml:space="preserve"> General Assembly</w:t>
      </w:r>
      <w:r w:rsidR="00786873">
        <w:t>, by this resolution,</w:t>
      </w:r>
      <w:r w:rsidR="000543E9">
        <w:t xml:space="preserve"> recognize and honor Mrs. Bessie Bowman Abraham for her years of </w:t>
      </w:r>
      <w:r w:rsidR="00E063E3">
        <w:t xml:space="preserve">faithful </w:t>
      </w:r>
      <w:r w:rsidR="000543E9">
        <w:t xml:space="preserve">service in the field of </w:t>
      </w:r>
      <w:r w:rsidR="00E063E3">
        <w:t>social work</w:t>
      </w:r>
      <w:r w:rsidR="004D2C8F">
        <w:t>,</w:t>
      </w:r>
      <w:r w:rsidR="00E063E3">
        <w:t xml:space="preserve"> and </w:t>
      </w:r>
      <w:r w:rsidR="00E063E3">
        <w:lastRenderedPageBreak/>
        <w:t>congratulate her for being honored by the Girl Scouts of the USA as a Woman of Distinction.</w:t>
      </w:r>
      <w:r w:rsidR="000543E9">
        <w:t xml:space="preserve"> </w:t>
      </w:r>
    </w:p>
    <w:p w:rsidR="00984F08"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w:t>
      </w:r>
      <w:r w:rsidR="000543E9">
        <w:t xml:space="preserve"> resolution be provi</w:t>
      </w:r>
      <w:r>
        <w:t>ded to</w:t>
      </w:r>
      <w:r w:rsidR="000543E9">
        <w:t xml:space="preserve"> Mrs. Bessie Bowman Abraham.</w:t>
      </w:r>
    </w:p>
    <w:p w:rsidR="002350F1" w:rsidRDefault="004D2C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50F1" w:rsidRDefault="002350F1" w:rsidP="002350F1">
      <w:pPr>
        <w:suppressAutoHyphens/>
      </w:pPr>
    </w:p>
    <w:sectPr w:rsidR="002350F1" w:rsidSect="002350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3E3" w:rsidRDefault="00E063E3" w:rsidP="009F0C77">
      <w:r>
        <w:separator/>
      </w:r>
    </w:p>
  </w:endnote>
  <w:endnote w:type="continuationSeparator" w:id="0">
    <w:p w:rsidR="00E063E3" w:rsidRDefault="00E063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AA6D5A-2196-48CA-B900-A952F97FD71F}"/>
    <w:embedBold r:id="rId2" w:fontKey="{8B1BB0AA-C346-4470-93E9-D439507EB29C}"/>
  </w:font>
  <w:font w:name="Calibri">
    <w:panose1 w:val="020F0502020204030204"/>
    <w:charset w:val="00"/>
    <w:family w:val="swiss"/>
    <w:pitch w:val="variable"/>
    <w:sig w:usb0="A00002EF" w:usb1="4000207B" w:usb2="00000000" w:usb3="00000000" w:csb0="0000009F" w:csb1="00000000"/>
    <w:embedRegular r:id="rId3" w:fontKey="{A0085FB0-24F3-4C20-BE32-D0F903E92F54}"/>
  </w:font>
  <w:font w:name="Tahoma">
    <w:panose1 w:val="020B0604030504040204"/>
    <w:charset w:val="00"/>
    <w:family w:val="swiss"/>
    <w:pitch w:val="variable"/>
    <w:sig w:usb0="61002A87" w:usb1="80000000" w:usb2="00000008" w:usb3="00000000" w:csb0="000101FF" w:csb1="00000000"/>
    <w:embedRegular r:id="rId4" w:fontKey="{CD8E59A1-83E2-4FCA-94C7-F3D1A31A4B2C}"/>
  </w:font>
  <w:font w:name="Cambria">
    <w:panose1 w:val="02040503050406030204"/>
    <w:charset w:val="00"/>
    <w:family w:val="roman"/>
    <w:pitch w:val="variable"/>
    <w:sig w:usb0="A00002EF" w:usb1="4000004B" w:usb2="00000000" w:usb3="00000000" w:csb0="0000009F" w:csb1="00000000"/>
    <w:embedRegular r:id="rId5" w:fontKey="{A30950F1-C832-44D3-9E65-4172EF6927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06" w:rsidRPr="002350F1" w:rsidRDefault="002350F1" w:rsidP="002350F1">
    <w:pPr>
      <w:pStyle w:val="Footer"/>
      <w:tabs>
        <w:tab w:val="clear" w:pos="4680"/>
        <w:tab w:val="clear" w:pos="9360"/>
        <w:tab w:val="center" w:pos="2995"/>
      </w:tabs>
      <w:spacing w:before="120"/>
    </w:pPr>
    <w:r>
      <w:t>[5023]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3E3" w:rsidRDefault="00E063E3" w:rsidP="009F0C77">
      <w:r>
        <w:separator/>
      </w:r>
    </w:p>
  </w:footnote>
  <w:footnote w:type="continuationSeparator" w:id="0">
    <w:p w:rsidR="00E063E3" w:rsidRDefault="00E063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87DG12"/>
    <w:docVar w:name="CoverBillType" w:val="c"/>
    <w:docVar w:name="docpath" w:val="L:\Council\bills\GM\24987DG12.DOCX"/>
    <w:docVar w:name="dvBillNumber" w:val="5023"/>
    <w:docVar w:name="dvBillNumberPrefix" w:val="H. "/>
    <w:docVar w:name="dvOriginalBody" w:val="House"/>
    <w:docVar w:name="dvSteno" w:val="GM"/>
    <w:docVar w:name="NameofBody" w:val="h"/>
    <w:docVar w:name="vgroup2" w:val="Council"/>
  </w:docVars>
  <w:rsids>
    <w:rsidRoot w:val="008C7888"/>
    <w:rsid w:val="00011869"/>
    <w:rsid w:val="000543E9"/>
    <w:rsid w:val="000A40B8"/>
    <w:rsid w:val="000E1785"/>
    <w:rsid w:val="000F40FA"/>
    <w:rsid w:val="0010776B"/>
    <w:rsid w:val="00133E66"/>
    <w:rsid w:val="001435A3"/>
    <w:rsid w:val="001B3408"/>
    <w:rsid w:val="001D08F2"/>
    <w:rsid w:val="001D525B"/>
    <w:rsid w:val="001D7F4F"/>
    <w:rsid w:val="00201458"/>
    <w:rsid w:val="002321B6"/>
    <w:rsid w:val="002350F1"/>
    <w:rsid w:val="00250967"/>
    <w:rsid w:val="002543C8"/>
    <w:rsid w:val="002740F3"/>
    <w:rsid w:val="00284AAE"/>
    <w:rsid w:val="002E5912"/>
    <w:rsid w:val="00321AD6"/>
    <w:rsid w:val="00325348"/>
    <w:rsid w:val="0032732C"/>
    <w:rsid w:val="00336AD0"/>
    <w:rsid w:val="0037079A"/>
    <w:rsid w:val="003D01E8"/>
    <w:rsid w:val="003E5288"/>
    <w:rsid w:val="003E78C4"/>
    <w:rsid w:val="003F6D79"/>
    <w:rsid w:val="0041760A"/>
    <w:rsid w:val="00417C01"/>
    <w:rsid w:val="004809EE"/>
    <w:rsid w:val="004D2C8F"/>
    <w:rsid w:val="004E7D54"/>
    <w:rsid w:val="005273C6"/>
    <w:rsid w:val="00530A69"/>
    <w:rsid w:val="00545593"/>
    <w:rsid w:val="00577C6C"/>
    <w:rsid w:val="005C2FE2"/>
    <w:rsid w:val="005E2BC9"/>
    <w:rsid w:val="00605102"/>
    <w:rsid w:val="006215AA"/>
    <w:rsid w:val="006913C9"/>
    <w:rsid w:val="0069470D"/>
    <w:rsid w:val="006D79E9"/>
    <w:rsid w:val="006E680C"/>
    <w:rsid w:val="00734F00"/>
    <w:rsid w:val="00786873"/>
    <w:rsid w:val="007A70AE"/>
    <w:rsid w:val="007D2095"/>
    <w:rsid w:val="007E742E"/>
    <w:rsid w:val="008362E8"/>
    <w:rsid w:val="008A1768"/>
    <w:rsid w:val="008A1815"/>
    <w:rsid w:val="008C7888"/>
    <w:rsid w:val="008F4429"/>
    <w:rsid w:val="0094021A"/>
    <w:rsid w:val="00984F08"/>
    <w:rsid w:val="009C6A0B"/>
    <w:rsid w:val="009F0C77"/>
    <w:rsid w:val="009F4DD1"/>
    <w:rsid w:val="00A41684"/>
    <w:rsid w:val="00A64E80"/>
    <w:rsid w:val="00A72BCD"/>
    <w:rsid w:val="00A741D9"/>
    <w:rsid w:val="00A833AB"/>
    <w:rsid w:val="00A9741D"/>
    <w:rsid w:val="00AD4B17"/>
    <w:rsid w:val="00B412D4"/>
    <w:rsid w:val="00B95C12"/>
    <w:rsid w:val="00BE3C22"/>
    <w:rsid w:val="00C0345E"/>
    <w:rsid w:val="00C3483A"/>
    <w:rsid w:val="00C74E9D"/>
    <w:rsid w:val="00C82FD3"/>
    <w:rsid w:val="00C92819"/>
    <w:rsid w:val="00CC6B7B"/>
    <w:rsid w:val="00CD2089"/>
    <w:rsid w:val="00D26D06"/>
    <w:rsid w:val="00D73A67"/>
    <w:rsid w:val="00D970A9"/>
    <w:rsid w:val="00DF3845"/>
    <w:rsid w:val="00E063E3"/>
    <w:rsid w:val="00E41911"/>
    <w:rsid w:val="00E92EEF"/>
    <w:rsid w:val="00EF385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63E3"/>
    <w:rPr>
      <w:rFonts w:ascii="Tahoma" w:hAnsi="Tahoma" w:cs="Tahoma"/>
      <w:sz w:val="16"/>
      <w:szCs w:val="16"/>
    </w:rPr>
  </w:style>
  <w:style w:type="character" w:customStyle="1" w:styleId="BalloonTextChar">
    <w:name w:val="Balloon Text Char"/>
    <w:basedOn w:val="DefaultParagraphFont"/>
    <w:link w:val="BalloonText"/>
    <w:uiPriority w:val="99"/>
    <w:semiHidden/>
    <w:rsid w:val="00E063E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92425-3B90-4EB7-95DC-5A94256D7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2012-03-13T20:07:00Z</cp:lastPrinted>
  <dcterms:created xsi:type="dcterms:W3CDTF">2012-03-15T14:59:00Z</dcterms:created>
  <dcterms:modified xsi:type="dcterms:W3CDTF">2012-03-15T14:59:00Z</dcterms:modified>
</cp:coreProperties>
</file>