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6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2C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THE HOUSE ETHICS COMMITTEE TO RECONSIDER </w:t>
      </w:r>
      <w:r w:rsidR="00841EDE">
        <w:t xml:space="preserve">THE </w:t>
      </w:r>
      <w:r w:rsidR="008F3CBC">
        <w:t xml:space="preserve">RECENTLY </w:t>
      </w:r>
      <w:r w:rsidR="00841EDE">
        <w:t>DISMISSED COMPLAINT</w:t>
      </w:r>
      <w:r w:rsidR="008F3CBC">
        <w:t xml:space="preserve"> OF ALLEGED ETHICS VIOLATIONS </w:t>
      </w:r>
      <w:r w:rsidR="00841EDE">
        <w:t>FILED</w:t>
      </w:r>
      <w:r>
        <w:t xml:space="preserve"> AGAINST SOUTH CAROLINA GOVERNOR NIKKI HALEY AND TO REOPEN THE INVESTIGATION INTO TH</w:t>
      </w:r>
      <w:r w:rsidR="008F3CBC">
        <w:t>ESE SERIOUS</w:t>
      </w:r>
      <w:r>
        <w:t xml:space="preserve"> ALLEGATIONS.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73D0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73D0">
        <w:t>the House Ethics Committee voted 5</w:t>
      </w:r>
      <w:r w:rsidR="00422A5D">
        <w:noBreakHyphen/>
      </w:r>
      <w:r w:rsidR="00CF73D0">
        <w:t xml:space="preserve">1 </w:t>
      </w:r>
      <w:r w:rsidR="00284353">
        <w:t xml:space="preserve">on May 2, 2012, to dismiss </w:t>
      </w:r>
      <w:r w:rsidR="00CF73D0">
        <w:t xml:space="preserve">a </w:t>
      </w:r>
      <w:r w:rsidR="00C7255D">
        <w:t>recent complaint filed against</w:t>
      </w:r>
      <w:r w:rsidR="00CF73D0">
        <w:t xml:space="preserve"> Governor </w:t>
      </w:r>
      <w:r w:rsidR="00C7255D">
        <w:t xml:space="preserve">Nikki </w:t>
      </w:r>
      <w:r w:rsidR="00CF73D0">
        <w:t>Haley</w:t>
      </w:r>
      <w:r w:rsidR="00680764">
        <w:t xml:space="preserve"> alle</w:t>
      </w:r>
      <w:r w:rsidR="00C7255D">
        <w:t xml:space="preserve">ging ethics violations </w:t>
      </w:r>
      <w:r w:rsidR="00841EDE">
        <w:t xml:space="preserve">including, among other things, </w:t>
      </w:r>
      <w:r w:rsidR="00C7255D">
        <w:t>lobbying violations conducted by the Governor</w:t>
      </w:r>
      <w:r w:rsidR="008F3CBC">
        <w:t xml:space="preserve"> while serving in</w:t>
      </w:r>
      <w:r w:rsidR="00C7255D">
        <w:t xml:space="preserve"> the House of Representatives</w:t>
      </w:r>
      <w:r w:rsidR="00CF73D0">
        <w:t>; and</w:t>
      </w: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3CBC">
        <w:t xml:space="preserve">although </w:t>
      </w:r>
      <w:r w:rsidR="00C7255D">
        <w:t>the committee found</w:t>
      </w:r>
      <w:r w:rsidR="00680764">
        <w:t xml:space="preserve"> reason to investigate the alle</w:t>
      </w:r>
      <w:r w:rsidR="00C7255D">
        <w:t xml:space="preserve">ged ethics violations </w:t>
      </w:r>
      <w:r w:rsidR="008F3CBC">
        <w:t xml:space="preserve">filed </w:t>
      </w:r>
      <w:r>
        <w:t>against Governor Haley</w:t>
      </w:r>
      <w:r w:rsidR="00C7255D">
        <w:t xml:space="preserve">, </w:t>
      </w:r>
      <w:r w:rsidR="008F3CBC">
        <w:t>the committee</w:t>
      </w:r>
      <w:r w:rsidR="00841EDE">
        <w:t xml:space="preserve"> promptly</w:t>
      </w:r>
      <w:r w:rsidR="00C7255D">
        <w:t xml:space="preserve"> voted to</w:t>
      </w:r>
      <w:r>
        <w:t xml:space="preserve"> dismiss</w:t>
      </w:r>
      <w:r w:rsidR="00C7255D">
        <w:t xml:space="preserve"> the complaint</w:t>
      </w:r>
      <w:r>
        <w:t>; and</w:t>
      </w:r>
    </w:p>
    <w:p w:rsidR="00C7255D" w:rsidRDefault="00C72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serious</w:t>
      </w:r>
      <w:r w:rsidR="008F3CBC">
        <w:t xml:space="preserve"> allegations of</w:t>
      </w:r>
      <w:r>
        <w:t xml:space="preserve"> ethics </w:t>
      </w:r>
      <w:r w:rsidR="008F3CBC">
        <w:t>violations</w:t>
      </w:r>
      <w:r>
        <w:t xml:space="preserve"> should not be treated lightly or hastily dismissed without a full and complete vetting of the facts; and</w:t>
      </w:r>
    </w:p>
    <w:p w:rsidR="00CF73D0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CF73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duty of the House Ethics Committee to maintain the utmost integrity of the ethics accountability system as it pertains to current and former House members.  Now, </w:t>
      </w:r>
      <w:r w:rsidR="00AA2C04">
        <w:t>therefore,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73D0">
        <w:t xml:space="preserve"> the members of the House of Representatives request the House Ethics Committee to </w:t>
      </w:r>
      <w:r w:rsidR="00284353">
        <w:t xml:space="preserve">reconsider </w:t>
      </w:r>
      <w:r w:rsidR="00841EDE">
        <w:t>the</w:t>
      </w:r>
      <w:r w:rsidR="008F3CBC">
        <w:t xml:space="preserve"> recently</w:t>
      </w:r>
      <w:r w:rsidR="00841EDE">
        <w:t xml:space="preserve"> dismissed complaint </w:t>
      </w:r>
      <w:r w:rsidR="00680764">
        <w:t>of alle</w:t>
      </w:r>
      <w:r w:rsidR="008F3CBC">
        <w:t xml:space="preserve">ged ethics violations </w:t>
      </w:r>
      <w:r w:rsidR="00841EDE">
        <w:t xml:space="preserve">filed </w:t>
      </w:r>
      <w:r w:rsidR="00284353">
        <w:t>against South Carolina Governor Nikki Haley and to reopen the investigation into th</w:t>
      </w:r>
      <w:r w:rsidR="008F3CBC">
        <w:t>e</w:t>
      </w:r>
      <w:r w:rsidR="00284353">
        <w:t>se serious allegations.</w:t>
      </w:r>
    </w:p>
    <w:p w:rsidR="00AA2C04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84353">
        <w:t xml:space="preserve"> the House Ethics Committee.</w:t>
      </w:r>
    </w:p>
    <w:p w:rsidR="0005647F" w:rsidRDefault="00422A5D" w:rsidP="00D34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647F" w:rsidRDefault="0005647F" w:rsidP="0005647F">
      <w:pPr>
        <w:suppressAutoHyphens/>
      </w:pPr>
    </w:p>
    <w:sectPr w:rsidR="0005647F" w:rsidSect="000564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3D0" w:rsidRDefault="00CF73D0" w:rsidP="009F0C77">
      <w:r>
        <w:separator/>
      </w:r>
    </w:p>
  </w:endnote>
  <w:endnote w:type="continuationSeparator" w:id="0">
    <w:p w:rsidR="00CF73D0" w:rsidRDefault="00CF73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897C68-2C35-4818-AD57-F28592398235}"/>
    <w:embedBold r:id="rId2" w:fontKey="{D3F69F01-1433-474A-B8DE-F8943E9B35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7C46F1-F5CD-4493-B724-36E0896D36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97E1FA-758B-45E7-957C-A4A03CAEB4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B6D" w:rsidRPr="0005647F" w:rsidRDefault="0005647F" w:rsidP="00056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3D0" w:rsidRDefault="00CF73D0" w:rsidP="009F0C77">
      <w:r>
        <w:separator/>
      </w:r>
    </w:p>
  </w:footnote>
  <w:footnote w:type="continuationSeparator" w:id="0">
    <w:p w:rsidR="00CF73D0" w:rsidRDefault="00CF73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80AC12"/>
    <w:docVar w:name="CoverBillType" w:val="r"/>
    <w:docVar w:name="docpath" w:val="L:\Council\bills\BBM\10680AC12.DOCX"/>
    <w:docVar w:name="dvBillNumber" w:val="525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B59CB"/>
    <w:rsid w:val="00000112"/>
    <w:rsid w:val="00011869"/>
    <w:rsid w:val="0005647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353"/>
    <w:rsid w:val="00284AAE"/>
    <w:rsid w:val="002C7F5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2A5D"/>
    <w:rsid w:val="004809EE"/>
    <w:rsid w:val="004A4354"/>
    <w:rsid w:val="004E7D54"/>
    <w:rsid w:val="005273C6"/>
    <w:rsid w:val="00530A69"/>
    <w:rsid w:val="00545593"/>
    <w:rsid w:val="00577C6C"/>
    <w:rsid w:val="005C2FE2"/>
    <w:rsid w:val="005E2BC9"/>
    <w:rsid w:val="00605102"/>
    <w:rsid w:val="006149CD"/>
    <w:rsid w:val="006215AA"/>
    <w:rsid w:val="00680764"/>
    <w:rsid w:val="006913C9"/>
    <w:rsid w:val="0069470D"/>
    <w:rsid w:val="006B59CB"/>
    <w:rsid w:val="00701B6D"/>
    <w:rsid w:val="00734F00"/>
    <w:rsid w:val="00764785"/>
    <w:rsid w:val="007A70AE"/>
    <w:rsid w:val="008362E8"/>
    <w:rsid w:val="00841EDE"/>
    <w:rsid w:val="008A1768"/>
    <w:rsid w:val="008F3CBC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C04"/>
    <w:rsid w:val="00AD4B17"/>
    <w:rsid w:val="00B412D4"/>
    <w:rsid w:val="00B43A64"/>
    <w:rsid w:val="00B8472C"/>
    <w:rsid w:val="00BE3C22"/>
    <w:rsid w:val="00C0345E"/>
    <w:rsid w:val="00C3483A"/>
    <w:rsid w:val="00C7255D"/>
    <w:rsid w:val="00C74E9D"/>
    <w:rsid w:val="00C82FD3"/>
    <w:rsid w:val="00C92819"/>
    <w:rsid w:val="00CC6B7B"/>
    <w:rsid w:val="00CD2089"/>
    <w:rsid w:val="00CF73D0"/>
    <w:rsid w:val="00D34815"/>
    <w:rsid w:val="00D73A67"/>
    <w:rsid w:val="00D970A9"/>
    <w:rsid w:val="00DC477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E986A-A496-4959-9840-64FEF2D05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2012-05-14T12:54:00Z</cp:lastPrinted>
  <dcterms:created xsi:type="dcterms:W3CDTF">2012-05-15T16:45:00Z</dcterms:created>
  <dcterms:modified xsi:type="dcterms:W3CDTF">2012-05-15T16:45:00Z</dcterms:modified>
</cp:coreProperties>
</file>