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0052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UNIVERSITY OF SOUTH CAROLINA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USC - NON-MEDICINE: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UNRESTRICTED E &amp; G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PRESIDENT                         286,200     286,200     286,200     286,200     286,200     286,200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CLASSIFIED POSITIONS           89,503,245  20,315,342  89,503,245  20,315,342  89,503,245  20,315,342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(2195.22)   (1540.57)   (2188.72)   (1540.57)   (2188.72)   (1540.57)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UNCLASSIFIED POSITIONS        158,511,208  51,289,053 158,511,208  51,289,053 158,511,208  51,289,053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(1227.64)    (908.81)   (1207.39)    (908.81)   (1207.39)    (908.81)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OTHER PERSONAL SERVICES        35,520,863              35,520,863              35,520,863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PERSONAL SERVICE         283,821,516  71,890,595 283,821,516  71,890,595 283,821,516  71,890,595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(3423.86)   (2450.38)   (3397.11)   (2450.38)   (3397.11)   (2450.38)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OTHER OPERATING EXPENSES       196,373,212             198,488,212   2,115,000 198,488,212   2,115,000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SPECIAL ITEMS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LAW LIBRARY                       344,074     344,074     344,076     344,076     344,076     344,076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PALMETTO POISON CENTER            176,763     176,763     176,763     176,763     176,763     176,763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SMALL BUSINESS DEVELOPMENT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CENTER                           491,734     491,734     791,734     791,734     791,734     791,734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SPECIAL ITEMS              1,012,571   1,012,571   1,312,573   1,312,573   1,312,573   1,312,573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TOTAL USC - NON-MED: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UNRESTRICTED                   481,207,299  72,903,166 483,622,301  75,318,168 483,622,301  75,318,168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(3423.86)   (2450.38)   (3397.11)   (2450.38)   (3397.11)   (2450.38)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B. USC - NON-MEDICINE: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RESTRICTED E &amp; G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CLASSIFIED POSITIONS            3,787,736               3,163,925               3,163,925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(118.84)                (118.84)                (118.84)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UNCLASSIFIED POSITIONS         34,679,715              33,617,643              33,617,643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(226.57)                (226.57)                (226.57)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OTHER PERSONAL SERVICES        20,063,945              19,453,772              19,453,772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TOTAL PERSONAL SERVICE          58,531,396              56,235,340              56,235,340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(345.41)                (345.41)                (345.41)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OTHER OPERATING EXPENSES       122,234,071             163,713,051             163,713,051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SPECIAL ITEMS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EIA-SCHOOL IMPROVEMENT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COUNCIL PROJECT                                          127,303                 127,303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TOTAL SPECIAL ITEMS                                        127,303                 127,303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0053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USC - NON-MED: RESTRICTED 180,765,467             220,075,694             220,075,694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(345.41)                (345.41)                (345.41)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C. USC - NON-MEDICINE: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AUXILIARY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CLASSIFIED POSITIONS           12,833,515              12,833,515              12,833,515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(213.08)                (213.08)                (213.08)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UNCLASSIFIED POSITIONS         13,137,961              13,137,961              13,137,961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(106.00)                (106.00)                (106.00)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OTHER PERSONAL SERVICES        10,692,182              10,692,182              10,692,182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PERSONAL SERVICE          36,663,658              36,663,658              36,663,658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(319.08)                (319.08)                (319.08)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OTHER OPERATING EXPENSES        67,989,879              67,989,879              67,989,879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USC - NON-MED: AUXILIARY  104,653,537             104,653,537             104,653,537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(319.08)                (319.08)                (319.08)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II. USC - MEDICINE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A. USC - MEDICINE: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UNRESTRICTED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CLASSIFIED POSITIONS           5,871,677   1,244,330   5,871,677   1,244,330   5,871,677   1,244,330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(220.55)     (86.70)    (220.55)     (86.70)    (220.55)     (86.70)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UNCLASSIFIED POSITIONS        12,458,230   9,331,476  12,458,230   9,331,476  12,458,230   9,331,476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(182.13)    (127.30)    (182.13)    (127.30)    (182.13)    (127.30)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OTHER PERSONAL SERVICES        1,015,541               1,015,541               1,015,541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TOTAL PERSONAL SERVICE         19,345,448  10,575,806  19,345,448  10,575,806  19,345,448  10,575,806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(402.68)    (214.00)    (402.68)    (214.00)    (402.68)    (214.00)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OTHER OPERATING EXPENSES       12,880,936              10,592,526              10,592,526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TOTAL USC - MEDICINE: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UNRESTRICTED                   32,226,384  10,575,806  29,937,974  10,575,806  29,937,974  10,575,806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(402.68)    (214.00)    (402.68)    (214.00)    (402.68)    (214.00)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B. USC - MEDICINE: RESTRICTED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CLASSIFIED POSITIONS           2,500,309               2,316,700               2,316,700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(201.58)                (201.58)                (201.58)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UNCLASSIFIED POSITIONS        15,533,027              13,679,419              13,679,419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(139.84)                (139.84)                (139.84)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0054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OTHER PERSONAL SERVICES        1,555,001               1,467,010               1,467,010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TOTAL PERSONAL SERVICE         19,588,337              17,463,129              17,463,129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(341.42)                (341.42)                (341.42)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OTHER OPERATING EXPENSES        7,019,848              11,506,490              11,506,490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TOTAL USC -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MEDICINE:RESTRICTED            26,608,185              28,969,619              28,969,619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(341.42)                (341.42)                (341.42)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C. USC - MEDICINE: EMPLOYEE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BENEFITS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EMPLOYER CONTRIBUTIONS         10,351,397   2,719,428  10,510,035   2,719,426  10,510,035   2,719,426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FRINGE BENEFITS           10,351,397   2,719,428  10,510,035   2,719,426  10,510,035   2,719,426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TOTAL EMPLOYEE BENEFITS          10,351,397   2,719,428  10,510,035   2,719,426  10,510,035   2,719,426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USC - MEDICINE             835,812,269  86,198,400 877,769,160  88,613,400 877,769,160  88,613,400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(4832.45)   (2664.38)   (4805.70)   (2664.38)   (4805.70)   (2664.38)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III. USC GREENVILLE SCHOOL OF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MEDICINE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A. UNRESTRICTED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CLASSIFIED POSITIONS              375,000                 375,000                 375,000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(7.00)                  (9.00)                  (9.00)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UNCLASSIFIED POSITIONS          1,200,000               1,200,000               1,200,000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(11.00)                 (23.00)                 (23.00)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TOTAL PERSONAL SERVICE           1,575,000               1,575,000               1,575,000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(18.00)                 (32.00)                 (32.00)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OTHER OPERATING EXPENSES        15,299,506              14,286,743              14,286,743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TOTAL UNRESTRICTED               16,874,506              15,861,743              15,861,743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(18.00)                 (32.00)                 (32.00)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B. GREENVILLE - MEDICINE: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EMPLOYEE BENEFITS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EMPLOYER CONTRIBUTIONS             400,000                 600,000                 600,000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FRINGE BENEFITS               400,000                 600,000                 600,000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TOTAL EMPLOYEE BENEFITS              400,000                 600,000                 600,000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TOTAL USC GREENVILLE SCHOOL OF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MEDICINE                         17,274,506              16,461,743              16,461,743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(18.00)                 (32.00)                 (32.00)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0055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IV. PALMETTO COLLEGE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LANCASTER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1. UNRESTRICTED E&amp;G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                        1,838,553      72,564   1,838,553      72,564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                       (50.28)      (5.41)     (50.28)      (5.41)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UNCLASSIFIED POSITIONS                                  4,517,169   1,171,644   4,517,169   1,171,644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                       (46.75)     (21.25)     (46.75)     (21.25)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                        1,411,481               1,411,481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                        7,767,203   1,244,208   7,767,203   1,244,208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                       (97.03)     (26.66)     (97.03)     (26.66)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                        3,274,798               3,274,798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TOTAL LANCASTER UNRESTRICTED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E&amp;G                                                     11,042,001   1,244,208  11,042,001   1,244,208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                       (97.03)     (26.66)     (97.03)     (26.66)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2. RESTRICTED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CLASSIFIED POSITIONS                                       11,376                  11,376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UNCLASSIFIED POSITIONS                                    279,434                 279,434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OTHER PERSONAL SERVICES                                    56,228                  56,228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PERSONAL SERVICE                                     347,038                 347,038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OTHER OPERATING EXPENSES                                 6,789,933               6,789,933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TOTAL LANCASTER RESTRICTED E&amp;G                            7,136,971               7,136,971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3. AUXILIARY SERVICES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OTHER OPERATING EXPENSES                                    10,000                  10,000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TOTAL LANCASTER AUXILIARY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SERVICES                                                    10,000                  10,000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4. EMPLOYEE BENEFITS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EMPLOYER CONTRIBUTIONS                                   2,212,281     296,526   2,212,281     296,526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TOTAL FRINGE BENEFITS                                     2,212,281     296,526   2,212,281     296,526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TOTAL LANCASTER EMPLOYEE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BENEFITS                                                  2,212,281     296,526   2,212,281     296,526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TOTAL USC LANCASTER                                       20,401,253   1,540,734  20,401,253   1,540,734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                       (97.03)     (26.66)     (97.03)     (26.66)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B. SALKEHATCHIE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20-0005                                              SECTION  20A                                                PAGE 0056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1. UNRESTRICTED E &amp; G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CLASSIFIED POSITIONS                                      962,604     103,671     962,604     103,671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                       (32.00)      (3.00)     (32.00)      (3.00)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UNCLASSIFIED POSITIONS                                  2,257,019     870,960   2,257,019     870,960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                       (24.02)     (21.24)     (24.02)     (21.24)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OTHER PERSONAL SERVICES                                   721,818                 721,818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TOTAL PERSONAL SERVICE                                   3,941,441     974,631   3,941,441     974,631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                       (56.02)     (24.24)     (56.02)     (24.24)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OTHER OPERATING EXPENSES                                 2,919,270               2,919,270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SPECIAL ITEMS: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SALKEHATCHIE LEADERSHIP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CENTER                                                   100,460     100,460     100,460     100,460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TOTAL SPECIAL ITEMS                                        100,460     100,460     100,460     100,460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TOTAL SALKEHATCHIE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UNRESTRICTED E&amp;G                                         6,961,171   1,075,091   6,961,171   1,075,091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                       (56.02)     (24.24)     (56.02)     (24.24)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2. RESTRICTED E &amp; G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CLASSIFIED POSITIONS                                       20,779                  20,779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                         (.75)                   (.75)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UNCLASSIFIED POSITIONS                                    175,265                 175,265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                         (.50)                   (.50)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OTHER PERSONAL SERVICES                                   112,310                 112,310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TOTAL PERSONAL SERVICE                                     308,354                 308,354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                        (1.25)                  (1.25)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OTHER OPERATING EXPENSES                                 5,286,801               5,286,801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TOTAL SALKEHATCHIE RESTRICTED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E&amp;G                                                      5,595,155               5,595,155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                        (1.25)                  (1.25)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3. AUXILIARY SERVICES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CLASSIFIED POSITIONS                                       46,437                  46,437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TOTAL PERSONAL SERVICE                                      46,437                  46,437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OTHER OPERATING EXPENSES                                   406,756                 406,756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TOTAL SALKEHATCHIE AUXILIARY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SERVICES                                                   453,193                 453,193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20-0006                                              SECTION  20A                                                PAGE 0057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4. EMPLOYEE BENEFITS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EMPLOYER CONTRIBUTIONS                                   1,199,107     233,366   1,199,107     233,366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TOTAL FRINGE BENEFITS                                     1,199,107     233,366   1,199,107     233,366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TOTAL SALKEHATCHIE EMPLOYEE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BENEFITS                                                  1,199,107     233,366   1,199,107     233,366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USC SALKEHATCHIE                                    14,208,626   1,308,457  14,208,626   1,308,457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                       (57.27)     (24.24)     (57.27)     (24.24)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C. SUMTER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1. UNRESTRICTED E &amp; G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CLASSIFIED POSITIONS                                    1,773,650     399,167   1,773,650     399,167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                       (66.00)     (27.29)     (66.00)     (27.29)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UNCLASSIFIED POSITIONS                                  3,301,139   1,555,277   3,301,139   1,555,277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                       (45.60)     (29.11)     (45.60)     (29.11)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OTHER PERSONAL SERVICES                                   417,816                 417,816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TOTAL PERSONAL SERVICE                                   5,492,605   1,954,444   5,492,605   1,954,444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                      (111.60)     (56.40)    (111.60)     (56.40)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OTHER OPERATING EXPENSES                                 2,164,895               2,164,895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SUMTER UNRESTRICTED E&amp;G                             7,657,500   1,954,444   7,657,500   1,954,444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                      (111.60)     (56.40)    (111.60)     (56.40)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2. RESTRICTED E &amp; G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CLASSIFIED POSITIONS                                       32,881                  32,881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                        (1.46)                  (1.46)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UNCLASSIFIED POSITIONS                                    579,988                 579,988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                         (1.00)                  (1.00)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OTHER PERSONAL SERVICES                                   272,731                 272,731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TOTAL PERSONAL SERVICE                                     885,600                 885,600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                         (2.46)                  (2.46)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OTHER OPERATING EXPENSES                                 3,770,653               3,770,653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TOTAL SUMTER RESTRICTED E&amp;G                               4,656,253               4,656,253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                        (2.46)                  (2.46)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3. AUXILIARY SERVICES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CLASSIFIED POSITIONS                                       67,342                  67,342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                         (3.00)                  (3.00)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20-0007                                              SECTION  20A                                                PAGE 0058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OTHER PERSONAL SERVICES                                    25,416                  25,416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TOTAL PERSONAL SERVICE                                      92,758                  92,758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                        (3.00)                  (3.00)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OTHER OPERATING EXPENSES                                   602,089                 602,089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TOTAL SUMTER AUXILIARY SERVICES                             694,847                 694,847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                        (3.00)                  (3.00)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4. EMPLOYEE BENEFITS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EMPLOYER CONTRIBUTIONS                                   1,914,277     492,333   1,914,277     492,333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FRINGE BENEFITS                                     1,914,277     492,333   1,914,277     492,333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SUMTER EMPLOYEE BENEFITS                             1,914,277     492,333   1,914,277     492,333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USC SUMTER                                          14,922,877   2,446,777  14,922,877   2,446,777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                      (117.06)     (56.40)    (117.06)     (56.40)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D. UNION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1. UNRESTRICTED E &amp; G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CLASSIFIED POSITIONS                                      611,053      86,286     611,053      86,286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                       (17.75)      (6.54)     (17.75)      (6.54)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UNCLASSIFIED POSITIONS                                  1,121,788     401,031   1,121,788     401,031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                       (17.07)     (11.06)     (17.07)     (11.06)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OTHER PERSONAL SERVICES                                   215,000                 215,000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TOTAL PERSONAL SERVICE                                   1,947,841     487,317   1,947,841     487,317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                       (34.82)     (17.60)     (34.82)     (17.60)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OTHER OPERATING EXPENSES                                 1,160,000               1,160,000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TOTAL UNION UNRESTRICTED E&amp;G                              3,107,841     487,317   3,107,841     487,317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                       (34.82)     (17.60)     (34.82)     (17.60)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2. RESTRICTED E &amp; G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CLASSIFIED POSITIONS                                       11,416                  11,416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UNCLASSIFIED POSITIONS                                    134,456                 134,456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OTHER PERSONAL SERVICES                                    40,220                  40,220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PERSONAL SERVICE                                     186,092                 186,092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OTHER OPERATING EXPENSES                                 2,818,820               2,818,820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TOTAL UNION RESTRICTED E&amp;G                                3,004,912               3,004,912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3. AUXILIARY SERVICES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20-0008                                              SECTION  20A                                                PAGE 0059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PERSONAL SERVICE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CLASSIFIED POSITIONS                                       41,472                  41,472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OTHER PERSONAL SERVICES                                    10,667                  10,667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TOTAL PERSONAL SERVICE                                      52,139                  52,139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OTHER OPERATING EXPENSES                                   210,000                 210,000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TOTAL UNION AUXILIARY SERVICES                              262,139                 262,139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4. EMPLOYEE BENEFITS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EMPLOYER CONTRIBUTIONS                                     646,037     112,435     646,037     112,435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FRINGE BENEFITS                                       646,037     112,435     646,037     112,435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UNION EMPLOYEE BENEFITS                                646,037     112,435     646,037     112,435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USC UNION                                            7,020,929     599,752   7,020,929     599,752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                       (34.82)     (17.60)     (34.82)     (17.60)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PALMETTO COLLEGE                                    56,553,685   5,895,720  56,553,685   5,895,720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                      (306.18)    (124.90)    (306.18)    (124.90)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IV. EMPLOYEE BENEFITS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C.  STATE EMPLOYER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CONTRIBUTIONS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EMPLOYER CONTRIBUTIONS          95,902,613  18,079,504  98,330,926  18,079,504  98,330,926  18,079,504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TOTAL FRINGE BENEFITS            95,902,613  18,079,504  98,330,926  18,079,504  98,330,926  18,079,504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EMPLOYEE BENEFITS           95,902,613  18,079,504  98,330,926  18,079,504  98,330,926  18,079,504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V. NON-RECURRING APPROPRIATIONS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CRF-DEFERRED MAINTENANCE          2,115,000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PROVISO 90.20 - PALMETTO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POISON CENTER                       71,862      71,862                              75,000      75,000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PROVISO 90.20- CHILD ABUSE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MEDICAL RESPONSE                   250,000     250,000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NON-RECURRING APPRO.         2,436,862     321,862                              75,000      75,000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TOTAL NON-RECURRING                2,436,862     321,862                              75,000      75,000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UNIV OF SOUTH CAROLINA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TOTAL RECURRING BASE             </w:t>
      </w:r>
      <w:r>
        <w:rPr>
          <w:rFonts w:ascii="Letter Gothic" w:hAnsi="Letter Gothic"/>
          <w:sz w:val="18"/>
        </w:rPr>
        <w:t xml:space="preserve"> </w:t>
      </w:r>
      <w:r w:rsidRPr="00D06311">
        <w:rPr>
          <w:rFonts w:ascii="Letter Gothic" w:hAnsi="Letter Gothic"/>
          <w:sz w:val="16"/>
          <w:szCs w:val="16"/>
        </w:rPr>
        <w:t xml:space="preserve">948,989,388 </w:t>
      </w:r>
      <w:r>
        <w:rPr>
          <w:rFonts w:ascii="Letter Gothic" w:hAnsi="Letter Gothic"/>
          <w:sz w:val="16"/>
          <w:szCs w:val="16"/>
        </w:rPr>
        <w:t xml:space="preserve">  </w:t>
      </w:r>
      <w:r w:rsidRPr="00D06311">
        <w:rPr>
          <w:rFonts w:ascii="Letter Gothic" w:hAnsi="Letter Gothic"/>
          <w:sz w:val="16"/>
          <w:szCs w:val="16"/>
        </w:rPr>
        <w:t>104,277,904</w:t>
      </w:r>
      <w:r>
        <w:rPr>
          <w:rFonts w:ascii="Letter Gothic" w:hAnsi="Letter Gothic"/>
          <w:sz w:val="16"/>
          <w:szCs w:val="16"/>
        </w:rPr>
        <w:t xml:space="preserve"> </w:t>
      </w:r>
      <w:r w:rsidRPr="00D06311">
        <w:rPr>
          <w:rFonts w:ascii="Letter Gothic" w:hAnsi="Letter Gothic"/>
          <w:sz w:val="16"/>
          <w:szCs w:val="16"/>
        </w:rPr>
        <w:t xml:space="preserve">1049,115,514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D06311">
        <w:rPr>
          <w:rFonts w:ascii="Letter Gothic" w:hAnsi="Letter Gothic"/>
          <w:sz w:val="16"/>
          <w:szCs w:val="16"/>
        </w:rPr>
        <w:t>112,588,624</w:t>
      </w:r>
      <w:r>
        <w:rPr>
          <w:rFonts w:ascii="Letter Gothic" w:hAnsi="Letter Gothic"/>
          <w:sz w:val="16"/>
          <w:szCs w:val="16"/>
        </w:rPr>
        <w:t xml:space="preserve"> </w:t>
      </w:r>
      <w:r w:rsidRPr="00D06311">
        <w:rPr>
          <w:rFonts w:ascii="Letter Gothic" w:hAnsi="Letter Gothic"/>
          <w:sz w:val="16"/>
          <w:szCs w:val="16"/>
        </w:rPr>
        <w:t xml:space="preserve">1049,115,514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D06311">
        <w:rPr>
          <w:rFonts w:ascii="Letter Gothic" w:hAnsi="Letter Gothic"/>
          <w:sz w:val="16"/>
          <w:szCs w:val="16"/>
        </w:rPr>
        <w:t>112,588,624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20-0009                                              SECTION  20A                                                PAGE 0060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FUNDS AVAILABLE            </w:t>
      </w:r>
      <w:r>
        <w:rPr>
          <w:rFonts w:ascii="Letter Gothic" w:hAnsi="Letter Gothic"/>
          <w:sz w:val="18"/>
        </w:rPr>
        <w:t xml:space="preserve"> </w:t>
      </w:r>
      <w:r w:rsidRPr="00792A08">
        <w:rPr>
          <w:rFonts w:ascii="Letter Gothic" w:hAnsi="Letter Gothic"/>
          <w:sz w:val="16"/>
          <w:szCs w:val="16"/>
        </w:rPr>
        <w:t xml:space="preserve">951,426,250 </w:t>
      </w:r>
      <w:r>
        <w:rPr>
          <w:rFonts w:ascii="Letter Gothic" w:hAnsi="Letter Gothic"/>
          <w:sz w:val="16"/>
          <w:szCs w:val="16"/>
        </w:rPr>
        <w:t xml:space="preserve">  </w:t>
      </w:r>
      <w:r w:rsidRPr="00792A08">
        <w:rPr>
          <w:rFonts w:ascii="Letter Gothic" w:hAnsi="Letter Gothic"/>
          <w:sz w:val="16"/>
          <w:szCs w:val="16"/>
        </w:rPr>
        <w:t>104,599,766</w:t>
      </w:r>
      <w:r>
        <w:rPr>
          <w:rFonts w:ascii="Letter Gothic" w:hAnsi="Letter Gothic"/>
          <w:sz w:val="16"/>
          <w:szCs w:val="16"/>
        </w:rPr>
        <w:t xml:space="preserve"> </w:t>
      </w:r>
      <w:r w:rsidRPr="00792A08">
        <w:rPr>
          <w:rFonts w:ascii="Letter Gothic" w:hAnsi="Letter Gothic"/>
          <w:sz w:val="16"/>
          <w:szCs w:val="16"/>
        </w:rPr>
        <w:t xml:space="preserve">1049,115,514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792A08">
        <w:rPr>
          <w:rFonts w:ascii="Letter Gothic" w:hAnsi="Letter Gothic"/>
          <w:sz w:val="16"/>
          <w:szCs w:val="16"/>
        </w:rPr>
        <w:t>112,588,624</w:t>
      </w:r>
      <w:r>
        <w:rPr>
          <w:rFonts w:ascii="Letter Gothic" w:hAnsi="Letter Gothic"/>
          <w:sz w:val="16"/>
          <w:szCs w:val="16"/>
        </w:rPr>
        <w:t xml:space="preserve"> </w:t>
      </w:r>
      <w:r w:rsidRPr="00792A08">
        <w:rPr>
          <w:rFonts w:ascii="Letter Gothic" w:hAnsi="Letter Gothic"/>
          <w:sz w:val="16"/>
          <w:szCs w:val="16"/>
        </w:rPr>
        <w:t xml:space="preserve">1049,190,514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792A08">
        <w:rPr>
          <w:rFonts w:ascii="Letter Gothic" w:hAnsi="Letter Gothic"/>
          <w:sz w:val="16"/>
          <w:szCs w:val="16"/>
        </w:rPr>
        <w:t>112,663,624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AUTHORIZED FTE POSITIONS     (4850.45)   (2664.38)   (5143.88)   (2789.28)   (5143.88)   (2789.28)</w:t>
      </w:r>
    </w:p>
    <w:p w:rsidR="0031403C" w:rsidRPr="0017520C" w:rsidRDefault="0031403C" w:rsidP="0031403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1403C" w:rsidRDefault="0031403C" w:rsidP="0031403C">
      <w:pPr>
        <w:spacing w:line="170" w:lineRule="exact"/>
        <w:rPr>
          <w:rFonts w:ascii="Letter Gothic" w:hAnsi="Letter Gothic"/>
          <w:sz w:val="18"/>
        </w:rPr>
      </w:pPr>
    </w:p>
    <w:sectPr w:rsidR="0031403C" w:rsidSect="0031403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9CB2E7-73F8-4FFF-A680-61CF030459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F4F52F1-E061-476C-A2DC-3C6125A4457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CA02D51-A24C-47A7-9D35-59B2366671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F46DD69-12E1-48E7-A563-EF3B799A2E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D7C05E-D9A5-4E9D-BB89-14B39B5543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1403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1403C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6221</Words>
  <Characters>35463</Characters>
  <Application>Microsoft Office Word</Application>
  <DocSecurity>0</DocSecurity>
  <Lines>295</Lines>
  <Paragraphs>83</Paragraphs>
  <ScaleCrop>false</ScaleCrop>
  <Company>LPITS</Company>
  <LinksUpToDate>false</LinksUpToDate>
  <CharactersWithSpaces>41601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