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SUPERINTENDENT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1,363,860   1,120,081   1,363,860   1,120,081   1,363,860   1,120,081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(26.00)     (23.25)     (24.00)     (21.25)     (24.00)     (21.25)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189,867     189,867     189,867     189,867     189,867     189,867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1,734,534   1,401,955   1,734,534   1,401,955   1,734,534   1,401,955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(27.00)     (24.25)     (25.00)     (22.25)     (25.00)     (22.25)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SUPT OF EDUCATION            2,722,302   1,552,980   2,722,302   1,552,980   2,722,302   1,552,980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(27.00)     (24.25)     (25.00)     (22.25)     (25.00)     (22.25)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II.  BOARD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OTHER OPERATING EXPENSES             53,247      53,247      53,247      53,247      53,247      53,247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BOARD OF EDUCATION              58,034      58,034      58,034      58,034      58,034      58,034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IV. ACCOUNTABILITY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A. OPERATIONS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CLASSIFIED POSITIONS            6,724,842   2,190,653   6,724,842   2,190,653   6,724,842   2,190,653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(97.02)     (47.25)     (80.02)     (31.25)     (80.02)     (31.25)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OTHER PERSONAL SERVICES           473,732      15,709     473,732      15,709     473,732      15,709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PERSONAL SERVICE           7,198,574   2,206,362   7,198,574   2,206,362   7,198,574   2,206,362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(97.02)     (47.25)     (80.02)     (31.25)     (80.02)     (31.25)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OPERATING EXPENSES        18,019,972     210,254  18,019,972     210,254  18,019,972     210,254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TOTAL OPERATIONS                 25,218,546   2,416,616  25,218,546   2,416,616  25,218,546   2,416,616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(97.02)     (47.25)     (80.02)     (31.25)     (80.02)     (31.25)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B. EDUCATION ACCOUNTABILITY ACT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CLASSIFIED POSITIONS              236,548     236,548     236,548     236,548     236,548     236,548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TOTAL PERSONAL SERVICE             236,548     236,548     236,548     236,548     236,548     236,548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   64,811      64,811      64,811      64,811      64,811      64,811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TOTAL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ACCOUNTABILITY ACT                 301,359     301,359     301,359     301,359     301,359     301,359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ACCOUNTABILITY              25,519,905   2,717,975  25,519,905   2,717,975  25,519,905   2,717,975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(97.02)     (47.25)     (80.02)     (31.25)     (80.02)     (31.25)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VI. CHIEF INFORMATION OFFICE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CLASSIFIED POSITIONS             1,654,600   1,624,600   1,654,600   1,624,600   1,654,600   1,624,600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(32.51)     (26.76)     (22.51)     (16.76)     (22.51)     (16.76)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PERSONAL SERVICE            1,654,600   1,624,600   1,654,600   1,624,600   1,654,600   1,624,600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(32.51)     (26.76)     (22.51)     (16.76)     (22.51)     (16.76)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OTHER OPERATING EXPENSES            355,000     350,000     355,000     350,000     355,000     350,000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CHIEF INFORMATION OFFICE     2,009,600   1,974,600   2,009,600   1,974,600   2,009,600   1,974,600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(32.51)     (26.76)     (22.51)     (16.76)     (22.51)     (16.76)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VIII. SCHOOL EFFECTIVENESS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CLASSIFIED POSITIONS             4,027,274   3,106,209   4,027,274   3,106,209   4,027,274   3,106,209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(75.49)     (53.05)     (67.49)     (48.05)     (67.49)     (48.05)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NEW POSITIONS: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PERSONAL SERVICES            892,155     469,751     892,155     469,751     892,155     469,751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PERSONAL SERVICE            4,919,429   3,575,960   4,919,429   3,575,960   4,919,429   3,575,960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(75.49)     (53.05)     (67.49)     (48.05)     (67.49)     (48.05)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OTHER OPERATING EXPENSES          8,561,476     851,346   8,561,476     851,346   8,561,476     851,346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SCHOOL EFFECTIVENESS        13,480,905   4,427,306  13,480,905   4,427,306  13,480,905   4,427,306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(75.49)     (53.05)     (67.49)     (48.05)     (67.49)     (48.05)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IX. CHIEF FINANCE OFFICE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A. FINANCE AND OPERATIONS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CLASSIFIED POSITIONS            1,798,654   1,233,024   1,798,654   1,233,024   1,798,654   1,233,024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(49.02)     (42.02)     (48.02)     (41.02)     (48.02)     (41.02)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OTHER PERSONAL SERVICES            44,201       4,201      44,201       4,201      44,201       4,201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TOTAL PERSONAL SERVICE           1,842,855   1,237,225   1,842,855   1,237,225   1,842,855   1,237,225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(49.02)     (42.02)     (48.02)     (41.02)     (48.02)     (41.02)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  802,672     443,605     802,672     443,605     802,672     443,605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DISTRIBUTIONS TO SUBDIVISIONS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AID TO OTHER ENTITIES               5,617       5,617       5,617       5,617       5,617       5,617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DIST SUBDIVISIONS              5,617       5,617       5,617       5,617       5,617       5,617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FINANCE &amp; OPERATIONS        2,651,144   1,686,447   2,651,144   1,686,447   2,651,144   1,686,447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(49.02)     (42.02)     (48.02)     (41.02)     (48.02)     (41.02)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B. INSTRUCTIONAL MATERIALS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CLASSIFIED POSITIONS              161,064                 161,064                 161,064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OTHER PERSONAL SERVICES            30,000                  30,000                  30,000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TOTAL PERSONAL SERVICE             191,064                 191,064                 191,064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(2.00)                  (2.00)                  (2.00)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OTHER OPERATING EXPENSES         1,336,838               1,336,838               1,336,838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INSTRUCTIONAL MATERIALS     1,527,902               1,527,902               1,527,902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(2.00)                  (2.00)                  (2.00)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CHIEF FINANCE OFFICE         4,179,046   1,686,447   4,179,046   1,686,447   4,179,046   1,686,447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(51.02)     (42.02)     (50.02)     (41.02)     (50.02)     (41.02)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X. OPERATIONS AND SUPPORT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A. SUPPORT OPERATIONS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CLASSIFIED POSITIONS            4,854,320   3,445,081   4,854,320   3,445,081   4,854,320   3,445,081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(105.00)     (54.15)     (96.00)     (51.15)     (96.00)     (51.15)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OTHER PERSONAL SERVICES         1,878,625         634   1,878,625         634   1,878,625         634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TOTAL PERSONAL SERVICE           6,732,945   3,445,715   6,732,945   3,445,715   6,732,945   3,445,715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(105.00)     (54.15)     (96.00)     (51.15)     (96.00)     (51.15)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OTHER OPERATING EXPENSES         7,150,329   1,188,609   7,150,329   1,188,609   7,150,329   1,188,609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DISTRIBUTIONS TO SUBDIVISIONS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AID SCHOOL DISTRICTS               23,698      23,698      23,698      23,698      23,698      23,698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TOTAL DIST SUBDIVISIONS             23,698      23,698      23,698      23,698      23,698      23,698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TOTAL SUPPORT OPERATIONS         13,906,972   4,658,022  13,906,972   4,658,022  13,906,972   4,658,022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(105.00)     (54.15)     (96.00)     (51.15)     (96.00)     (51.15)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B. BUS SHOPS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CLASSIFIED POSITIONS           16,239,571  11,239,571  16,239,571  11,239,571  16,239,571  11,239,571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(461.62)    (378.02)    (457.62)    (376.02)    (457.62)    (376.02)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OTHER PERSONAL SERVICES           485,624      98,102     485,624      98,102     485,624      98,102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PERSONAL SERVICE          16,725,195  11,337,673  16,725,195  11,337,673  16,725,195  11,337,673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(461.62)    (378.02)    (457.62)    (376.02)    (457.62)    (376.02)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OTHER OPERATING EXPENSES        39,991,193  33,316,193  46,532,392  39,857,392  46,532,392  39,857,392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DISTRIBUTION TO SUBDIVISIONS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AID SCHL DIST-DRVRS SLRY/F     36,233,620  36,233,620  36,233,620  36,233,620  36,233,620  36,233,620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AID SCHL DIST-CONTRACT DRI        298,390     298,390     298,390     298,390     298,390     298,390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BUS DRV AIDE                      129,548     129,548     129,548     129,548     129,548     129,548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AID OTHER STATE AGENCIES           69,751      69,751      69,751      69,751      69,751      69,751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AID SCHL DIST - BUS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DRIVERS' WORKERS' COM          2,996,195   2,996,195   2,996,195   2,996,195   2,996,195   2,996,195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DIST SUBDIVISIONS         39,727,504  39,727,504  39,727,504  39,727,504  39,727,504  39,727,504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BUS SHOPS                  96,443,892  84,381,370 102,985,091  90,922,569 102,985,091  90,922,569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(461.62)    (378.02)    (457.62)    (376.02)    (457.62)    (376.02)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C. BUSES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SPECIAL ITEMS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EAA TRANSPORTATION              3,153,136   3,153,136   3,153,136   3,153,136   3,153,136   3,153,136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EEDA TRANSPORTATION               608,657     608,657     608,657     608,657     608,657     608,657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BUS PURCHASES                      15,506      15,506      15,506      15,506      15,506      15,506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SPECIAL ITEMS              3,777,299   3,777,299   3,777,299   3,777,299   3,777,299   3,777,299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BUSES                       3,777,299   3,777,299   3,777,299   3,777,299   3,777,299   3,777,299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OPERATIONS &amp; SUPPORT       114,128,163  92,816,691 120,669,362  99,357,890 120,669,362  99,357,890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(566.62)    (432.17)    (553.62)    (427.17)    (553.62)    (427.17)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XI. S.C. PUBLIC CHARTER SCHOOL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DISTRICT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SPECIAL ITEMS: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PUBLIC CHARTER SCHOOL DISTRICT  30,343,146  30,343,146  42,473,146  42,473,146  42,473,146  42,473,146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SPECIAL ITEMS              30,343,146  30,343,146  42,473,146  42,473,146  42,473,146  42,473,146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TOTAL SC PUBLIC CHARTER SCHOOL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DISTRICT                         30,343,146  30,343,146  42,473,146  42,473,146  42,473,146  42,473,146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XII. EDUCATION IMPROVEMENT ACT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A. STANDARDS, TEACHING,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LEARNING, ACCOUNT.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1. STUDENT LEARNING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CLASSIFIED POSITIONS              58,629                  58,629                  58,629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TOTAL PERSONAL SERVICE             58,629                  58,629                  58,629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OTHER OPERATING EXPENSES          136,739                 136,739                 136,739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AID TO SUBDIVISIONS: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HIGH ACHIEVING STUDENTS       26,628,246              26,628,246              26,628,246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AID TO DISTRICTS              37,736,600              37,736,600              37,736,600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STUDENT HEALTH AND FITNESS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ACT - NURSES                  6,000,000               6,000,000               6,000,000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TECH PREP                      3,021,348               3,021,348               3,021,348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MODERNIZE VOCATIONAL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EQUIPMENT                     6,359,609               6,359,609               6,359,609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ALLOC EIA-ARTS CURRICULA       1,187,571               1,187,571               1,187,571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ADULT EDUCATION               13,573,736              13,573,736              13,573,736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STUDENTS AT RISK OF SCHOOL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FAILURE                     136,163,204             136,163,204             136,163,204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HIGH SCHOOLS THAT WORK         2,146,499               2,146,499               2,146,499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TOTAL DIST SUBDIVISIONS       232,816,813             232,816,813             232,816,813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SPECIAL ITEMS: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EEDA                           7,315,832               7,315,832               7,315,832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TOTAL SPECIAL ITEMS             7,315,832               7,315,832               7,315,832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TOTAL STUDENT LEARNING         240,328,013             240,328,013             240,328,013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2. STUDENT TESTING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CLASSIFIED POSITIONS             488,518                 488,518                 488,518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(8.00)                  (8.00)                  (8.00)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TOTAL PERSONAL SERVICE            488,518                 488,518                 488,518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(8.00)                  (8.00)                  (8.00)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OTHER OPERATING EXPENSES          332,948                 332,948                 332,948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SPECIAL ITEMS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ASSESSMENT / TESTING          24,761,400              24,761,400              24,761,400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TOTAL SPECIAL ITEMS            24,761,400              24,761,400              24,761,400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TOTAL STUDENT TESTING           25,582,866              25,582,866              25,582,866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(8.00)                  (8.00)                  (8.00)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3. CURRICULUM AND STANDARDS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CLASSIFIED POSITIONS             126,232                 126,232                 126,232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(2.00)                  (2.00)                  (2.00)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OTHER PERSONAL SERVICES            4,736                   4,736                   4,736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TOTAL PERSONAL SERVICE            130,968                 130,968                 130,968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(2.00)                  (2.00)                  (2.00)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OTHER OPERATING EXPENSES           41,987                  41,987                  41,987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SPECIAL ITEMS: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READING                        6,542,052               6,542,052               6,542,052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INSTRUCTIONAL MATERIALS       20,922,839              20,922,839              20,922,839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TOTAL SPECIAL ITEMS            27,464,891              27,464,891              27,464,891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INSTRUCTIONAL MATERIALS 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NONRECURRING                  13,727,331               8,000,000               8,000,000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NON-RECURRING APPRO.      13,727,331               8,000,000               8,000,000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CURRICULUM &amp; STANDARDS     41,365,177              35,637,846              35,637,846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4. ASSISTANCE, INTERVENTION &amp;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REWARD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1,236,436               1,236,436               1,236,436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(28.35)                 (28.35)                 (28.35)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PERSONAL SERVICE           1,236,436               1,236,436               1,236,436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(28.35)                 (28.35)                 (28.35)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OTHER OPERATING EXPENSES         1,174,752               1,174,752               1,174,752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SPECIAL ITEMS: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EAA TECHNICAL ASSIST            5,250,000               6,000,000               6,000,000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POWER SCHOOLS/DATA COLLECTION   5,000,000               7,500,000               7,500,000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SPECIAL ITEMS             10,250,000              13,500,000              13,500,000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TOTAL ASSISTANCE,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INTERVENTION, REWARD            12,661,188              15,911,188              15,911,188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(28.35)                 (28.35)                 (28.35)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TOTAL STANDARDS, TEACHING,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LEARNING, ACCOUNT               319,937,244             317,459,913             317,459,913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(38.35)                 (38.35)                 (38.35)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B. EARLY CHILDHOOD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CLASSIFIED POSITIONS               376,246                 376,246                 376,246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(6.50)                  (6.50)                  (6.50)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PERSONAL SERVICE              376,246                 376,246                 376,246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(6.50)                  (6.50)                  (6.50)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OTHER OPERATING EXPENSES            556,592                 556,592                 556,592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AID TO SUBDIVISIONS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CDDEP - SCDE                    17,300,000              20,240,998              20,240,998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ALLOC EIA-4 YR EARLY CHILD      15,513,846              15,513,846              15,513,846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DIST SUBDIVISIONS          32,813,846              35,754,844              35,754,844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EARLY CHILDHOOD EDUCATION   33,746,684              36,687,682              36,687,682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(6.50)                  (6.50)                  (6.50)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C. TEACHER QUALITY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1. CERTIFICATION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CLASSIFIED POSITIONS            1,068,102               1,068,102               1,068,102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(25.25)                 (25.25)                 (25.25)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OTHER PERSONAL SERVICES             1,579                   1,579                   1,579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PERSONAL SERVICE           1,069,681               1,069,681               1,069,681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(25.25)                 (25.25)                 (25.25)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OPERATING EXPENSES           638,999                 638,999                 638,999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CERTIFICATION               1,708,680               1,708,680               1,708,680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(25.25)                 (25.25)                 (25.25)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2. RETENTION AND REWARD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SPECIAL ITEMS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TEACHER OF THE YEAR               155,000                 155,000                 155,000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TEACHER QUALITY COMMISSION        372,724                 372,724                 372,724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TOTAL SPECIAL ITEMS                527,724                 527,724                 527,724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DIST SUBDIVISIONS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ALLOC EIA-TEACHER SLRS         77,061,350             125,756,960             125,756,960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ALLOC EIA-EMPLYR CONTRIB       15,766,752              15,766,752              15,766,752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TEACHER SALARY SUPPORT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STATE SHARE - RECU            38,625,010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TEACHER SALARY SUPPORT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STATE SHARE - NON-            10,070,600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NATIONAL BOARD CERTIFICATION   64,000,000              54,000,000              54,000,000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TEACHER SUPPLIES               13,199,520              13,596,000              13,596,000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DIST SUBDIVISIONS        218,723,232             209,119,712             209,119,712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RETENTION &amp; REWARD        219,250,956             209,647,436             209,647,436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3. PROFESSIONAL DEVELOPMENT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SPECIAL ITEMS: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PROFESSIONAL DEVELOPMENT        5,515,911               5,515,911               5,515,911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ADEPT                             873,909                 873,909                 873,909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TOTAL SPECIAL ITEMS              6,389,820               6,389,820               6,389,820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TOTAL PROFESSIONAL DEVELOPMENT    6,389,820               6,389,820               6,389,820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TEACHER QUALITY            227,349,456             217,745,936             217,745,936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(25.25)                 (25.25)                 (25.25)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E. LEADERSHIP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2.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CLASSIFIED POSITIONS               82,049                  82,049                  82,049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(10.77)                 (10.77)                 (10.77)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OTHER PERSONAL SERVICES            83,121                  83,121                  83,121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PERSONAL SERVICE             165,170                 165,170                 165,170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(10.77)                 (10.77)                 (10.77)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OPERATING EXPENSES           300,032                 150,032                 150,032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DIST SUBDIVISIONS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TECHNOLOGY                     10,171,826              10,171,826              10,171,826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DIST SUBDIVISIONS         10,171,826              10,171,826              10,171,826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EMPLOYER CONTRIBUTIONS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EMPLOYER CONTRIBUTIONS          1,064,221               1,064,221               1,064,221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FRINGE BENEFITS            1,064,221               1,064,221               1,064,221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STATE                      11,701,249              11,551,249              11,551,249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(10.77)                 (10.77)                 (10.77)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LEADERSHIP                  11,701,249              11,551,249              11,551,249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(10.77)                 (10.77)                 (10.77)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F. PARTNERSHIPS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2. OTHER AGENCIES AND ENTITIES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DIST SUBDIVISIONS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TEACHER PAY (F30)                 209,381                 716,323                 716,323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WRITING IMPROVEMENT NETWORK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(H27)                            182,761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EDUCATION OVERSIGHT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COMMITTEE (A85)                1,193,242               1,293,242               1,293,242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CENTER FOR EDUCATIONAL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PARTNERSHIPS (H27)                                       715,933                 715,933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S.C. GEOGRAPHIC ALLIANCE 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USC (H27)                        155,869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SC COUNCIL ON ECONOMIC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EDUCATION                                                300,000                 300,000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SCIENCE PLUS                      150,000                 503,406                 503,406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GOVERNOR'S SCHOOL FOR ARTS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AND HUMANITIES                   828,185                 828,185                 828,185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WIL LOU GRAY OPPORTUNITY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SCHOOL (H71)                     605,294                 605,294                 605,294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SCH DEAF &amp; BLIND (H75)          7,176,110               7,176,110               7,176,110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DISB &amp; SPECIAL NEEDS (J16)        613,653                 613,653                 613,653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JH DE LA HOWE SC(L12)             417,734                 417,734                 417,734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SCHOOL IMPROVEMENT COUNCIL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PROJECT (H27)                    127,303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CLEMSON AGRICULTURE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EDUCATION TEACHERS (P            758,627                 758,627                 758,627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CENTERS OF EXCELLENCE (H03)       887,526                 887,526                 887,526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TCHR RECRUIT PROG (H03)         4,243,527               4,243,527               4,243,527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CENTER FOR EDUC RECRUIT,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RETEN, &amp; ADV (CE                  31,680                 531,680                 531,680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TCHR LOAN PROG(E16)             4,000,722               5,089,881               5,089,881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GOV SCHOOL FOR MATH AND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SCIENCE (H63)                    416,784                 416,784                 416,784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SCIENCE SOUTH                     500,000                 500,000                 500,000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STEM CENTERS SC                                         1,750,000               1,750,000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STEM CENTERS SC                 1,750,000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TEACH FOR AMERICA SC            2,000,000               3,000,000               3,000,000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ETV - K-12 PUBLIC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(H67)                          2,829,281               2,829,281               2,829,281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ETV - INFRASTRUCTURE (H67)      2,000,000               2,000,000               2,000,000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SC YOUTH CHALLENGE ACADEMY      1,000,000               1,000,000               1,000,000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PUBLIC-PRIVATE LITERACY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PARTNERSHIPS                                                                           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SCHOOL READINESS PLAN (A85)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- NON-RECURRI                                                                          1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TOTAL DIST SUBDIVISIONS         32,077,679              36,177,186              36,177,188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TOTAL PARTNERSHIPS               32,077,679              36,177,186              36,177,188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G. TRANSPORTATION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17,462,672              16,347,285              16,347,285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NON-RECURRING TRANSPORTATION     2,242,483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TOTAL NON-RECURRING APPRO.        2,242,483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TOTAL TRANSPORTATION              19,705,155              16,347,285              16,347,285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EDUCATION IMPROVEMENT ACT  644,517,467             635,969,251             635,969,253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(80.87)                 (80.87)                 (80.87)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XIII. GOVERNOR'S SCHOOL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SCIENCE &amp; MATH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CLASSIFIED POSITIONS             1,264,826   1,264,826   1,264,826   1,264,826   1,264,826   1,264,826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(9.30)      (9.30)     (39.30)     (39.30)     (39.30)     (39.30)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UNCLASSIFIED POSITIONS           3,239,794   3,129,794   3,239,794   3,129,794   3,239,794   3,129,794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(20.79)     (20.02)     (29.79)     (29.02)     (29.79)     (29.02)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OTHER PERSONAL SERVICES            171,100      68,600     171,100      68,600     171,100      68,600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PERSONAL SERVICE            4,675,720   4,463,220   4,675,720   4,463,220   4,675,720   4,463,220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(30.09)     (29.32)     (69.09)     (68.32)     (69.09)     (68.32)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OTHER OPERATING EXPENSES          3,357,985   2,878,985   3,357,985   2,878,985   3,357,985   2,878,985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DISTRIBUTION TO SUBDIVISIONS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ALLOC OTHER ENTITIES                13,200                  13,200                  13,200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DIST SUBDIVISIONS              13,200                  13,200                  13,200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EMPLOYER CONTRIBUTIONS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EMPLOYER CONTRIBUTIONS           1,346,442   1,304,642   1,346,442   1,304,642   1,351,845   1,310,045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FRINGE BENEFITS             1,346,442   1,304,642   1,346,442   1,304,642   1,351,845   1,310,045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TOTAL GOVERNOR'S SCH SCIENCE &amp;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MATHEMATICS                       9,393,347   8,646,847   9,393,347   8,646,847   9,398,750   8,652,250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(30.09)     (29.32)     (69.09)     (68.32)     (69.09)     (68.32)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XIV. AID TO SCHOOL DISTRICTS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A. AID TO SCHOOL DISTRICTS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SPECIAL ITEMS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ALLOC SCHOOL DIST             808,180,265             808,180,265             808,180,265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ALLOC OTHER STATE AGENCIES     14,597,340              14,597,340              14,597,340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ALLOC OTHER ENTITIES           13,560,038              13,560,038              13,560,038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EMPLOYER CONTRIB - EFA        553,536,268 553,536,268 557,002,465 557,002,465 560,951,852 560,951,852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EDUCATION FINANCE ACT        </w:t>
      </w:r>
      <w:r>
        <w:rPr>
          <w:rFonts w:ascii="Letter Gothic" w:hAnsi="Letter Gothic"/>
          <w:sz w:val="18"/>
        </w:rPr>
        <w:t xml:space="preserve"> </w:t>
      </w:r>
      <w:r w:rsidRPr="00AF6D29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AF6D29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AF6D29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AF6D29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AF6D29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AF6D29">
        <w:rPr>
          <w:rFonts w:ascii="Letter Gothic" w:hAnsi="Letter Gothic"/>
          <w:sz w:val="16"/>
          <w:szCs w:val="16"/>
        </w:rPr>
        <w:t>1335,811,295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LUNCH PROGRAM                      25,800      25,800      25,800      25,800      25,800      25,800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STUDENT HEALTH AND FITNESS     20,297,502  20,297,502  20,297,502  20,297,502  20,297,502  20,297,502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AID SCHOOL DISTRICTS               89,839      89,839      89,839      89,839      89,839      89,839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AID SCHL DIST-RETIREE INS     136,796,735 136,796,735 136,796,735 136,796,735 136,796,735 136,796,735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GUIDANCE/CAREER SPECIALISTS    21,362,113  21,362,113  21,362,113  21,362,113  21,362,113  21,362,113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MODERNIZE VOCATIONAL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EQUIPMENT                        322,797     322,797     322,797     322,797     322,797     322,797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CDDEP - SCDE                                                                    1,624,586   1,624,586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SUMMER READING CAMPS                                                                    1           1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DIST SUBDIVISIONS       </w:t>
      </w:r>
      <w:r>
        <w:rPr>
          <w:rFonts w:ascii="Letter Gothic" w:hAnsi="Letter Gothic"/>
          <w:sz w:val="18"/>
        </w:rPr>
        <w:t xml:space="preserve"> </w:t>
      </w:r>
      <w:r w:rsidRPr="00B70FD9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B70FD9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B70FD9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B70FD9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B70FD9">
        <w:rPr>
          <w:rFonts w:ascii="Letter Gothic" w:hAnsi="Letter Gothic"/>
          <w:sz w:val="16"/>
          <w:szCs w:val="16"/>
        </w:rPr>
        <w:t>2913,620,163</w:t>
      </w:r>
      <w:r>
        <w:rPr>
          <w:rFonts w:ascii="Letter Gothic" w:hAnsi="Letter Gothic"/>
          <w:sz w:val="16"/>
          <w:szCs w:val="16"/>
        </w:rPr>
        <w:t xml:space="preserve">  </w:t>
      </w:r>
      <w:r w:rsidRPr="00B70FD9">
        <w:rPr>
          <w:rFonts w:ascii="Letter Gothic" w:hAnsi="Letter Gothic"/>
          <w:sz w:val="16"/>
          <w:szCs w:val="16"/>
        </w:rPr>
        <w:t>2077,282,520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TOTAL DISTRIBUTION TO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11   SUBDIVISIONS                  </w:t>
      </w:r>
      <w:r>
        <w:rPr>
          <w:rFonts w:ascii="Letter Gothic" w:hAnsi="Letter Gothic"/>
          <w:sz w:val="18"/>
        </w:rPr>
        <w:t xml:space="preserve"> </w:t>
      </w:r>
      <w:r w:rsidRPr="00B70FD9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B70FD9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B70FD9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B70FD9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B70FD9">
        <w:rPr>
          <w:rFonts w:ascii="Letter Gothic" w:hAnsi="Letter Gothic"/>
          <w:sz w:val="16"/>
          <w:szCs w:val="16"/>
        </w:rPr>
        <w:t>2913,620,163</w:t>
      </w:r>
      <w:r>
        <w:rPr>
          <w:rFonts w:ascii="Letter Gothic" w:hAnsi="Letter Gothic"/>
          <w:sz w:val="16"/>
          <w:szCs w:val="16"/>
        </w:rPr>
        <w:t xml:space="preserve">  </w:t>
      </w:r>
      <w:r w:rsidRPr="00B70FD9">
        <w:rPr>
          <w:rFonts w:ascii="Letter Gothic" w:hAnsi="Letter Gothic"/>
          <w:sz w:val="16"/>
          <w:szCs w:val="16"/>
        </w:rPr>
        <w:t>2077,282,520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B. SPECIAL ALLOCATIONS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DISTRIBUTION TO SUBDIVISIONS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SC COUNCIL ON HOLOCAUST            54,264      54,264      54,264      54,264      54,264      54,264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ARCHIBALD RUTLEDGE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SCHOLARSHIPS                      10,478      10,478      10,478      10,478      10,478      10,478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HANDICAPPED - PROFOUNDLY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MENTALLY                          85,286      85,286      85,286      85,286      85,286      85,286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SC STATE - FELTON LAB             108,736     108,736     108,736     108,736     108,736     108,736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STUDENT LOAN CORP-CAREER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CHANGERS                       1,065,125   1,065,125   1,065,125   1,065,125   1,065,125   1,065,125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VOCATIONAL EQUIPMENT (H71)         39,978      39,978      39,978      39,978      39,978      39,978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ARCHIVES AND HISTORY (H79)         22,377      22,377      22,377      22,377      22,377      22,377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STATUS OFFENDER (L12)             346,473     346,473     346,473     346,473     346,473     346,473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DIST SUBDIVISIONS          1,732,717   1,732,717   1,732,717   1,732,717   1,732,717   1,732,717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SPECIAL ALLOCATIONS         1,732,717   1,732,717   1,732,717   1,732,717   1,732,717   1,732,717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TOTAL DIRECT AID TO SCHOOL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30  DISTRICTS                      </w:t>
      </w:r>
      <w:r>
        <w:rPr>
          <w:rFonts w:ascii="Letter Gothic" w:hAnsi="Letter Gothic"/>
          <w:sz w:val="18"/>
        </w:rPr>
        <w:t xml:space="preserve"> </w:t>
      </w:r>
      <w:r w:rsidRPr="00DF6CE9">
        <w:rPr>
          <w:rFonts w:ascii="Letter Gothic" w:hAnsi="Letter Gothic"/>
          <w:sz w:val="16"/>
          <w:szCs w:val="16"/>
        </w:rPr>
        <w:t>2832,637,004</w:t>
      </w:r>
      <w:r>
        <w:rPr>
          <w:rFonts w:ascii="Letter Gothic" w:hAnsi="Letter Gothic"/>
          <w:sz w:val="16"/>
          <w:szCs w:val="16"/>
        </w:rPr>
        <w:t xml:space="preserve">  </w:t>
      </w:r>
      <w:r w:rsidRPr="00DF6CE9">
        <w:rPr>
          <w:rFonts w:ascii="Letter Gothic" w:hAnsi="Letter Gothic"/>
          <w:sz w:val="16"/>
          <w:szCs w:val="16"/>
        </w:rPr>
        <w:t>1996,299,361</w:t>
      </w:r>
      <w:r>
        <w:rPr>
          <w:rFonts w:ascii="Letter Gothic" w:hAnsi="Letter Gothic"/>
          <w:sz w:val="16"/>
          <w:szCs w:val="16"/>
        </w:rPr>
        <w:t xml:space="preserve"> </w:t>
      </w:r>
      <w:r w:rsidRPr="00DF6CE9">
        <w:rPr>
          <w:rFonts w:ascii="Letter Gothic" w:hAnsi="Letter Gothic"/>
          <w:sz w:val="16"/>
          <w:szCs w:val="16"/>
        </w:rPr>
        <w:t>2909,778,906</w:t>
      </w:r>
      <w:r>
        <w:rPr>
          <w:rFonts w:ascii="Letter Gothic" w:hAnsi="Letter Gothic"/>
          <w:sz w:val="16"/>
          <w:szCs w:val="16"/>
        </w:rPr>
        <w:t xml:space="preserve">  </w:t>
      </w:r>
      <w:r w:rsidRPr="00DF6CE9">
        <w:rPr>
          <w:rFonts w:ascii="Letter Gothic" w:hAnsi="Letter Gothic"/>
          <w:sz w:val="16"/>
          <w:szCs w:val="16"/>
        </w:rPr>
        <w:t>2073,441,263</w:t>
      </w:r>
      <w:r>
        <w:rPr>
          <w:rFonts w:ascii="Letter Gothic" w:hAnsi="Letter Gothic"/>
          <w:sz w:val="16"/>
          <w:szCs w:val="16"/>
        </w:rPr>
        <w:t xml:space="preserve"> </w:t>
      </w:r>
      <w:r w:rsidRPr="00DF6CE9">
        <w:rPr>
          <w:rFonts w:ascii="Letter Gothic" w:hAnsi="Letter Gothic"/>
          <w:sz w:val="16"/>
          <w:szCs w:val="16"/>
        </w:rPr>
        <w:t>2915,352,880</w:t>
      </w:r>
      <w:r>
        <w:rPr>
          <w:rFonts w:ascii="Letter Gothic" w:hAnsi="Letter Gothic"/>
          <w:sz w:val="16"/>
          <w:szCs w:val="16"/>
        </w:rPr>
        <w:t xml:space="preserve">  </w:t>
      </w:r>
      <w:r w:rsidRPr="00DF6CE9">
        <w:rPr>
          <w:rFonts w:ascii="Letter Gothic" w:hAnsi="Letter Gothic"/>
          <w:sz w:val="16"/>
          <w:szCs w:val="16"/>
        </w:rPr>
        <w:t>2079,015,237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XV. GOV. SCHL FOR ARTS &amp;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HUMANITIES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CLASSIFIED POSITIONS             1,817,136   1,752,136   1,817,136   1,752,136   1,817,136   1,752,136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(40.85)     (40.35)     (39.02)     (38.52)     (39.02)     (38.52)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UNCLASSIFIED POSITIONS           2,518,958   2,449,958   2,518,958   2,449,958   2,518,958   2,449,958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(32.33)     (31.58)     (32.33)     (31.58)     (32.33)     (31.58)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OTHER PERSONAL SERVICES            845,106     526,835     845,106     526,835     845,106     526,835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PERSONAL SERVICE            5,181,200   4,728,929   5,181,200   4,728,929   5,181,200   4,728,929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(73.18)     (71.93)     (71.35)     (70.10)     (71.35)     (70.10)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OTHER OPERATING EXPENSES          1,331,826     881,826   1,431,826     981,826   1,431,826     981,826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FRINGE BENEFITS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EMPLOYER CONTRIBUTIONS           1,623,493   1,520,993   1,623,493   1,520,993   1,628,649   1,526,149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FRINGE BENEFITS             1,623,493   1,520,993   1,623,493   1,520,993   1,628,649   1,526,149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TOTAL GOVERNOR'S SCHOOL FOR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THE ARTS AND HUM                  8,136,519   7,131,748   8,236,519   7,231,748   8,241,675   7,236,904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(73.18)     (71.93)     (71.35)     (70.10)     (71.35)     (70.10)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XVII. FIRST STEPS TO SCHOOL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READINESS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A. POLICY AND ACCOUNTABILITY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CLASSIFIED POSITIONS              661,939     661,939     661,939     661,939     661,939     661,939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(20.00)                 (20.00)                 (20.00)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UNCLASSIFIED POSITIONS            121,540     121,540     121,540     121,540     121,540     121,540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(1.00)                  (1.00)                  (1.00)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OTHER PERSONAL SERVICES            50,000      50,000      50,000      50,000      50,000      50,000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PERSONAL SERVICE             833,479     833,479     833,479     833,479     833,479     833,479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(21.00)                 (21.00)                 (21.00)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OTHER OPERATING EXPENSES         1,426,257   1,426,257     443,257     443,257     443,257     443,257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SPECIAL ITEMS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COUNTY PARTNERSHIPS            11,889,909  11,262,214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SPECIAL ITEMS             11,889,909  11,262,214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POLICY AND ACCOUNTABILITY  14,149,645  13,521,950   1,276,736   1,276,736   1,276,736   1,276,736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(21.00)                 (21.00)                 (21.00)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B. EARLY CHILDHOOD SERVICES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OTHER PERSONAL SERVICES                                   135,000                 135,000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TOTAL PERSONAL SERVICE                                     135,000                 135,000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OTHER OPERATING EXPENSES                                 1,535,195     983,000   1,535,195     983,000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SPECIAL ITEMS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LOCAL SERVICES                                         12,202,714  11,262,214  12,202,714  11,262,214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TOTAL SPECIAL ITEMS                                     12,202,714  11,262,214  12,202,714  11,262,214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EARLY CHILDHOOD SERVICES                           13,872,909  12,245,214  13,872,909  12,245,214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C. BABYNET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CLASSIFIED POSITIONS            1,231,514     881,514   1,575,514     881,514   1,575,514     881,514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(36.50)     (31.50)     (36.50)     (31.50)     (36.50)     (31.50)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OTHER PERSONAL SERVICES           100,000     100,000     435,000     100,000     435,000     100,000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TOTAL PERSONAL SERVICE           1,331,514     981,514   2,010,514     981,514   2,010,514     981,514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(36.50)     (31.50)     (36.50)     (31.50)     (36.50)     (31.50)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OPERATING EXPENSES         6,069,112     467,112   7,813,112     467,112   7,813,112     467,112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BABYNET                     7,400,626   1,448,626   9,823,626   1,448,626   9,823,626   1,448,626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(36.50)     (31.50)     (36.50)     (31.50)     (36.50)     (31.50)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D. CHILD DEVELOPMENT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EDUCATION PILOT PROGRA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PERSONAL SERVICE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CLASSIFIED POSITIONS                                      158,000     158,000     158,000     158,000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(3.00)                  (3.00)                  (3.00)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NEW POSITIONS: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OTHER OPERATING EXPENSES        2,484,628   2,484,628   2,526,628   2,326,628  11,732,615  11,532,615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TOTAL CHILD DEVELOPMENT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EDUCATION PILOT PR              2,484,628   2,484,628   2,684,628   2,484,628  11,890,615  11,690,615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(3.00)                  (3.00)                  (3.00)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E. EMPLOYEE BENEFITS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STATE EMPLOYER CONTRIBUTIONS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EMPLOYER CONTRIBUTIONS           689,740     591,740     730,240     591,740     732,269     593,769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TOTAL FRINGE BENEFITS             689,740     591,740     730,240     591,740     732,269     593,769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TOTAL EMPLOYEE BENEFITS            689,740     591,740     730,240     591,740     732,269     593,769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TOTAL FIRST STEPS TO SCHOOL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READINESS                        24,724,639  18,046,944  28,388,139  18,046,944  37,596,155  27,254,960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(60.50)     (31.50)     (60.50)     (31.50)     (60.50)     (31.50)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XVIII. EMPLOYEE BENEFITS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C. STATE EMPLOYER CONTRIBUTIONS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EMPLOYER CONTRIBUTIONS          14,161,056   8,948,239  14,161,056   8,948,239  14,191,092   8,978,275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FRINGE BENEFITS            14,161,056   8,948,239  14,161,056   8,948,239  14,191,092   8,978,275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EMPLOYEE BENEFITS           14,161,056   8,948,239  14,161,056   8,948,239  14,191,092   8,978,275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XIX. NON-RECURRING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APPROPRIATIONS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GSAH - ADMINISTRATION BUILDING    1,250,000   1,250,000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EFA-IDEA CONTINGENCY RESERVE     36,202,909  36,202,909  36,202,909              36,202,909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NON-RECURRING APPRO.        37,452,909  37,452,909  36,202,909              36,202,909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NON-RECURRING               37,452,909  37,452,909  36,202,909              36,202,909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DEPARTMENT OF EDUCATION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TOTAL RECURRING BASE            </w:t>
      </w:r>
      <w:r>
        <w:rPr>
          <w:rFonts w:ascii="Letter Gothic" w:hAnsi="Letter Gothic"/>
          <w:sz w:val="18"/>
        </w:rPr>
        <w:t xml:space="preserve"> </w:t>
      </w:r>
      <w:r w:rsidRPr="00DF6CE9">
        <w:rPr>
          <w:rFonts w:ascii="Letter Gothic" w:hAnsi="Letter Gothic"/>
          <w:sz w:val="16"/>
          <w:szCs w:val="16"/>
        </w:rPr>
        <w:t>3726,011,133</w:t>
      </w:r>
      <w:r>
        <w:rPr>
          <w:rFonts w:ascii="Letter Gothic" w:hAnsi="Letter Gothic"/>
          <w:sz w:val="16"/>
          <w:szCs w:val="16"/>
        </w:rPr>
        <w:t xml:space="preserve">  </w:t>
      </w:r>
      <w:r w:rsidRPr="00DF6CE9">
        <w:rPr>
          <w:rFonts w:ascii="Letter Gothic" w:hAnsi="Letter Gothic"/>
          <w:sz w:val="16"/>
          <w:szCs w:val="16"/>
        </w:rPr>
        <w:t>2174,650,318</w:t>
      </w:r>
      <w:r>
        <w:rPr>
          <w:rFonts w:ascii="Letter Gothic" w:hAnsi="Letter Gothic"/>
          <w:sz w:val="16"/>
          <w:szCs w:val="16"/>
        </w:rPr>
        <w:t xml:space="preserve"> </w:t>
      </w:r>
      <w:r w:rsidRPr="00DF6CE9">
        <w:rPr>
          <w:rFonts w:ascii="Letter Gothic" w:hAnsi="Letter Gothic"/>
          <w:sz w:val="16"/>
          <w:szCs w:val="16"/>
        </w:rPr>
        <w:t>3817,039,518</w:t>
      </w:r>
      <w:r>
        <w:rPr>
          <w:rFonts w:ascii="Letter Gothic" w:hAnsi="Letter Gothic"/>
          <w:sz w:val="16"/>
          <w:szCs w:val="16"/>
        </w:rPr>
        <w:t xml:space="preserve">  </w:t>
      </w:r>
      <w:r w:rsidRPr="00DF6CE9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DF6CE9">
        <w:rPr>
          <w:rFonts w:ascii="Letter Gothic" w:hAnsi="Letter Gothic"/>
          <w:sz w:val="16"/>
          <w:szCs w:val="16"/>
        </w:rPr>
        <w:t>3831,862,105</w:t>
      </w:r>
      <w:r>
        <w:rPr>
          <w:rFonts w:ascii="Letter Gothic" w:hAnsi="Letter Gothic"/>
          <w:sz w:val="16"/>
          <w:szCs w:val="16"/>
        </w:rPr>
        <w:t xml:space="preserve">  </w:t>
      </w:r>
      <w:r w:rsidRPr="00DF6CE9">
        <w:rPr>
          <w:rFonts w:ascii="Letter Gothic" w:hAnsi="Letter Gothic"/>
          <w:sz w:val="16"/>
          <w:szCs w:val="16"/>
        </w:rPr>
        <w:t>2285,386,004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12 TOTAL FUNDS AVAILABLE           </w:t>
      </w:r>
      <w:r>
        <w:rPr>
          <w:rFonts w:ascii="Letter Gothic" w:hAnsi="Letter Gothic"/>
          <w:sz w:val="18"/>
        </w:rPr>
        <w:t xml:space="preserve"> </w:t>
      </w:r>
      <w:r w:rsidRPr="00DF6CE9">
        <w:rPr>
          <w:rFonts w:ascii="Letter Gothic" w:hAnsi="Letter Gothic"/>
          <w:sz w:val="16"/>
          <w:szCs w:val="16"/>
        </w:rPr>
        <w:t>3763,464,042</w:t>
      </w:r>
      <w:r>
        <w:rPr>
          <w:rFonts w:ascii="Letter Gothic" w:hAnsi="Letter Gothic"/>
          <w:sz w:val="16"/>
          <w:szCs w:val="16"/>
        </w:rPr>
        <w:t xml:space="preserve">  </w:t>
      </w:r>
      <w:r w:rsidRPr="00DF6CE9">
        <w:rPr>
          <w:rFonts w:ascii="Letter Gothic" w:hAnsi="Letter Gothic"/>
          <w:sz w:val="16"/>
          <w:szCs w:val="16"/>
        </w:rPr>
        <w:t>2212,103,227</w:t>
      </w:r>
      <w:r>
        <w:rPr>
          <w:rFonts w:ascii="Letter Gothic" w:hAnsi="Letter Gothic"/>
          <w:sz w:val="16"/>
          <w:szCs w:val="16"/>
        </w:rPr>
        <w:t xml:space="preserve"> </w:t>
      </w:r>
      <w:r w:rsidRPr="00DF6CE9">
        <w:rPr>
          <w:rFonts w:ascii="Letter Gothic" w:hAnsi="Letter Gothic"/>
          <w:sz w:val="16"/>
          <w:szCs w:val="16"/>
        </w:rPr>
        <w:t>3853,242,427</w:t>
      </w:r>
      <w:r>
        <w:rPr>
          <w:rFonts w:ascii="Letter Gothic" w:hAnsi="Letter Gothic"/>
          <w:sz w:val="16"/>
          <w:szCs w:val="16"/>
        </w:rPr>
        <w:t xml:space="preserve">  </w:t>
      </w:r>
      <w:r w:rsidRPr="00DF6CE9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DF6CE9">
        <w:rPr>
          <w:rFonts w:ascii="Letter Gothic" w:hAnsi="Letter Gothic"/>
          <w:sz w:val="16"/>
          <w:szCs w:val="16"/>
        </w:rPr>
        <w:t>3868,065,014</w:t>
      </w:r>
      <w:r>
        <w:rPr>
          <w:rFonts w:ascii="Letter Gothic" w:hAnsi="Letter Gothic"/>
          <w:sz w:val="16"/>
          <w:szCs w:val="16"/>
        </w:rPr>
        <w:t xml:space="preserve">  </w:t>
      </w:r>
      <w:r w:rsidRPr="00DF6CE9">
        <w:rPr>
          <w:rFonts w:ascii="Letter Gothic" w:hAnsi="Letter Gothic"/>
          <w:sz w:val="16"/>
          <w:szCs w:val="16"/>
        </w:rPr>
        <w:t>2285,386,004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AUTHORIZED FTE POSITIONS     (1094.30)    (758.25)   (1080.47)    (756.42)   (1080.47)    (756.42)</w:t>
      </w:r>
    </w:p>
    <w:p w:rsidR="00403791" w:rsidRPr="00C94BA9" w:rsidRDefault="00403791" w:rsidP="0040379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03791" w:rsidRDefault="00403791" w:rsidP="00403791">
      <w:pPr>
        <w:spacing w:line="170" w:lineRule="exact"/>
        <w:rPr>
          <w:rFonts w:ascii="Letter Gothic" w:hAnsi="Letter Gothic"/>
          <w:sz w:val="18"/>
        </w:rPr>
      </w:pPr>
    </w:p>
    <w:sectPr w:rsidR="00403791" w:rsidSect="004037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5874DC-4CC6-4004-91A8-05184EF7B7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8915A98-AFD7-48E0-A8D1-767735493D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BB838B0-107E-4A37-AE36-2E30B265D5F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EB6218C-AAA0-44C8-9062-01F36AB0F7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A27037-B8ED-4F21-AE22-2E6865D1E6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379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03791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9900</Words>
  <Characters>56433</Characters>
  <Application>Microsoft Office Word</Application>
  <DocSecurity>0</DocSecurity>
  <Lines>470</Lines>
  <Paragraphs>132</Paragraphs>
  <ScaleCrop>false</ScaleCrop>
  <Company>LPITS</Company>
  <LinksUpToDate>false</LinksUpToDate>
  <CharactersWithSpaces>66201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