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INTERNAL ADMINISTRATION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PRESIDENT &amp; GENERAL MGR.           125,190                 125,190                 125,190     125,190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      (1.00)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866,810                 866,810                 866,810     866,810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(23.00)                 (22.00)                 (22.00)     (22.00)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216,500                 196,500                 196,500     196,500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1,208,500               1,188,500               1,188,500   1,188,500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(24.00)                 (23.00)                 (23.00)     (23.00)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700,000                 645,000                 645,000     200,000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INTERNAL ADMINISTRATION      1,908,500               1,833,500               1,833,500   1,388,500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(24.00)                 (23.00)                 (23.00)     (23.00)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PROGRAM AND SERVICES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PUBLIC EDUCATION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2,200,000               2,200,000               2,200,000   2,161,200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(50.00)                 (44.00)                 (44.00)     (43.00)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2,200,000               2,200,000               2,200,000   2,161,200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(50.00)                 (44.00)                 (44.00)     (43.00)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3,030,745               3,150,745               3,150,745   1,100,000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PUBLIC EDUCATION            5,230,745               5,350,745               5,350,745   3,261,200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(50.00)                 (44.00)                 (44.00)     (43.00)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B. HIGHER EDUCATION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CLASSIFIED POSITIONS              168,500                 168,500                 168,500     168,500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(5.00)                  (4.00)                  (4.00)      (4.00)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PERSONAL SERVICE             168,500                 168,500                 168,500     168,500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(5.00)                  (4.00)                  (4.00)      (4.00)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   111,000                 111,000                 111,000      50,000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HIGHER EDUCATION              279,500                 279,500                 279,500     218,500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(5.00)                  (4.00)                  (4.00)      (4.00)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C. AGENCY SERVICES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1.LOCAL GOVT. &amp; BUS. SRVCS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CLASSIFIED POSITIONS             292,585                 292,585                 292,585      41,025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(7.00)                  (7.00)                  (7.00)      (1.00)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TOTAL PERSONAL SERVICE            292,585                 292,585                 292,585      41,025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(7.00)                  (7.00)                  (7.00)      (1.00)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OPERATING EXPENSES           10,000                  10,000                  10,000      10,000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TOTAL LOCAL GOVERNMENT &amp;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BUSINESS SERVICES                 302,585                 302,585                 302,585      51,025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(7.00)                  (7.00)                  (7.00)      (1.00)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2.GENERAL SUPPORT &amp;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SERVICES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CLASSIFIED POSITIONS             835,000                 835,000                 835,000     655,226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(23.00)                 (22.00)                 (22.00)     (18.00)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TOTAL PERSONAL SERVICE            835,000                 835,000                 835,000     655,226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(23.00)                 (22.00)                 (22.00)     (18.00)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OTHER OPERATING EXPENSES          545,600               1,045,600               1,045,600     100,000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TOTAL GENERAL SUPPORT &amp;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SERVICES                        1,380,600               1,880,600               1,880,600     755,226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(23.00)                 (22.00)                 (22.00)     (18.00)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AGENCY SERVICES             1,683,185               2,183,185               2,183,185     806,251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(30.00)                 (29.00)                 (29.00)     (19.00)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D. COMMUNITY EDUCATION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CLASSIFIED POSITIONS            1,385,415               1,210,415               1,210,415     587,475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(31.00)                 (26.00)                 (26.00)     (13.00)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OTHER PERSONAL SERVICES            90,000                  90,000                  90,000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PERSONAL SERVICE           1,475,415               1,300,415               1,300,415     587,475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(31.00)                 (26.00)                 (26.00)     (13.00)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OTHER OPERATING EXPENSES         3,150,000               3,050,000               3,050,000      75,000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COMMUNITY EDUCATION         4,625,415               4,350,415               4,350,415     662,475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(31.00)                 (26.00)                 (26.00)     (13.00)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E. PUBLIC AFFAIRS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CLASSIFIED POSITIONS              475,000                 375,000                 375,000     339,500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(20.20)                 (18.20)                 (18.20)      (8.00)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120,000                 120,000                 120,000     120,000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595,000                 495,000                 495,000     459,500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(20.20)                 (18.20)                 (18.20)      (8.00)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807,655                 807,655                 807,655     100,000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PUBLIC AFFAIRS              1,402,655               1,302,655               1,302,655     559,500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(20.20)                 (18.20)                 (18.20)      (8.00)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F. CULTURAL &amp; PERFORMING ARTS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  425,000                 300,000                 300,000     300,000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(13.00)                 (10.00)                 (10.00)     (10.00)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425,000                 300,000                 300,000     300,000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(13.00)                 (10.00)                 (10.00)     (10.00)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1,000,000                 900,000                 900,000      75,000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TOTAL CULTURAL &amp; PERFORMING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ARTS                             1,425,000               1,200,000               1,200,000     375,000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(13.00)                 (10.00)                 (10.00)     (10.00)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PROGRAM AND SERVICES        14,646,500              14,666,500              14,666,500   5,882,926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(149.20)                (131.20)                (131.20)     (97.00)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III. EMPLOYEE BENEFITS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STATE EMPLOYER CONTRIBUTIONS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EMPLOYER CONTRIBUTIONS           2,320,000               2,320,000               2,320,000   1,784,666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FRINGE BENEFITS             2,320,000               2,320,000               2,320,000   1,784,666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EMPLOYEE BENEFITS            2,320,000               2,320,000               2,320,000   1,784,666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EDUCATIONAL TELEVISION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COMMISSION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FUNDS AVAILABLE             18,875,000              18,820,000              18,820,000   9,056,092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AUTHORIZED FTE POSITIONS      (173.20)                (154.20)                (154.20)    (120.00)</w:t>
      </w:r>
    </w:p>
    <w:p w:rsidR="00D606BF" w:rsidRPr="00251C36" w:rsidRDefault="00D606BF" w:rsidP="00D606B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606BF" w:rsidRDefault="00D606BF" w:rsidP="00D606BF">
      <w:pPr>
        <w:spacing w:line="170" w:lineRule="exact"/>
        <w:rPr>
          <w:rFonts w:ascii="Letter Gothic" w:hAnsi="Letter Gothic"/>
          <w:sz w:val="18"/>
        </w:rPr>
      </w:pPr>
    </w:p>
    <w:sectPr w:rsidR="00D606BF" w:rsidSect="00D606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CBACB4-F907-4BFB-9270-1E1F4F6019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B59CF2-6A0A-4B2B-B9FA-823709C4A1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E9E65B-0448-4E56-AD7F-3F9C2FBDAD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194A50-7D9A-4DA8-90A7-FF9A1C1E3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ECB359-1938-46A5-AB61-8CD8DB24D5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06B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606BF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2198</Words>
  <Characters>12530</Characters>
  <Application>Microsoft Office Word</Application>
  <DocSecurity>0</DocSecurity>
  <Lines>104</Lines>
  <Paragraphs>29</Paragraphs>
  <ScaleCrop>false</ScaleCrop>
  <Company>LPITS</Company>
  <LinksUpToDate>false</LinksUpToDate>
  <CharactersWithSpaces>14699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