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84-0001                                              SECTION  84                                                 PAGE 0255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A.  GENERAL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EXECUTIVE DIRECTOR                156,220                 156,220                 156,220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                                    (1.00)                  (1.00)                  (1.00)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CLASSIFIED POSITIONS           14,585,497              16,407,497              16,407,497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                                   (282.00)                (314.00)                (314.00)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UNCLASSIFIED POSITIONS            250,000                 250,000                 250,000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OTHER PERSONAL SERVICES           250,000                 250,000                 250,000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TOTAL PERSONAL SERVICE          15,241,717              17,063,717              17,063,717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(285.00)                (317.00)                (317.00)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OTHER OPERATING EXPENSES        32,500,000              22,806,204              22,806,204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DEBT SERVICE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DEBT SERVICE CHARGES                                       45,233                  45,233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INTEREST - MST LEASE PROGRAM                                4,429                   4,429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DEBT SERVICE                      263,000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TOTAL DEBT SERVICE                 263,000                  49,662                  49,662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 TOTAL GENERAL                    48,004,717              39,919,583              39,919,583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(285.00)                (317.00)                (317.00)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B: LAND &amp; BUILDINGS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OTHER OPERATING EXPENSES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OTHER OPERATING EXPENSES          500,000               1,300,000               1,300,000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TOTAL LAND AND BUILDINGS           500,000               1,300,000               1,300,000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TOTAL ADMINISTRATION              48,504,717              41,219,583              41,219,583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28                                     (285.00)                (317.00)                (317.00)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II. HIGHWAY ENGINEERING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A. ENGR. - ADMIN. &amp; PROJ. MGMT.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CLASSIFIED POSITIONS           76,286,966              73,167,966              73,167,966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                                  (1556.00)               (1511.00)               (1511.00)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 UNCLASSIFIED POSITIONS            140,000                 140,000                 140,000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36                                       (1.00)                  (1.00)                  (1.00)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OTHER PERSONAL SERVICES         3,000,000               3,000,000               3,000,000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  TOTAL PERSONAL SERVICE          79,426,966              76,307,966              76,307,966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(1557.00)               (1512.00)               (1512.00)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84-0002                                              SECTION  84                                                 PAGE 0256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OTHER OPERATING EXPENSES         7,500,000               8,823,904               8,823,904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 TOTAL ENG. - ADM. &amp; PROJ. MGMT   86,926,966              85,131,870              85,131,870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(1557.00)               (1512.00)               (1512.00)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B. ENGINEERING &amp; CONSTRUCTION: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OTHER OPERATING EXPENSES       155,000,000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SPECIAL ITEMS: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 SIB ONE CENT EQUIVALENT                                26,600,000              26,600,000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DEBT SVC SIB RAVENEL BRIDGE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PROJECT LOAN                                           8,000,000               8,000,000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DEBT SVC SIB CONWAY BYPASS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  II PROJECT LOA                                         7,600,000               7,600,000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DEBT SVC SIB MULTIPROJECT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LOAN                                                  10,000,000              10,000,000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OTHER OPERATING OTHER                                 102,800,000             102,800,000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PERMANENT IMPROVEMENT BRIDGES                         141,500,000             141,500,000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PERM IMPR REHABILITATION &amp;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RESURFACING                                          264,300,000             264,300,000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PERM IMPR OPERATIONAL &amp;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SAFETY IMPROVEMEN                                    183,500,000             183,500,000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PERM IMPR WIDENINGS &amp; NEW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  LOCATIONS                                            162,300,000             162,300,000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PERM IMPR ENHANCEMENTS                                 23,400,000              23,400,000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PERM IMPR PORT ACCESS ROAD                             52,500,000              52,500,000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PERM IMPR GENERAL FUND SIB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EQUIVALENT                                            50,000,000  50,000,000  50,000,000  50,000,000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TOTAL SPECIAL ITEMS                                   </w:t>
      </w:r>
      <w:r>
        <w:rPr>
          <w:rFonts w:ascii="Letter Gothic" w:hAnsi="Letter Gothic"/>
          <w:sz w:val="18"/>
        </w:rPr>
        <w:t xml:space="preserve"> </w:t>
      </w:r>
      <w:r w:rsidRPr="00A71B60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A71B60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A71B60">
        <w:rPr>
          <w:rFonts w:ascii="Letter Gothic" w:hAnsi="Letter Gothic"/>
          <w:sz w:val="16"/>
          <w:szCs w:val="16"/>
        </w:rPr>
        <w:t xml:space="preserve">1032,500,000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A71B60">
        <w:rPr>
          <w:rFonts w:ascii="Letter Gothic" w:hAnsi="Letter Gothic"/>
          <w:sz w:val="16"/>
          <w:szCs w:val="16"/>
        </w:rPr>
        <w:t>50,000,000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PERMANENT IMPROVEMENTS: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 PERMANENT IMPROVEMENTS        821,675,248  50,000,000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30   TOTAL PERM IMPROVEMENTS        821,675,248  50,000,000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DEBT SERVICE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DEBT SERVICE                   52,705,000              53,440,990              53,440,990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 PRINCIPAL - LOAN NOTE           1,754,424               1,833,925               1,833,925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INTEREST - LOAN NOTE            3,225,328               3,145,827               3,145,827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TOTAL DEBT SERVICE              57,684,752              58,420,742              58,420,742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AID TO SUBDIVISIONS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ALLOC MUN-RESTRICTED            1,000,000               1,000,000               1,000,000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ALLOC CNTY-RESTRICTED             250,000                 250,000                 250,000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39    ALLOC OTHER ENTITIES              100,000                 100,000                 100,000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84-0003                                              SECTION  84                                                 PAGE 0257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1   TOTAL DIST SUBDIVISIONS          1,350,000               1,350,000               1,350,000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TOTAL ENGINEERING -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CONSTRUCTION                  </w:t>
      </w:r>
      <w:r>
        <w:rPr>
          <w:rFonts w:ascii="Letter Gothic" w:hAnsi="Letter Gothic"/>
          <w:sz w:val="18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1035,710,000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1092,270,742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C. HIGHWAY MAINTENANCE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PERSONAL SERVICE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CLASSIFIED POSITIONS           90,463,644              90,463,644              90,463,644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(3324.96)               (3324.96)               (3324.96)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OTHER PERSONAL SERVICES         3,000,000               3,000,000               3,000,000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 TOTAL PERSONAL SERVICE          93,463,644              93,463,644              93,463,644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(3324.96)               (3324.96)               (3324.96)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OTHER OPERATING EXPENSES       110,000,000             115,500,000             115,500,000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PERMANENT IMPROVEMENTS: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PERMANENT IMPROVEMENTS            150,000                 150,000                 150,000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TOTAL PERM IMPROVEMENTS            150,000                 150,000                 150,000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HIGHWAY MAINTENANCE       203,613,644             209,113,644             209,113,644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(3324.96)               (3324.96)               (3324.96)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HIGHWAY ENGINEERING       </w:t>
      </w:r>
      <w:r>
        <w:rPr>
          <w:rFonts w:ascii="Letter Gothic" w:hAnsi="Letter Gothic"/>
          <w:sz w:val="18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1326,250,610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>
        <w:rPr>
          <w:rFonts w:ascii="Letter Gothic" w:hAnsi="Letter Gothic"/>
          <w:sz w:val="16"/>
          <w:szCs w:val="16"/>
        </w:rPr>
        <w:t xml:space="preserve"> </w:t>
      </w:r>
      <w:r w:rsidRPr="00D0600E">
        <w:rPr>
          <w:rFonts w:ascii="Letter Gothic" w:hAnsi="Letter Gothic"/>
          <w:sz w:val="16"/>
          <w:szCs w:val="16"/>
        </w:rPr>
        <w:t xml:space="preserve">1386,516,256  </w:t>
      </w:r>
      <w:r>
        <w:rPr>
          <w:rFonts w:ascii="Letter Gothic" w:hAnsi="Letter Gothic"/>
          <w:sz w:val="16"/>
          <w:szCs w:val="16"/>
        </w:rPr>
        <w:t xml:space="preserve">  </w:t>
      </w:r>
      <w:r w:rsidRPr="00D0600E">
        <w:rPr>
          <w:rFonts w:ascii="Letter Gothic" w:hAnsi="Letter Gothic"/>
          <w:sz w:val="16"/>
          <w:szCs w:val="16"/>
        </w:rPr>
        <w:t>50,000,000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(4881.96)               (4836.96)               (4836.96)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III. TOLL OPERATIONS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CLASSIFIED POSITIONS                97,850                  97,850                  97,850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                                      (2.00)                  (2.00)                  (2.00)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PERSONAL SERVICE               97,850                  97,850                  97,850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(2.00)                  (2.00)                  (2.00)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DEBT SERVICE                      3,700,000               3,578,721               3,578,721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29 TOTAL DEBT SERVICE                 3,700,000               3,578,721               3,578,721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OTHER OPERATING EXPENSES           3,825,082               3,825,082               3,825,082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TOTAL TOLL OPERATIONS              7,622,932               7,501,653               7,501,653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                                      (2.00)                  (2.00)                  (2.00)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IV. NON FEDERAL AID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OTHER OPERATING EXPENSES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OTHER OPERATING EXPENSES        38,800,000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SPECIAL ITEMS:                                                                                                                </w:t>
      </w:r>
    </w:p>
    <w:p w:rsidR="004F387C" w:rsidRDefault="004F387C" w:rsidP="004F387C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84-0004                                              SECTION  84                                                 PAGE 0258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OTHER OPERATING BRIDGES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  MINOR REPAIR                                          17,600,000              17,600,000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 OTHER OPERATING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REHABILITATION &amp; RESURFAC                             67,400,000              67,400,000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5   TOTAL SPECIAL ITEMS                                     85,000,000              85,000,000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TOTAL NON-FEDERAL AID -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HIGHWAY FUND                     38,800,000              85,000,000              85,000,000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V. MASS TRANSIT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PERSONAL SERVICE 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CLASSIFIED POSITIONS             1,125,000               2,422,000               2,422,000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(21.00)                 (34.00)                 (34.00)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UNCLASSIFIED POSITIONS              97,850                  97,850                  97,850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(1.00)                  (1.00)                  (1.00)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 TOTAL PERSONAL SERVICE            1,222,850               2,519,850               2,519,850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                                    (22.00)                 (35.00)                 (35.00)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OTHER OPERATING EXPENSES            600,000               1,080,533               1,080,533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AID TO SUBDIVISIONS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ALLOC MUN-RESTRICTED               100,000                 100,000                 100,000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ALLOC OTHER ENTITIES            28,137,150              22,645,500              22,645,500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 AID TO OTHER ENTITIES               57,270      57,270      57,270      57,270      57,270      57,270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TOTAL DIST SUBDIVISIONS          28,294,420      57,270  22,802,770      57,270  22,802,770      57,270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MASS TRANSIT                30,117,270      57,270  26,403,153      57,270  26,403,153      57,270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                                    (22.00)                 (35.00)                 (35.00)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VI. EMPLOYEE BENEFITS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C. STATE EMPLOYER CONTRIBUTION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EMPLOYER CONTRIBUTIONS          78,241,625              81,134,166              81,134,166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31  TOTAL FRINGE BENEFITS            78,241,625              81,134,166              81,134,166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33 TOTAL EMPLOYEE BENEFITS           78,241,625              81,134,166              81,134,166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VII. NON-RECURRING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APPROPRIATIONS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SUPPLEMENTAL - CHEROKEE SALT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SHED CONSTRUCT                     260,000     260,000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84-0005                                              SECTION  84                                                 PAGE 0259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DEPARTMENT OF TRANSPORTATION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SUPPLEMENTAL - LEX CNTY MAINT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 COMP CONSTRUC                      100,000     100,000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SUPPLEMENTAL - LEX CNTY MAINT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COMP LAND AQU                      700,000     700,000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SUPPLEMENTAL - SANDY ISLAND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 BOAT RAMP                          150,000     150,000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SUPPLEMENTAL - TRAFFIC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  MGMT/RICHLAND ELECTR               875,000     875,000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SUPPLEMENTAL - UPSTATE SALT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STORAGE FACILIT                    313,500     313,500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SUPPLEMENTAL - BRIDGE      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 REPLACEMENT &amp; REHABIL           50,000,000  50,000,000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PORT ACCESS ROAD                 52,500,000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NON-RECURRING APPRO.       104,898,500  52,398,500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             104,898,500  52,398,500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DEPARTMENT OF TRANSPORTATION                                                                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TOTAL RECURRING BASE            </w:t>
      </w:r>
      <w:r>
        <w:rPr>
          <w:rFonts w:ascii="Letter Gothic" w:hAnsi="Letter Gothic"/>
          <w:sz w:val="18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1529,537,154 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50,057,270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                                                                                                </w:t>
      </w:r>
    </w:p>
    <w:p w:rsidR="004F387C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TOTAL FUNDS AVAILABLE           </w:t>
      </w:r>
      <w:r>
        <w:rPr>
          <w:rFonts w:ascii="Letter Gothic" w:hAnsi="Letter Gothic"/>
          <w:sz w:val="18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1634,435,654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102,455,770</w:t>
      </w:r>
      <w:r>
        <w:rPr>
          <w:rFonts w:ascii="Letter Gothic" w:hAnsi="Letter Gothic"/>
          <w:sz w:val="16"/>
          <w:szCs w:val="16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50,057,270</w:t>
      </w:r>
      <w:r>
        <w:rPr>
          <w:rFonts w:ascii="Letter Gothic" w:hAnsi="Letter Gothic"/>
          <w:sz w:val="16"/>
          <w:szCs w:val="16"/>
        </w:rPr>
        <w:t xml:space="preserve"> </w:t>
      </w:r>
      <w:r w:rsidRPr="00F351F7">
        <w:rPr>
          <w:rFonts w:ascii="Letter Gothic" w:hAnsi="Letter Gothic"/>
          <w:sz w:val="16"/>
          <w:szCs w:val="16"/>
        </w:rPr>
        <w:t xml:space="preserve">1627,774,811  </w:t>
      </w:r>
      <w:r>
        <w:rPr>
          <w:rFonts w:ascii="Letter Gothic" w:hAnsi="Letter Gothic"/>
          <w:sz w:val="16"/>
          <w:szCs w:val="16"/>
        </w:rPr>
        <w:t xml:space="preserve">  </w:t>
      </w:r>
      <w:r w:rsidRPr="00F351F7">
        <w:rPr>
          <w:rFonts w:ascii="Letter Gothic" w:hAnsi="Letter Gothic"/>
          <w:sz w:val="16"/>
          <w:szCs w:val="16"/>
        </w:rPr>
        <w:t>50,057,270</w:t>
      </w:r>
      <w:r w:rsidRPr="0011682D">
        <w:rPr>
          <w:rFonts w:ascii="Letter Gothic" w:hAnsi="Letter Gothic"/>
          <w:sz w:val="18"/>
        </w:rPr>
        <w:t xml:space="preserve">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TOTAL AUTHORIZED FTE POSITIONS     (5190.96)               (5190.96)               (5190.96)                                    </w:t>
      </w:r>
    </w:p>
    <w:p w:rsidR="004F387C" w:rsidRPr="0011682D" w:rsidRDefault="004F387C" w:rsidP="004F387C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F387C" w:rsidRDefault="004F387C" w:rsidP="004F387C">
      <w:pPr>
        <w:jc w:val="left"/>
        <w:rPr>
          <w:rFonts w:ascii="Letter Gothic" w:hAnsi="Letter Gothic"/>
          <w:sz w:val="18"/>
        </w:rPr>
      </w:pPr>
    </w:p>
    <w:sectPr w:rsidR="004F387C" w:rsidSect="004F387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71543FE-2FBD-491C-ADBF-16FAD6083A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091EEA-B2DA-4DA4-8E72-7DC060392C1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5A67AD9-CEA5-4654-9FB9-B1E554C5103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F64C8B22-6EC7-4563-A4DE-81A969C643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93728D6-E587-49BC-9CD7-F97E824CAE9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4F387C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4F387C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4767</Words>
  <Characters>27176</Characters>
  <Application>Microsoft Office Word</Application>
  <DocSecurity>0</DocSecurity>
  <Lines>226</Lines>
  <Paragraphs>63</Paragraphs>
  <ScaleCrop>false</ScaleCrop>
  <Company>LPITS</Company>
  <LinksUpToDate>false</LinksUpToDate>
  <CharactersWithSpaces>31880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