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7DAE" w:rsidRDefault="00E57DAE" w:rsidP="00E57DAE">
      <w:pPr>
        <w:widowControl w:val="0"/>
        <w:jc w:val="center"/>
      </w:pPr>
      <w:r w:rsidRPr="00E57DAE">
        <w:rPr>
          <w:b/>
        </w:rPr>
        <w:t>South Carolina General Assembly</w:t>
      </w:r>
    </w:p>
    <w:p w:rsidR="00E57DAE" w:rsidRDefault="00E57DAE" w:rsidP="00E57DAE">
      <w:pPr>
        <w:widowControl w:val="0"/>
        <w:jc w:val="center"/>
      </w:pPr>
      <w:r>
        <w:t>120th Session, 2013-2014</w:t>
      </w:r>
    </w:p>
    <w:p w:rsidR="00E57DAE" w:rsidRDefault="00E57DAE" w:rsidP="00E57DAE">
      <w:pPr>
        <w:widowControl w:val="0"/>
        <w:jc w:val="left"/>
      </w:pPr>
    </w:p>
    <w:p w:rsidR="00E57DAE" w:rsidRDefault="00E57DAE" w:rsidP="00E57DAE">
      <w:pPr>
        <w:widowControl w:val="0"/>
        <w:jc w:val="left"/>
        <w:rPr>
          <w:b/>
        </w:rPr>
      </w:pPr>
      <w:r w:rsidRPr="00E57DAE">
        <w:rPr>
          <w:b/>
        </w:rPr>
        <w:t>S.</w:t>
      </w:r>
      <w:r>
        <w:rPr>
          <w:b/>
        </w:rPr>
        <w:t xml:space="preserve"> </w:t>
      </w:r>
      <w:r w:rsidRPr="00E57DAE">
        <w:rPr>
          <w:b/>
        </w:rPr>
        <w:t>1146</w:t>
      </w:r>
    </w:p>
    <w:p w:rsidR="00E57DAE" w:rsidRDefault="00E57DAE" w:rsidP="00E57DAE">
      <w:pPr>
        <w:widowControl w:val="0"/>
        <w:jc w:val="left"/>
        <w:rPr>
          <w:b/>
        </w:rPr>
      </w:pPr>
    </w:p>
    <w:p w:rsidR="00E57DAE" w:rsidRDefault="00E57DAE" w:rsidP="00E57DAE">
      <w:pPr>
        <w:widowControl w:val="0"/>
        <w:jc w:val="left"/>
      </w:pPr>
      <w:r w:rsidRPr="00E57DAE">
        <w:rPr>
          <w:b/>
        </w:rPr>
        <w:t>STATUS INFORMATION</w:t>
      </w:r>
    </w:p>
    <w:p w:rsidR="00E57DAE" w:rsidRDefault="00E57DAE" w:rsidP="00E57DAE">
      <w:pPr>
        <w:widowControl w:val="0"/>
        <w:jc w:val="left"/>
      </w:pPr>
    </w:p>
    <w:p w:rsidR="00E57DAE" w:rsidRDefault="00E57DAE" w:rsidP="00E57DAE">
      <w:pPr>
        <w:widowControl w:val="0"/>
        <w:jc w:val="left"/>
      </w:pPr>
      <w:r>
        <w:t>General Bill</w:t>
      </w:r>
    </w:p>
    <w:p w:rsidR="00E57DAE" w:rsidRDefault="00E57DAE" w:rsidP="00E57DAE">
      <w:pPr>
        <w:widowControl w:val="0"/>
        <w:jc w:val="left"/>
      </w:pPr>
      <w:r>
        <w:t>Sponsors: Senator Reese</w:t>
      </w:r>
    </w:p>
    <w:p w:rsidR="00E57DAE" w:rsidRDefault="00E57DAE" w:rsidP="00E57DAE">
      <w:pPr>
        <w:widowControl w:val="0"/>
        <w:jc w:val="left"/>
      </w:pPr>
      <w:r>
        <w:t>Document Path: l:\council\bills\nl\13403sd14.docx</w:t>
      </w:r>
    </w:p>
    <w:p w:rsidR="00E57DAE" w:rsidRDefault="00E57DAE" w:rsidP="00E57DAE">
      <w:pPr>
        <w:widowControl w:val="0"/>
        <w:jc w:val="left"/>
      </w:pPr>
    </w:p>
    <w:p w:rsidR="00E57DAE" w:rsidRDefault="00E57DAE" w:rsidP="00E57DAE">
      <w:pPr>
        <w:widowControl w:val="0"/>
        <w:jc w:val="left"/>
      </w:pPr>
      <w:r>
        <w:t>Introduced in the Senate on March 20, 2014</w:t>
      </w:r>
    </w:p>
    <w:p w:rsidR="00E57DAE" w:rsidRDefault="00E57DAE" w:rsidP="00E57DAE">
      <w:pPr>
        <w:widowControl w:val="0"/>
        <w:jc w:val="left"/>
      </w:pPr>
      <w:r>
        <w:t xml:space="preserve">Currently residing in the Senate Committee on </w:t>
      </w:r>
      <w:r w:rsidRPr="00E57DAE">
        <w:rPr>
          <w:b/>
        </w:rPr>
        <w:t>Judiciary</w:t>
      </w:r>
    </w:p>
    <w:p w:rsidR="00E57DAE" w:rsidRDefault="00E57DAE" w:rsidP="00E57DAE">
      <w:pPr>
        <w:widowControl w:val="0"/>
        <w:jc w:val="left"/>
      </w:pPr>
    </w:p>
    <w:p w:rsidR="00E57DAE" w:rsidRDefault="00E57DAE" w:rsidP="00E57DAE">
      <w:pPr>
        <w:widowControl w:val="0"/>
        <w:jc w:val="left"/>
      </w:pPr>
      <w:r>
        <w:t xml:space="preserve">Summary: </w:t>
      </w:r>
      <w:r w:rsidR="005F41DF">
        <w:t>Pygmy Shrew</w:t>
      </w:r>
    </w:p>
    <w:p w:rsidR="00E57DAE" w:rsidRDefault="00E57DAE" w:rsidP="00E57DAE">
      <w:pPr>
        <w:widowControl w:val="0"/>
        <w:jc w:val="left"/>
      </w:pPr>
    </w:p>
    <w:p w:rsidR="00E57DAE" w:rsidRDefault="00E57DAE" w:rsidP="00E57DAE">
      <w:pPr>
        <w:widowControl w:val="0"/>
        <w:jc w:val="left"/>
      </w:pPr>
    </w:p>
    <w:p w:rsidR="00E57DAE" w:rsidRDefault="00E57DAE" w:rsidP="00E57DA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57DAE">
        <w:rPr>
          <w:b/>
        </w:rPr>
        <w:t>HISTORY OF LEGISLATIVE ACTIONS</w:t>
      </w:r>
    </w:p>
    <w:p w:rsidR="00E57DAE" w:rsidRDefault="00E57DAE" w:rsidP="00E57DA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E57DAE" w:rsidRPr="00E57DAE" w:rsidRDefault="00E57DAE" w:rsidP="00E57DA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bookmarkStart w:id="0" w:name="_GoBack"/>
      <w:r w:rsidRPr="00E57DAE">
        <w:rPr>
          <w:u w:val="single"/>
        </w:rPr>
        <w:tab/>
        <w:t>Date</w:t>
      </w:r>
      <w:r w:rsidRPr="00E57DAE">
        <w:rPr>
          <w:u w:val="single"/>
        </w:rPr>
        <w:tab/>
        <w:t>Body</w:t>
      </w:r>
      <w:r w:rsidRPr="00E57DAE">
        <w:rPr>
          <w:u w:val="single"/>
        </w:rPr>
        <w:tab/>
        <w:t>Action Description with journal page number</w:t>
      </w:r>
      <w:r w:rsidRPr="00E57DAE">
        <w:rPr>
          <w:u w:val="single"/>
        </w:rPr>
        <w:tab/>
      </w:r>
      <w:bookmarkEnd w:id="0"/>
    </w:p>
    <w:p w:rsidR="00531C80" w:rsidRDefault="00531C80" w:rsidP="00531C8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3/20/2014</w:t>
      </w:r>
      <w:r>
        <w:tab/>
        <w:t>Senate</w:t>
      </w:r>
      <w:r>
        <w:tab/>
      </w:r>
      <w:r w:rsidRPr="006F5031">
        <w:t>Introduced and read first time (</w:t>
      </w:r>
      <w:hyperlink r:id="rId7" w:history="1">
        <w:r w:rsidRPr="006F5031">
          <w:rPr>
            <w:rStyle w:val="Hyperlink"/>
          </w:rPr>
          <w:t>Senate Journal</w:t>
        </w:r>
        <w:r w:rsidRPr="006F5031">
          <w:rPr>
            <w:rStyle w:val="Hyperlink"/>
          </w:rPr>
          <w:noBreakHyphen/>
          <w:t>page 9</w:t>
        </w:r>
      </w:hyperlink>
      <w:r w:rsidRPr="006F5031">
        <w:t>)</w:t>
      </w:r>
    </w:p>
    <w:p w:rsidR="00531C80" w:rsidRDefault="00531C80" w:rsidP="00531C8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3/20/2014</w:t>
      </w:r>
      <w:r>
        <w:tab/>
        <w:t>Senate</w:t>
      </w:r>
      <w:r>
        <w:tab/>
      </w:r>
      <w:r w:rsidRPr="006F5031">
        <w:t>Ref</w:t>
      </w:r>
      <w:r>
        <w:t xml:space="preserve">erred to Committee on </w:t>
      </w:r>
      <w:r w:rsidRPr="006F5031">
        <w:rPr>
          <w:b/>
        </w:rPr>
        <w:t>Judiciary</w:t>
      </w:r>
      <w:r>
        <w:t xml:space="preserve"> </w:t>
      </w:r>
      <w:r w:rsidRPr="006F5031">
        <w:t>(</w:t>
      </w:r>
      <w:hyperlink r:id="rId8" w:history="1">
        <w:r w:rsidRPr="006F5031">
          <w:rPr>
            <w:rStyle w:val="Hyperlink"/>
          </w:rPr>
          <w:t>Senate Journal</w:t>
        </w:r>
        <w:r w:rsidRPr="006F5031">
          <w:rPr>
            <w:rStyle w:val="Hyperlink"/>
          </w:rPr>
          <w:noBreakHyphen/>
          <w:t>page 9</w:t>
        </w:r>
      </w:hyperlink>
      <w:r w:rsidRPr="006F5031">
        <w:t>)</w:t>
      </w:r>
    </w:p>
    <w:p w:rsidR="00531C80" w:rsidRDefault="00531C80" w:rsidP="00531C8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57DAE" w:rsidRPr="00E57DAE" w:rsidRDefault="00E57DAE" w:rsidP="00E57DA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57DAE" w:rsidRDefault="00E57DAE" w:rsidP="00E57DAE">
      <w:pPr>
        <w:widowControl w:val="0"/>
        <w:jc w:val="left"/>
      </w:pPr>
      <w:r w:rsidRPr="00E57DAE">
        <w:rPr>
          <w:b/>
        </w:rPr>
        <w:t>VERSIONS OF THIS BILL</w:t>
      </w:r>
    </w:p>
    <w:p w:rsidR="00E57DAE" w:rsidRDefault="00E57DAE" w:rsidP="00E57DAE">
      <w:pPr>
        <w:widowControl w:val="0"/>
        <w:jc w:val="left"/>
      </w:pPr>
    </w:p>
    <w:p w:rsidR="00E57DAE" w:rsidRDefault="00C74962" w:rsidP="00E57DAE">
      <w:pPr>
        <w:widowControl w:val="0"/>
        <w:jc w:val="left"/>
      </w:pPr>
      <w:hyperlink r:id="rId9" w:history="1">
        <w:r w:rsidR="00E57DAE">
          <w:rPr>
            <w:rStyle w:val="Hyperlink"/>
          </w:rPr>
          <w:t>3/20/2014</w:t>
        </w:r>
      </w:hyperlink>
    </w:p>
    <w:p w:rsidR="00E57DAE" w:rsidRDefault="00E57DAE" w:rsidP="00E57DAE"/>
    <w:p w:rsidR="00E57DAE" w:rsidRDefault="00E57DAE" w:rsidP="00E57DAE">
      <w:pPr>
        <w:sectPr w:rsidR="00E57DAE" w:rsidSect="00E57DAE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948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C33D6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B5EB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AMEND THE CODE</w:t>
      </w:r>
      <w:r w:rsidR="006D6784">
        <w:t xml:space="preserve"> OF LAWS OF SOUTH CAROLINA, 1976</w:t>
      </w:r>
      <w:r>
        <w:t>, BY ADDING SECTION 1</w:t>
      </w:r>
      <w:r w:rsidR="00B920E6">
        <w:noBreakHyphen/>
      </w:r>
      <w:r>
        <w:t>1</w:t>
      </w:r>
      <w:r w:rsidR="00B920E6">
        <w:noBreakHyphen/>
      </w:r>
      <w:r>
        <w:t>687 SO AS TO PROVIDE THAT THE PYGMY SHREW IS DESIGNATED AS THE OFFICIAL STATE LAND MAMMAL OF SOUTH CAROLINA.</w:t>
      </w:r>
    </w:p>
    <w:p w:rsidR="009C33D6" w:rsidRDefault="009C33D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C33D6" w:rsidRDefault="009C33D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9C33D6" w:rsidRDefault="009C33D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C33D6" w:rsidRDefault="009C33D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DB5EBB">
        <w:t>Chapter 1, Title 1 of the 1976 Code is amended by adding:</w:t>
      </w:r>
    </w:p>
    <w:p w:rsidR="00DB5EBB" w:rsidRDefault="00DB5EB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B5EBB" w:rsidRDefault="00DB5EB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1</w:t>
      </w:r>
      <w:r w:rsidR="00B920E6">
        <w:noBreakHyphen/>
      </w:r>
      <w:r>
        <w:t>1</w:t>
      </w:r>
      <w:r w:rsidR="00B920E6">
        <w:noBreakHyphen/>
      </w:r>
      <w:r>
        <w:t>687.</w:t>
      </w:r>
      <w:r>
        <w:tab/>
        <w:t>The Pygmy Shrew is designated as the official State Land Mammal of South Carolina.”</w:t>
      </w:r>
    </w:p>
    <w:p w:rsidR="009C33D6" w:rsidRDefault="009C33D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C33D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DB5EBB">
        <w:t>2</w:t>
      </w:r>
      <w:r>
        <w:t>.</w:t>
      </w:r>
      <w:r>
        <w:tab/>
        <w:t>This act takes effect upon approval by the Governor.</w:t>
      </w:r>
    </w:p>
    <w:p w:rsidR="004948DC" w:rsidRDefault="00B920E6" w:rsidP="006D67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948DC" w:rsidRDefault="004948DC" w:rsidP="00E57DAE">
      <w:pPr>
        <w:suppressAutoHyphens/>
      </w:pPr>
    </w:p>
    <w:sectPr w:rsidR="004948DC" w:rsidSect="00E57DAE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C33D6" w:rsidRDefault="009C33D6" w:rsidP="009F0C77">
      <w:r>
        <w:separator/>
      </w:r>
    </w:p>
  </w:endnote>
  <w:endnote w:type="continuationSeparator" w:id="0">
    <w:p w:rsidR="009C33D6" w:rsidRDefault="009C33D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5AA685B-BE6A-4BB3-9FDC-25B08091EC8C}"/>
    <w:embedBold r:id="rId2" w:fontKey="{DA0F4BD5-C02C-4D34-8895-CC432896F8D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8894C85A-0AC1-43A8-89EE-467AD81260D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31BB0F74-940E-45B7-B861-283E44C02D7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7DAE" w:rsidRPr="004948DC" w:rsidRDefault="00E57DAE" w:rsidP="004948D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[1146]</w:t>
    </w:r>
    <w:r>
      <w:tab/>
    </w:r>
    <w:r w:rsidR="005C1BE2">
      <w:fldChar w:fldCharType="begin"/>
    </w:r>
    <w:r w:rsidR="005C1BE2">
      <w:instrText xml:space="preserve"> PAGE  \* MERGEFORMAT </w:instrText>
    </w:r>
    <w:r w:rsidR="005C1BE2">
      <w:fldChar w:fldCharType="separate"/>
    </w:r>
    <w:r w:rsidR="00C74962">
      <w:rPr>
        <w:noProof/>
      </w:rPr>
      <w:t>1</w:t>
    </w:r>
    <w:r w:rsidR="005C1BE2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C33D6" w:rsidRDefault="009C33D6" w:rsidP="009F0C77">
      <w:r>
        <w:separator/>
      </w:r>
    </w:p>
  </w:footnote>
  <w:footnote w:type="continuationSeparator" w:id="0">
    <w:p w:rsidR="009C33D6" w:rsidRDefault="009C33D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13403SD14"/>
    <w:docVar w:name="CoverBillType" w:val="b"/>
    <w:docVar w:name="docpath" w:val="L:\Council\bills\NL\13403SD14.DOCX"/>
    <w:docVar w:name="dvBillNumber" w:val="1146"/>
    <w:docVar w:name="dvBillNumberPrefix" w:val="S. "/>
    <w:docVar w:name="dvOriginalBody" w:val="Senate"/>
    <w:docVar w:name="dvSteno" w:val="NL"/>
    <w:docVar w:name="NameofBody" w:val="s"/>
    <w:docVar w:name="vgroup2" w:val="Council"/>
  </w:docVars>
  <w:rsids>
    <w:rsidRoot w:val="00394CB2"/>
    <w:rsid w:val="00026C9A"/>
    <w:rsid w:val="000965A1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3508D"/>
    <w:rsid w:val="00393688"/>
    <w:rsid w:val="00394CB2"/>
    <w:rsid w:val="003D411E"/>
    <w:rsid w:val="003E3C1E"/>
    <w:rsid w:val="003E6148"/>
    <w:rsid w:val="00400EAA"/>
    <w:rsid w:val="0041760A"/>
    <w:rsid w:val="004809EE"/>
    <w:rsid w:val="004948DC"/>
    <w:rsid w:val="00511EE9"/>
    <w:rsid w:val="00521E00"/>
    <w:rsid w:val="00531C80"/>
    <w:rsid w:val="005473B7"/>
    <w:rsid w:val="00577C6C"/>
    <w:rsid w:val="0058501B"/>
    <w:rsid w:val="005C1BE2"/>
    <w:rsid w:val="005F41DF"/>
    <w:rsid w:val="006215AA"/>
    <w:rsid w:val="006340D9"/>
    <w:rsid w:val="00643B8E"/>
    <w:rsid w:val="00665EBC"/>
    <w:rsid w:val="0069470D"/>
    <w:rsid w:val="006A476C"/>
    <w:rsid w:val="006C6A93"/>
    <w:rsid w:val="006D6784"/>
    <w:rsid w:val="006E02F9"/>
    <w:rsid w:val="00753C04"/>
    <w:rsid w:val="00756946"/>
    <w:rsid w:val="00757F80"/>
    <w:rsid w:val="00771EEC"/>
    <w:rsid w:val="00786819"/>
    <w:rsid w:val="007A325A"/>
    <w:rsid w:val="007F1523"/>
    <w:rsid w:val="007F509E"/>
    <w:rsid w:val="007F5799"/>
    <w:rsid w:val="007F6947"/>
    <w:rsid w:val="00872729"/>
    <w:rsid w:val="008F4429"/>
    <w:rsid w:val="00932670"/>
    <w:rsid w:val="009352BB"/>
    <w:rsid w:val="00953C4C"/>
    <w:rsid w:val="00990668"/>
    <w:rsid w:val="00992903"/>
    <w:rsid w:val="009948E1"/>
    <w:rsid w:val="009B1187"/>
    <w:rsid w:val="009C33D6"/>
    <w:rsid w:val="009F0C77"/>
    <w:rsid w:val="009F4DD1"/>
    <w:rsid w:val="00A64E80"/>
    <w:rsid w:val="00A741D9"/>
    <w:rsid w:val="00A92D86"/>
    <w:rsid w:val="00A9741D"/>
    <w:rsid w:val="00AD4B17"/>
    <w:rsid w:val="00B26FA6"/>
    <w:rsid w:val="00B741CB"/>
    <w:rsid w:val="00B920E6"/>
    <w:rsid w:val="00B934F3"/>
    <w:rsid w:val="00BB6347"/>
    <w:rsid w:val="00BD2134"/>
    <w:rsid w:val="00C038D8"/>
    <w:rsid w:val="00C045DD"/>
    <w:rsid w:val="00C3136F"/>
    <w:rsid w:val="00C3483A"/>
    <w:rsid w:val="00C74962"/>
    <w:rsid w:val="00C74E9D"/>
    <w:rsid w:val="00C82FD3"/>
    <w:rsid w:val="00CC6B7B"/>
    <w:rsid w:val="00CD3619"/>
    <w:rsid w:val="00CE3DD7"/>
    <w:rsid w:val="00CF4447"/>
    <w:rsid w:val="00D01ED9"/>
    <w:rsid w:val="00D405E7"/>
    <w:rsid w:val="00D41D56"/>
    <w:rsid w:val="00D6260D"/>
    <w:rsid w:val="00D6662B"/>
    <w:rsid w:val="00D95E2F"/>
    <w:rsid w:val="00D970A9"/>
    <w:rsid w:val="00DB3AC0"/>
    <w:rsid w:val="00DB5EBB"/>
    <w:rsid w:val="00DE68F0"/>
    <w:rsid w:val="00DF3845"/>
    <w:rsid w:val="00DF7E17"/>
    <w:rsid w:val="00E57DAE"/>
    <w:rsid w:val="00EB00A2"/>
    <w:rsid w:val="00EB1BF3"/>
    <w:rsid w:val="00EF3EEE"/>
    <w:rsid w:val="00F149A7"/>
    <w:rsid w:val="00F36C0D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7AD33582-2DFD-422E-9C5D-BC4594AC33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E57DA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4\03-20-14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4\03-20-14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3-14\1146_20140320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647DF2-BC2E-4ECF-8BAD-9A878F7D7E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7E40D0D.dotm</Template>
  <TotalTime>0</TotalTime>
  <Pages>1</Pages>
  <Words>188</Words>
  <Characters>1072</Characters>
  <Application>Microsoft Office Word</Application>
  <DocSecurity>0</DocSecurity>
  <Lines>8</Lines>
  <Paragraphs>2</Paragraphs>
  <ScaleCrop>false</ScaleCrop>
  <Company> </Company>
  <LinksUpToDate>false</LinksUpToDate>
  <CharactersWithSpaces>1258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1146: Pygmy Shrew - South Carolina Legislature Online</dc:title>
  <dc:subject/>
  <dc:creator>nancylee</dc:creator>
  <cp:keywords/>
  <dc:description/>
  <cp:lastModifiedBy>N Cumfer</cp:lastModifiedBy>
  <cp:revision>7</cp:revision>
  <cp:lastPrinted>2014-03-18T15:18:00Z</cp:lastPrinted>
  <dcterms:created xsi:type="dcterms:W3CDTF">2014-03-20T16:15:00Z</dcterms:created>
  <dcterms:modified xsi:type="dcterms:W3CDTF">2014-12-04T22:00:00Z</dcterms:modified>
</cp:coreProperties>
</file>