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6F9" w:rsidRDefault="000F76F9" w:rsidP="000F76F9">
      <w:pPr>
        <w:widowControl w:val="0"/>
        <w:jc w:val="center"/>
      </w:pPr>
      <w:r w:rsidRPr="000F76F9">
        <w:rPr>
          <w:b/>
        </w:rPr>
        <w:t>South Carolina General Assembly</w:t>
      </w:r>
    </w:p>
    <w:p w:rsidR="000F76F9" w:rsidRDefault="000F76F9" w:rsidP="000F76F9">
      <w:pPr>
        <w:widowControl w:val="0"/>
        <w:jc w:val="center"/>
      </w:pPr>
      <w:r>
        <w:t>120th Session, 2013-2014</w:t>
      </w:r>
    </w:p>
    <w:p w:rsidR="000F76F9" w:rsidRDefault="000F76F9" w:rsidP="000F76F9">
      <w:pPr>
        <w:widowControl w:val="0"/>
      </w:pPr>
    </w:p>
    <w:p w:rsidR="000F76F9" w:rsidRDefault="000F76F9" w:rsidP="000F76F9">
      <w:pPr>
        <w:widowControl w:val="0"/>
        <w:rPr>
          <w:b/>
        </w:rPr>
      </w:pPr>
      <w:r w:rsidRPr="000F76F9">
        <w:rPr>
          <w:b/>
        </w:rPr>
        <w:t>S.</w:t>
      </w:r>
      <w:r>
        <w:rPr>
          <w:b/>
        </w:rPr>
        <w:t xml:space="preserve"> </w:t>
      </w:r>
      <w:r w:rsidRPr="000F76F9">
        <w:rPr>
          <w:b/>
        </w:rPr>
        <w:t>1240</w:t>
      </w:r>
    </w:p>
    <w:p w:rsidR="000F76F9" w:rsidRDefault="000F76F9" w:rsidP="000F76F9">
      <w:pPr>
        <w:widowControl w:val="0"/>
        <w:rPr>
          <w:b/>
        </w:rPr>
      </w:pPr>
    </w:p>
    <w:p w:rsidR="000F76F9" w:rsidRDefault="000F76F9" w:rsidP="000F76F9">
      <w:pPr>
        <w:widowControl w:val="0"/>
      </w:pPr>
      <w:r w:rsidRPr="000F76F9">
        <w:rPr>
          <w:b/>
        </w:rPr>
        <w:t>STATUS INFORMATION</w:t>
      </w:r>
    </w:p>
    <w:p w:rsidR="000F76F9" w:rsidRDefault="000F76F9" w:rsidP="000F76F9">
      <w:pPr>
        <w:widowControl w:val="0"/>
      </w:pPr>
    </w:p>
    <w:p w:rsidR="000F76F9" w:rsidRDefault="000F76F9" w:rsidP="000F76F9">
      <w:pPr>
        <w:widowControl w:val="0"/>
      </w:pPr>
      <w:r>
        <w:t>Concurrent Resolution</w:t>
      </w:r>
    </w:p>
    <w:p w:rsidR="000F76F9" w:rsidRDefault="000F76F9" w:rsidP="000F76F9">
      <w:pPr>
        <w:widowControl w:val="0"/>
      </w:pPr>
      <w:r>
        <w:t>Sponsors: Senators McElveen and Johnson</w:t>
      </w:r>
    </w:p>
    <w:p w:rsidR="000F76F9" w:rsidRDefault="000F76F9" w:rsidP="000F76F9">
      <w:pPr>
        <w:widowControl w:val="0"/>
      </w:pPr>
      <w:r>
        <w:t>Document Path: l:\s-res\jtm\006cher.mrh.jtm.docx</w:t>
      </w:r>
    </w:p>
    <w:p w:rsidR="000F76F9" w:rsidRDefault="000F76F9" w:rsidP="000F76F9">
      <w:pPr>
        <w:widowControl w:val="0"/>
      </w:pPr>
    </w:p>
    <w:p w:rsidR="00A73CF9" w:rsidRDefault="00A73CF9" w:rsidP="000F76F9">
      <w:pPr>
        <w:widowControl w:val="0"/>
      </w:pPr>
      <w:r>
        <w:t>Introduced in the Senate on April 16, 2014</w:t>
      </w:r>
    </w:p>
    <w:p w:rsidR="00A73CF9" w:rsidRDefault="00A73CF9" w:rsidP="000F76F9">
      <w:pPr>
        <w:widowControl w:val="0"/>
      </w:pPr>
      <w:r>
        <w:t>Introduced in the House on April 29, 2014</w:t>
      </w:r>
    </w:p>
    <w:p w:rsidR="00A73CF9" w:rsidRDefault="00A73CF9" w:rsidP="000F76F9">
      <w:pPr>
        <w:widowControl w:val="0"/>
      </w:pPr>
      <w:r>
        <w:t>Adopted by the General Assembly on April 29, 2014</w:t>
      </w:r>
    </w:p>
    <w:p w:rsidR="00A73CF9" w:rsidRDefault="00A73CF9" w:rsidP="000F76F9">
      <w:pPr>
        <w:widowControl w:val="0"/>
      </w:pPr>
    </w:p>
    <w:p w:rsidR="000F76F9" w:rsidRDefault="000F76F9" w:rsidP="000F76F9">
      <w:pPr>
        <w:widowControl w:val="0"/>
      </w:pPr>
      <w:r>
        <w:t xml:space="preserve">Summary: </w:t>
      </w:r>
      <w:r w:rsidR="00174C70">
        <w:t>Sumter Tribe of Cheraw Indians</w:t>
      </w:r>
    </w:p>
    <w:p w:rsidR="000F76F9" w:rsidRDefault="000F76F9" w:rsidP="000F76F9">
      <w:pPr>
        <w:widowControl w:val="0"/>
      </w:pPr>
    </w:p>
    <w:p w:rsidR="000F76F9" w:rsidRDefault="000F76F9" w:rsidP="000F76F9">
      <w:pPr>
        <w:widowControl w:val="0"/>
      </w:pPr>
    </w:p>
    <w:p w:rsidR="000F76F9" w:rsidRDefault="000F76F9" w:rsidP="000F76F9">
      <w:pPr>
        <w:widowControl w:val="0"/>
        <w:tabs>
          <w:tab w:val="center" w:pos="590"/>
          <w:tab w:val="center" w:pos="1440"/>
          <w:tab w:val="left" w:pos="1872"/>
          <w:tab w:val="left" w:pos="9187"/>
        </w:tabs>
      </w:pPr>
      <w:r w:rsidRPr="000F76F9">
        <w:rPr>
          <w:b/>
        </w:rPr>
        <w:t>HISTORY OF LEGISLATIVE ACTIONS</w:t>
      </w:r>
    </w:p>
    <w:p w:rsidR="000F76F9" w:rsidRDefault="000F76F9" w:rsidP="000F76F9">
      <w:pPr>
        <w:widowControl w:val="0"/>
        <w:tabs>
          <w:tab w:val="center" w:pos="590"/>
          <w:tab w:val="center" w:pos="1440"/>
          <w:tab w:val="left" w:pos="1872"/>
          <w:tab w:val="left" w:pos="9187"/>
        </w:tabs>
      </w:pPr>
    </w:p>
    <w:p w:rsidR="000F76F9" w:rsidRPr="000F76F9" w:rsidRDefault="000F76F9" w:rsidP="000F76F9">
      <w:pPr>
        <w:widowControl w:val="0"/>
        <w:tabs>
          <w:tab w:val="center" w:pos="590"/>
          <w:tab w:val="center" w:pos="1440"/>
          <w:tab w:val="left" w:pos="1872"/>
          <w:tab w:val="left" w:pos="9187"/>
        </w:tabs>
      </w:pPr>
      <w:bookmarkStart w:id="0" w:name="_GoBack"/>
      <w:r w:rsidRPr="000F76F9">
        <w:rPr>
          <w:u w:val="single"/>
        </w:rPr>
        <w:tab/>
        <w:t>Date</w:t>
      </w:r>
      <w:r w:rsidRPr="000F76F9">
        <w:rPr>
          <w:u w:val="single"/>
        </w:rPr>
        <w:tab/>
        <w:t>Body</w:t>
      </w:r>
      <w:r w:rsidRPr="000F76F9">
        <w:rPr>
          <w:u w:val="single"/>
        </w:rPr>
        <w:tab/>
        <w:t>Action Description with journal page number</w:t>
      </w:r>
      <w:r w:rsidRPr="000F76F9">
        <w:rPr>
          <w:u w:val="single"/>
        </w:rPr>
        <w:tab/>
      </w:r>
      <w:bookmarkEnd w:id="0"/>
    </w:p>
    <w:p w:rsidR="00781BA2" w:rsidRDefault="00781BA2" w:rsidP="00781BA2">
      <w:pPr>
        <w:widowControl w:val="0"/>
        <w:tabs>
          <w:tab w:val="right" w:pos="1008"/>
          <w:tab w:val="left" w:pos="1152"/>
          <w:tab w:val="left" w:pos="1872"/>
          <w:tab w:val="left" w:pos="9187"/>
        </w:tabs>
        <w:ind w:left="2088" w:hanging="2088"/>
      </w:pPr>
      <w:r>
        <w:tab/>
        <w:t>4/16/2014</w:t>
      </w:r>
      <w:r>
        <w:tab/>
        <w:t>Senate</w:t>
      </w:r>
      <w:r>
        <w:tab/>
      </w:r>
      <w:r w:rsidRPr="00B47E2B">
        <w:t>Int</w:t>
      </w:r>
      <w:r>
        <w:t xml:space="preserve">roduced, adopted, sent to House </w:t>
      </w:r>
      <w:r w:rsidRPr="00B47E2B">
        <w:t>(</w:t>
      </w:r>
      <w:hyperlink r:id="rId6" w:history="1">
        <w:r w:rsidRPr="00B47E2B">
          <w:rPr>
            <w:rStyle w:val="Hyperlink"/>
          </w:rPr>
          <w:t>Senate Journal</w:t>
        </w:r>
        <w:r w:rsidRPr="00B47E2B">
          <w:rPr>
            <w:rStyle w:val="Hyperlink"/>
          </w:rPr>
          <w:noBreakHyphen/>
          <w:t>page 7</w:t>
        </w:r>
      </w:hyperlink>
      <w:r w:rsidRPr="00B47E2B">
        <w:t>)</w:t>
      </w:r>
    </w:p>
    <w:p w:rsidR="00781BA2" w:rsidRDefault="00781BA2" w:rsidP="00781BA2">
      <w:pPr>
        <w:widowControl w:val="0"/>
        <w:tabs>
          <w:tab w:val="right" w:pos="1008"/>
          <w:tab w:val="left" w:pos="1152"/>
          <w:tab w:val="left" w:pos="1872"/>
          <w:tab w:val="left" w:pos="9187"/>
        </w:tabs>
        <w:ind w:left="2088" w:hanging="2088"/>
      </w:pPr>
      <w:r>
        <w:tab/>
        <w:t>4/29/2014</w:t>
      </w:r>
      <w:r>
        <w:tab/>
        <w:t>House</w:t>
      </w:r>
      <w:r>
        <w:tab/>
      </w:r>
      <w:r w:rsidRPr="00B47E2B">
        <w:t>Introduced, ado</w:t>
      </w:r>
      <w:r>
        <w:t xml:space="preserve">pted, returned with concurrence </w:t>
      </w:r>
      <w:r w:rsidRPr="00B47E2B">
        <w:t>(</w:t>
      </w:r>
      <w:hyperlink r:id="rId7" w:history="1">
        <w:r w:rsidRPr="00B47E2B">
          <w:rPr>
            <w:rStyle w:val="Hyperlink"/>
          </w:rPr>
          <w:t>House Journal</w:t>
        </w:r>
        <w:r w:rsidRPr="00B47E2B">
          <w:rPr>
            <w:rStyle w:val="Hyperlink"/>
          </w:rPr>
          <w:noBreakHyphen/>
          <w:t>page 19</w:t>
        </w:r>
      </w:hyperlink>
      <w:r w:rsidRPr="00B47E2B">
        <w:t>)</w:t>
      </w:r>
    </w:p>
    <w:p w:rsidR="00781BA2" w:rsidRDefault="00781BA2" w:rsidP="00781BA2">
      <w:pPr>
        <w:widowControl w:val="0"/>
        <w:tabs>
          <w:tab w:val="right" w:pos="1008"/>
          <w:tab w:val="left" w:pos="1152"/>
          <w:tab w:val="left" w:pos="1872"/>
          <w:tab w:val="left" w:pos="9187"/>
        </w:tabs>
        <w:ind w:left="2088" w:hanging="2088"/>
      </w:pPr>
    </w:p>
    <w:p w:rsidR="000F76F9" w:rsidRPr="000F76F9" w:rsidRDefault="000F76F9" w:rsidP="000F76F9">
      <w:pPr>
        <w:widowControl w:val="0"/>
        <w:tabs>
          <w:tab w:val="right" w:pos="1008"/>
          <w:tab w:val="left" w:pos="1152"/>
          <w:tab w:val="left" w:pos="1872"/>
          <w:tab w:val="left" w:pos="9187"/>
        </w:tabs>
        <w:ind w:left="2088" w:hanging="2088"/>
      </w:pPr>
    </w:p>
    <w:p w:rsidR="000F76F9" w:rsidRDefault="000F76F9" w:rsidP="000F76F9">
      <w:r w:rsidRPr="000F76F9">
        <w:rPr>
          <w:b/>
        </w:rPr>
        <w:t>VERSIONS OF THIS BILL</w:t>
      </w:r>
    </w:p>
    <w:p w:rsidR="000F76F9" w:rsidRDefault="000F76F9" w:rsidP="000F76F9"/>
    <w:p w:rsidR="000F76F9" w:rsidRDefault="00AB4803" w:rsidP="000F76F9">
      <w:hyperlink r:id="rId8" w:history="1">
        <w:r w:rsidR="000F76F9">
          <w:rPr>
            <w:rStyle w:val="Hyperlink"/>
          </w:rPr>
          <w:t>4/16/2014</w:t>
        </w:r>
      </w:hyperlink>
    </w:p>
    <w:p w:rsidR="000F76F9" w:rsidRDefault="000F76F9" w:rsidP="000F76F9"/>
    <w:p w:rsidR="000F76F9" w:rsidRDefault="000F76F9" w:rsidP="000F76F9">
      <w:pPr>
        <w:sectPr w:rsidR="000F76F9" w:rsidSect="000F76F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39D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4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SUMTER TRIBE OF CHERAW INDIANS (SUMTER BAND OF CHERAW INDIANS) ON THE HIGHEST HONOR OF ITS RECOGNITION AS A TRIBE BY THE SOUTH CAROLINA COMMISSION FOR MINORITY AFFAIRS.</w:t>
      </w:r>
    </w:p>
    <w:p w:rsidR="001139DF" w:rsidRDefault="0011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ancestors of today’s Native American Indians inhabited the land of the present day South Carolina;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Native American Indians have traditionally exhibited respect for our finite natural resources through a deep reverence for the Earth;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ancestors suffered and perished in the lands to which their descendents now maintain a powerful spiritual connection, as is evidenced by their customs and legends;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Indian people are resilient and determined to preserve, develop, and transmit to future generations their unique cultural identities;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Native American Indians have served with valor in all of the Nation’s wars from the Revolutionary War through current operations in Iraq, Afghanistan, and around the world;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Native American Indians have made distinct and important contributions to the United States, South Carolina, and the rest of the world in many fields, including agriculture, medicine, music, language, and art, and they have distinguished themselves as inventors, entrepreneurs, spiritual leaders, and scholars;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such statewide recognition of the contributions of Native American Indians to the United States and South Carolina will encourage self esteem, pride, self awareness and respect in Native American Indians;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such statewide recognition will allow all South Carolinians of all backgrounds to demonstrate their respect of and admiration for Native American Indians for the richness of their contribution to the political, cultural, and economic life of the State of South Carolina; and</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Museum of the American Indian was established within the Smithsonian Institution as a living memorial to the Native Peoples and their traditions. Now, therefore,</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509" w:rsidRDefault="00843509"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resolved by the </w:t>
      </w:r>
      <w:r w:rsidR="00E83372">
        <w:rPr>
          <w:rFonts w:eastAsia="Times New Roman"/>
        </w:rPr>
        <w:t>Senate, the House of Representatives concurring</w:t>
      </w:r>
      <w:r w:rsidR="00B24D5A">
        <w:rPr>
          <w:rFonts w:eastAsia="Times New Roman"/>
        </w:rPr>
        <w:t>:</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D5A" w:rsidRDefault="00843509"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w:t>
      </w:r>
      <w:r w:rsidR="00B24D5A">
        <w:rPr>
          <w:rFonts w:eastAsia="Times New Roman"/>
        </w:rPr>
        <w:t xml:space="preserve">, by this resolution, </w:t>
      </w:r>
      <w:r>
        <w:rPr>
          <w:rFonts w:eastAsia="Times New Roman"/>
        </w:rPr>
        <w:t>congratulate the Sumter Tribe of Cheraw Indians (Sumter Band of Cheraw Indians) on the highest honor of its recognition as a tribe by the South Carolina Commission for Minority Affairs</w:t>
      </w:r>
      <w:r w:rsidR="00B24D5A">
        <w:rPr>
          <w:rFonts w:eastAsia="Times New Roman"/>
        </w:rPr>
        <w:t>.</w:t>
      </w:r>
    </w:p>
    <w:p w:rsidR="00B24D5A"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4D5A" w:rsidP="00B2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Commission for Minority Affairs for presentation to the Tribe.</w:t>
      </w:r>
    </w:p>
    <w:p w:rsidR="00753E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E47" w:rsidRDefault="00753E47" w:rsidP="000F76F9">
      <w:pPr>
        <w:suppressAutoHyphens/>
        <w:jc w:val="both"/>
        <w:rPr>
          <w:rFonts w:eastAsia="Times New Roman"/>
        </w:rPr>
      </w:pPr>
    </w:p>
    <w:sectPr w:rsidR="00753E47" w:rsidSect="000F76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09" w:rsidRDefault="00843509" w:rsidP="00522CE0">
      <w:r>
        <w:separator/>
      </w:r>
    </w:p>
  </w:endnote>
  <w:endnote w:type="continuationSeparator" w:id="0">
    <w:p w:rsidR="00843509" w:rsidRDefault="008435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FA7A2B-FB20-46FC-8EC6-E0916ECE03CA}"/>
    <w:embedBold r:id="rId2" w:fontKey="{C9A9C8D3-9001-4C3C-8677-6E064531B513}"/>
  </w:font>
  <w:font w:name="Calibri">
    <w:panose1 w:val="020F0502020204030204"/>
    <w:charset w:val="00"/>
    <w:family w:val="swiss"/>
    <w:pitch w:val="variable"/>
    <w:sig w:usb0="E10002FF" w:usb1="4000ACFF" w:usb2="00000009" w:usb3="00000000" w:csb0="0000019F" w:csb1="00000000"/>
    <w:embedRegular r:id="rId3" w:fontKey="{97E06E2F-76B4-423B-B3EF-D76B1C61DC27}"/>
    <w:embedBold r:id="rId4" w:fontKey="{51DF4AB3-5286-4884-B3A9-B4990B89294A}"/>
  </w:font>
  <w:font w:name="Cambria">
    <w:panose1 w:val="02040503050406030204"/>
    <w:charset w:val="00"/>
    <w:family w:val="roman"/>
    <w:pitch w:val="variable"/>
    <w:sig w:usb0="E00002FF" w:usb1="400004FF" w:usb2="00000000" w:usb3="00000000" w:csb0="0000019F" w:csb1="00000000"/>
    <w:embedRegular r:id="rId5" w:fontKey="{1FEDAB7D-CA69-43E5-A38B-CFC43B1A25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6F9" w:rsidRPr="00753E47" w:rsidRDefault="000F76F9" w:rsidP="00753E47">
    <w:pPr>
      <w:pStyle w:val="Footer"/>
      <w:tabs>
        <w:tab w:val="clear" w:pos="4680"/>
        <w:tab w:val="clear" w:pos="9360"/>
        <w:tab w:val="center" w:pos="2995"/>
      </w:tabs>
      <w:spacing w:before="120"/>
    </w:pPr>
    <w:r>
      <w:t>[1240]</w:t>
    </w:r>
    <w:r>
      <w:tab/>
    </w:r>
    <w:r w:rsidR="006936F3">
      <w:fldChar w:fldCharType="begin"/>
    </w:r>
    <w:r w:rsidR="006936F3">
      <w:instrText xml:space="preserve"> PAGE  \* MERGEFORMAT </w:instrText>
    </w:r>
    <w:r w:rsidR="006936F3">
      <w:fldChar w:fldCharType="separate"/>
    </w:r>
    <w:r w:rsidR="00AB4803">
      <w:rPr>
        <w:noProof/>
      </w:rPr>
      <w:t>1</w:t>
    </w:r>
    <w:r w:rsidR="006936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09" w:rsidRDefault="00843509" w:rsidP="00522CE0">
      <w:r>
        <w:separator/>
      </w:r>
    </w:p>
  </w:footnote>
  <w:footnote w:type="continuationSeparator" w:id="0">
    <w:p w:rsidR="00843509" w:rsidRDefault="008435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6CHER.MRH.JTM"/>
    <w:docVar w:name="CoverAttorneyInitials" w:val="MRH"/>
    <w:docVar w:name="CoverAttorneyLastName" w:val="Hitchcock"/>
    <w:docVar w:name="CoverBillType" w:val="c"/>
    <w:docVar w:name="CoverSenator" w:val="JTM"/>
    <w:docVar w:name="dvBillNumber" w:val="1240"/>
    <w:docVar w:name="dvBillNumberPrefix" w:val="S. "/>
    <w:docVar w:name="dvOriginalBody" w:val="Senate"/>
    <w:docVar w:name="fulldraftpath" w:val="L:\S-RES\JTM\006CHER.MRH.JTM.DOCX"/>
    <w:docVar w:name="NameofBody" w:val="S"/>
    <w:docVar w:name="vgroup2" w:val="S-RES"/>
  </w:docVars>
  <w:rsids>
    <w:rsidRoot w:val="00657B02"/>
    <w:rsid w:val="00042AC1"/>
    <w:rsid w:val="00046516"/>
    <w:rsid w:val="000511DB"/>
    <w:rsid w:val="0007601D"/>
    <w:rsid w:val="000B0720"/>
    <w:rsid w:val="000B5EAF"/>
    <w:rsid w:val="000E0F0B"/>
    <w:rsid w:val="000F76F9"/>
    <w:rsid w:val="001139DF"/>
    <w:rsid w:val="001445DE"/>
    <w:rsid w:val="00151079"/>
    <w:rsid w:val="00170561"/>
    <w:rsid w:val="00174C70"/>
    <w:rsid w:val="00186AC9"/>
    <w:rsid w:val="00197DF1"/>
    <w:rsid w:val="001B3DD9"/>
    <w:rsid w:val="001B7E5D"/>
    <w:rsid w:val="001D3BAC"/>
    <w:rsid w:val="00216025"/>
    <w:rsid w:val="00245C4E"/>
    <w:rsid w:val="002C1321"/>
    <w:rsid w:val="002C5896"/>
    <w:rsid w:val="002D3BED"/>
    <w:rsid w:val="00307C2B"/>
    <w:rsid w:val="00317F6E"/>
    <w:rsid w:val="00383247"/>
    <w:rsid w:val="003D6E2B"/>
    <w:rsid w:val="003E7597"/>
    <w:rsid w:val="0044020F"/>
    <w:rsid w:val="00450668"/>
    <w:rsid w:val="004813A2"/>
    <w:rsid w:val="00492601"/>
    <w:rsid w:val="004952FA"/>
    <w:rsid w:val="004B6A22"/>
    <w:rsid w:val="004D7F37"/>
    <w:rsid w:val="00522CE0"/>
    <w:rsid w:val="00565148"/>
    <w:rsid w:val="00593361"/>
    <w:rsid w:val="005A413B"/>
    <w:rsid w:val="005A5017"/>
    <w:rsid w:val="005A648C"/>
    <w:rsid w:val="005C3182"/>
    <w:rsid w:val="005F1745"/>
    <w:rsid w:val="00624F23"/>
    <w:rsid w:val="00657B02"/>
    <w:rsid w:val="006936F3"/>
    <w:rsid w:val="006A1802"/>
    <w:rsid w:val="006B2E0B"/>
    <w:rsid w:val="006C74EA"/>
    <w:rsid w:val="00720D40"/>
    <w:rsid w:val="007318D4"/>
    <w:rsid w:val="00753E47"/>
    <w:rsid w:val="00765784"/>
    <w:rsid w:val="00781BA2"/>
    <w:rsid w:val="007A4390"/>
    <w:rsid w:val="007E5CB7"/>
    <w:rsid w:val="008314D2"/>
    <w:rsid w:val="00843509"/>
    <w:rsid w:val="008B2F42"/>
    <w:rsid w:val="008C3697"/>
    <w:rsid w:val="008E185F"/>
    <w:rsid w:val="008E4C8F"/>
    <w:rsid w:val="008F023B"/>
    <w:rsid w:val="00904E16"/>
    <w:rsid w:val="009162B3"/>
    <w:rsid w:val="00927C62"/>
    <w:rsid w:val="00983951"/>
    <w:rsid w:val="00984124"/>
    <w:rsid w:val="00984640"/>
    <w:rsid w:val="00995C37"/>
    <w:rsid w:val="009C118A"/>
    <w:rsid w:val="00A02011"/>
    <w:rsid w:val="00A4011E"/>
    <w:rsid w:val="00A73CF9"/>
    <w:rsid w:val="00A86015"/>
    <w:rsid w:val="00A9594E"/>
    <w:rsid w:val="00AB4803"/>
    <w:rsid w:val="00AE59C8"/>
    <w:rsid w:val="00B10098"/>
    <w:rsid w:val="00B24D5A"/>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B33F0"/>
    <w:rsid w:val="00DF5B6D"/>
    <w:rsid w:val="00E058D3"/>
    <w:rsid w:val="00E76AD9"/>
    <w:rsid w:val="00E83372"/>
    <w:rsid w:val="00E91E2F"/>
    <w:rsid w:val="00EA3546"/>
    <w:rsid w:val="00EB47AE"/>
    <w:rsid w:val="00EC34E1"/>
    <w:rsid w:val="00ED4F8A"/>
    <w:rsid w:val="00F0234A"/>
    <w:rsid w:val="00F51241"/>
    <w:rsid w:val="00F52959"/>
    <w:rsid w:val="00F55884"/>
    <w:rsid w:val="00F61226"/>
    <w:rsid w:val="00FC0D36"/>
    <w:rsid w:val="00FE6467"/>
    <w:rsid w:val="00FF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E77760F0-3B11-4ECE-B178-E8A21957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7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40_20140416.docx" TargetMode="External"/><Relationship Id="rId3" Type="http://schemas.openxmlformats.org/officeDocument/2006/relationships/webSettings" Target="webSettings.xml"/><Relationship Id="rId7" Type="http://schemas.openxmlformats.org/officeDocument/2006/relationships/hyperlink" Target="file:///H:\HJ%20Archive\2014\04-2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1240: Sumter Tribe of Cheraw Indians - South Carolina Legislature Online</dc:title>
  <dc:subject/>
  <dc:creator>%USERNAME%</dc:creator>
  <cp:keywords/>
  <dc:description/>
  <cp:lastModifiedBy>N Cumfer</cp:lastModifiedBy>
  <cp:revision>9</cp:revision>
  <dcterms:created xsi:type="dcterms:W3CDTF">2014-04-16T21:50:00Z</dcterms:created>
  <dcterms:modified xsi:type="dcterms:W3CDTF">2014-12-04T22:02:00Z</dcterms:modified>
</cp:coreProperties>
</file>