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A52" w:rsidRDefault="00C24A52" w:rsidP="00C24A52">
      <w:pPr>
        <w:widowControl w:val="0"/>
        <w:jc w:val="center"/>
      </w:pPr>
      <w:r w:rsidRPr="00C24A52">
        <w:rPr>
          <w:b/>
        </w:rPr>
        <w:t>South Carolina General Assembly</w:t>
      </w:r>
    </w:p>
    <w:p w:rsidR="00C24A52" w:rsidRDefault="00C24A52" w:rsidP="00C24A52">
      <w:pPr>
        <w:widowControl w:val="0"/>
        <w:jc w:val="center"/>
      </w:pPr>
      <w:r>
        <w:t>120th Session, 2013-2014</w:t>
      </w:r>
    </w:p>
    <w:p w:rsidR="00C24A52" w:rsidRDefault="00C24A52" w:rsidP="00C24A52">
      <w:pPr>
        <w:widowControl w:val="0"/>
        <w:jc w:val="left"/>
      </w:pPr>
    </w:p>
    <w:p w:rsidR="00C24A52" w:rsidRDefault="00C24A52" w:rsidP="00C24A52">
      <w:pPr>
        <w:widowControl w:val="0"/>
        <w:jc w:val="left"/>
        <w:rPr>
          <w:b/>
        </w:rPr>
      </w:pPr>
      <w:r w:rsidRPr="00C24A52">
        <w:rPr>
          <w:b/>
        </w:rPr>
        <w:t>S.</w:t>
      </w:r>
      <w:r>
        <w:rPr>
          <w:b/>
        </w:rPr>
        <w:t xml:space="preserve"> </w:t>
      </w:r>
      <w:r w:rsidRPr="00C24A52">
        <w:rPr>
          <w:b/>
        </w:rPr>
        <w:t>217</w:t>
      </w:r>
    </w:p>
    <w:p w:rsidR="00C24A52" w:rsidRDefault="00C24A52" w:rsidP="00C24A52">
      <w:pPr>
        <w:widowControl w:val="0"/>
        <w:jc w:val="left"/>
        <w:rPr>
          <w:b/>
        </w:rPr>
      </w:pPr>
    </w:p>
    <w:p w:rsidR="00C24A52" w:rsidRDefault="00C24A52" w:rsidP="00C24A52">
      <w:pPr>
        <w:widowControl w:val="0"/>
        <w:jc w:val="left"/>
      </w:pPr>
      <w:r w:rsidRPr="00C24A52">
        <w:rPr>
          <w:b/>
        </w:rPr>
        <w:t>STATUS INFORMATION</w:t>
      </w:r>
    </w:p>
    <w:p w:rsidR="00C24A52" w:rsidRDefault="00C24A52" w:rsidP="00C24A52">
      <w:pPr>
        <w:widowControl w:val="0"/>
        <w:jc w:val="left"/>
      </w:pPr>
    </w:p>
    <w:p w:rsidR="00C24A52" w:rsidRDefault="00C24A52" w:rsidP="00C24A52">
      <w:pPr>
        <w:widowControl w:val="0"/>
        <w:jc w:val="left"/>
      </w:pPr>
      <w:r>
        <w:t>Senate Resolution</w:t>
      </w:r>
    </w:p>
    <w:p w:rsidR="00C24A52" w:rsidRDefault="00C24A52" w:rsidP="00C24A52">
      <w:pPr>
        <w:widowControl w:val="0"/>
        <w:jc w:val="left"/>
      </w:pPr>
      <w:r>
        <w:t>Sponsors: Senators Fair, Corbin, Allen, Bright and S. Martin</w:t>
      </w:r>
    </w:p>
    <w:p w:rsidR="00C24A52" w:rsidRDefault="00C24A52" w:rsidP="00C24A52">
      <w:pPr>
        <w:widowControl w:val="0"/>
        <w:jc w:val="left"/>
      </w:pPr>
      <w:r>
        <w:t>Document Path: l:\council\bills\nl\13093dg13.docx</w:t>
      </w:r>
    </w:p>
    <w:p w:rsidR="00C24A52" w:rsidRDefault="00C24A52" w:rsidP="00C24A52">
      <w:pPr>
        <w:widowControl w:val="0"/>
        <w:jc w:val="left"/>
      </w:pPr>
    </w:p>
    <w:p w:rsidR="00C24A52" w:rsidRDefault="00C24A52" w:rsidP="00C24A52">
      <w:pPr>
        <w:widowControl w:val="0"/>
        <w:jc w:val="left"/>
      </w:pPr>
      <w:r>
        <w:t>Introduced in the Senate on January 10, 2013</w:t>
      </w:r>
    </w:p>
    <w:p w:rsidR="00C24A52" w:rsidRDefault="00C24A52" w:rsidP="00C24A52">
      <w:pPr>
        <w:widowControl w:val="0"/>
        <w:jc w:val="left"/>
      </w:pPr>
      <w:r>
        <w:t>Adopted by the Senate on January 10, 2013</w:t>
      </w:r>
    </w:p>
    <w:p w:rsidR="00C24A52" w:rsidRDefault="00C24A52" w:rsidP="00C24A52">
      <w:pPr>
        <w:widowControl w:val="0"/>
        <w:jc w:val="left"/>
      </w:pPr>
    </w:p>
    <w:p w:rsidR="00C24A52" w:rsidRDefault="00C24A52" w:rsidP="00C24A52">
      <w:pPr>
        <w:widowControl w:val="0"/>
        <w:jc w:val="left"/>
      </w:pPr>
      <w:r>
        <w:t xml:space="preserve">Summary: </w:t>
      </w:r>
      <w:r w:rsidR="00FB4CFB">
        <w:t>Charlotte Lynch</w:t>
      </w:r>
    </w:p>
    <w:p w:rsidR="00C24A52" w:rsidRDefault="00C24A52" w:rsidP="00C24A52">
      <w:pPr>
        <w:widowControl w:val="0"/>
        <w:jc w:val="left"/>
      </w:pPr>
    </w:p>
    <w:p w:rsidR="00C24A52" w:rsidRDefault="00C24A52" w:rsidP="00C24A52">
      <w:pPr>
        <w:widowControl w:val="0"/>
        <w:jc w:val="left"/>
      </w:pPr>
    </w:p>
    <w:p w:rsidR="00C24A52" w:rsidRDefault="00C24A52" w:rsidP="00C24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4A52">
        <w:rPr>
          <w:b/>
        </w:rPr>
        <w:t>HISTORY OF LEGISLATIVE ACTIONS</w:t>
      </w:r>
    </w:p>
    <w:p w:rsidR="00C24A52" w:rsidRDefault="00C24A52" w:rsidP="00C24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4A52" w:rsidRPr="00C24A52" w:rsidRDefault="00C24A52" w:rsidP="00C24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4A52">
        <w:rPr>
          <w:u w:val="single"/>
        </w:rPr>
        <w:tab/>
        <w:t>Date</w:t>
      </w:r>
      <w:r w:rsidRPr="00C24A52">
        <w:rPr>
          <w:u w:val="single"/>
        </w:rPr>
        <w:tab/>
        <w:t>Body</w:t>
      </w:r>
      <w:r w:rsidRPr="00C24A52">
        <w:rPr>
          <w:u w:val="single"/>
        </w:rPr>
        <w:tab/>
        <w:t>Action Description with journal page number</w:t>
      </w:r>
      <w:r w:rsidRPr="00C24A52">
        <w:rPr>
          <w:u w:val="single"/>
        </w:rPr>
        <w:tab/>
      </w:r>
      <w:bookmarkStart w:id="0" w:name="_GoBack"/>
      <w:bookmarkEnd w:id="0"/>
    </w:p>
    <w:p w:rsidR="000528F8" w:rsidRDefault="000528F8" w:rsidP="00052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Senate</w:t>
      </w:r>
      <w:r>
        <w:tab/>
      </w:r>
      <w:r w:rsidRPr="00F05838">
        <w:t>Introduced and adopted (</w:t>
      </w:r>
      <w:hyperlink r:id="rId7" w:history="1">
        <w:r w:rsidRPr="00F05838">
          <w:rPr>
            <w:rStyle w:val="Hyperlink"/>
          </w:rPr>
          <w:t>Senate Journal</w:t>
        </w:r>
        <w:r w:rsidRPr="00F05838">
          <w:rPr>
            <w:rStyle w:val="Hyperlink"/>
          </w:rPr>
          <w:noBreakHyphen/>
          <w:t>page 39</w:t>
        </w:r>
      </w:hyperlink>
      <w:r w:rsidRPr="00F05838">
        <w:t>)</w:t>
      </w:r>
    </w:p>
    <w:p w:rsidR="000528F8" w:rsidRDefault="000528F8" w:rsidP="00052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4A52" w:rsidRPr="00C24A52" w:rsidRDefault="00C24A52" w:rsidP="00C24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4A52" w:rsidRDefault="00C24A52" w:rsidP="00C24A52">
      <w:r w:rsidRPr="00C24A52">
        <w:rPr>
          <w:b/>
        </w:rPr>
        <w:t>VERSIONS OF THIS BILL</w:t>
      </w:r>
    </w:p>
    <w:p w:rsidR="00C24A52" w:rsidRDefault="00C24A52" w:rsidP="00C24A52"/>
    <w:p w:rsidR="00C24A52" w:rsidRDefault="006C5389" w:rsidP="00C24A52">
      <w:hyperlink r:id="rId8" w:history="1">
        <w:r w:rsidR="00C24A52">
          <w:rPr>
            <w:rStyle w:val="Hyperlink"/>
          </w:rPr>
          <w:t>1/10/2013</w:t>
        </w:r>
      </w:hyperlink>
    </w:p>
    <w:p w:rsidR="00C24A52" w:rsidRDefault="00C24A52" w:rsidP="00C24A52"/>
    <w:p w:rsidR="00C24A52" w:rsidRDefault="00C24A52" w:rsidP="00C24A52">
      <w:pPr>
        <w:sectPr w:rsidR="00C24A52" w:rsidSect="00C24A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2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66A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03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CHARLOTTE LYNCH ON HER RETIREMENT FROM THE GREENVILLE COUNTY DELEGATION OFFICE.</w:t>
      </w: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0327">
        <w:t>the members of the Senate have learned that Charlotte Lynch is retiring from the Gre</w:t>
      </w:r>
      <w:r w:rsidR="000D0CB5">
        <w:t>e</w:t>
      </w:r>
      <w:r w:rsidR="00E70327">
        <w:t>nville County Delegation Office and are thankful for her many years of service</w:t>
      </w:r>
      <w:r>
        <w:t>.  Now, therefore,</w:t>
      </w: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6A8" w:rsidRDefault="00E703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</w:t>
      </w:r>
      <w:r w:rsidR="004A2E08">
        <w:t>s</w:t>
      </w:r>
      <w:r>
        <w:t xml:space="preserve"> of the Senate recognize and honor Charlotte Lynch on her retirement from the Greenville County Delegation Office.</w:t>
      </w:r>
    </w:p>
    <w:p w:rsidR="00B766A8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66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70327">
        <w:t xml:space="preserve"> Charlotte Lynch</w:t>
      </w:r>
      <w:r>
        <w:t xml:space="preserve"> .</w:t>
      </w:r>
    </w:p>
    <w:p w:rsidR="004921CD" w:rsidRDefault="00E7032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21CD" w:rsidRDefault="004921CD" w:rsidP="00C24A52">
      <w:pPr>
        <w:suppressAutoHyphens/>
      </w:pPr>
    </w:p>
    <w:sectPr w:rsidR="004921CD" w:rsidSect="00C24A5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6A8" w:rsidRDefault="00B766A8" w:rsidP="009F0C77">
      <w:r>
        <w:separator/>
      </w:r>
    </w:p>
  </w:endnote>
  <w:endnote w:type="continuationSeparator" w:id="0">
    <w:p w:rsidR="00B766A8" w:rsidRDefault="00B766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B9AFD2-BEEF-4357-95AA-4A3A71092832}"/>
    <w:embedBold r:id="rId2" w:fontKey="{6DBC2366-6C38-4353-A20B-65B56F4171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7869F9-444A-44C9-81EA-8271F21930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1D317AC-DBF4-4BDD-961A-33C650B3BC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B7E7A6-771E-4F9F-9881-BA6018AEBB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A52" w:rsidRPr="004921CD" w:rsidRDefault="00C24A52" w:rsidP="004921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[217]</w:t>
    </w:r>
    <w:r>
      <w:tab/>
    </w:r>
    <w:r w:rsidR="00BD2785">
      <w:fldChar w:fldCharType="begin"/>
    </w:r>
    <w:r w:rsidR="00BD2785">
      <w:instrText xml:space="preserve"> PAGE  \* MERGEFORMAT </w:instrText>
    </w:r>
    <w:r w:rsidR="00BD2785">
      <w:fldChar w:fldCharType="separate"/>
    </w:r>
    <w:r w:rsidR="006C5389">
      <w:rPr>
        <w:noProof/>
      </w:rPr>
      <w:t>1</w:t>
    </w:r>
    <w:r w:rsidR="00BD27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6A8" w:rsidRDefault="00B766A8" w:rsidP="009F0C77">
      <w:r>
        <w:separator/>
      </w:r>
    </w:p>
  </w:footnote>
  <w:footnote w:type="continuationSeparator" w:id="0">
    <w:p w:rsidR="00B766A8" w:rsidRDefault="00B766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093DG13"/>
    <w:docVar w:name="CoverBillType" w:val="r"/>
    <w:docVar w:name="docpath" w:val="L:\Council\bills\NL\13093DG13.DOCX"/>
    <w:docVar w:name="dvBillNumber" w:val="217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574DDE"/>
    <w:rsid w:val="00026C9A"/>
    <w:rsid w:val="000528F8"/>
    <w:rsid w:val="000965A1"/>
    <w:rsid w:val="000D0CB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43A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5F56"/>
    <w:rsid w:val="003E3C1E"/>
    <w:rsid w:val="003E6148"/>
    <w:rsid w:val="00400EAA"/>
    <w:rsid w:val="0041760A"/>
    <w:rsid w:val="004809EE"/>
    <w:rsid w:val="004921CD"/>
    <w:rsid w:val="004A2E08"/>
    <w:rsid w:val="00511EE9"/>
    <w:rsid w:val="00521E00"/>
    <w:rsid w:val="00574DDE"/>
    <w:rsid w:val="00577C6C"/>
    <w:rsid w:val="0058501B"/>
    <w:rsid w:val="006215AA"/>
    <w:rsid w:val="006340D9"/>
    <w:rsid w:val="00643B8E"/>
    <w:rsid w:val="00665EBC"/>
    <w:rsid w:val="0069470D"/>
    <w:rsid w:val="006A476C"/>
    <w:rsid w:val="006C5389"/>
    <w:rsid w:val="006C6A93"/>
    <w:rsid w:val="006E02F9"/>
    <w:rsid w:val="0073682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219A7"/>
    <w:rsid w:val="00A64E80"/>
    <w:rsid w:val="00A741D9"/>
    <w:rsid w:val="00A9741D"/>
    <w:rsid w:val="00AC5312"/>
    <w:rsid w:val="00AD4B17"/>
    <w:rsid w:val="00B26FA6"/>
    <w:rsid w:val="00B741CB"/>
    <w:rsid w:val="00B766A8"/>
    <w:rsid w:val="00B934F3"/>
    <w:rsid w:val="00BB6347"/>
    <w:rsid w:val="00BD2134"/>
    <w:rsid w:val="00BD2785"/>
    <w:rsid w:val="00C038D8"/>
    <w:rsid w:val="00C045DD"/>
    <w:rsid w:val="00C24A52"/>
    <w:rsid w:val="00C3136F"/>
    <w:rsid w:val="00C3483A"/>
    <w:rsid w:val="00C60F8B"/>
    <w:rsid w:val="00C74E9D"/>
    <w:rsid w:val="00C82FD3"/>
    <w:rsid w:val="00CC6B7B"/>
    <w:rsid w:val="00CD3619"/>
    <w:rsid w:val="00CF0261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0327"/>
    <w:rsid w:val="00EB00A2"/>
    <w:rsid w:val="00EB1BF3"/>
    <w:rsid w:val="00EF3EEE"/>
    <w:rsid w:val="00EF7F35"/>
    <w:rsid w:val="00F149A7"/>
    <w:rsid w:val="00F50BAF"/>
    <w:rsid w:val="00F52C10"/>
    <w:rsid w:val="00F81FFD"/>
    <w:rsid w:val="00F85228"/>
    <w:rsid w:val="00FB4CF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81CEE8-A9BF-49BD-88BC-D8EA6615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0C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CB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4A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17_2013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6B784-5444-4FBB-8F5E-8D3B700C9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184</Words>
  <Characters>1052</Characters>
  <Application>Microsoft Office Word</Application>
  <DocSecurity>0</DocSecurity>
  <Lines>8</Lines>
  <Paragraphs>2</Paragraphs>
  <ScaleCrop>false</ScaleCrop>
  <Company> </Company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217: Charlotte Lynch - South Carolina Legislature Online</dc:title>
  <dc:subject/>
  <dc:creator>nancylee</dc:creator>
  <cp:keywords/>
  <dc:description/>
  <cp:lastModifiedBy>N Cumfer</cp:lastModifiedBy>
  <cp:revision>7</cp:revision>
  <cp:lastPrinted>2013-01-10T16:27:00Z</cp:lastPrinted>
  <dcterms:created xsi:type="dcterms:W3CDTF">2013-01-10T16:54:00Z</dcterms:created>
  <dcterms:modified xsi:type="dcterms:W3CDTF">2014-12-04T20:36:00Z</dcterms:modified>
</cp:coreProperties>
</file>