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6AA" w:rsidRDefault="000C66AA" w:rsidP="000C66AA">
      <w:pPr>
        <w:widowControl w:val="0"/>
        <w:jc w:val="center"/>
      </w:pPr>
      <w:r w:rsidRPr="000C66AA">
        <w:rPr>
          <w:b/>
        </w:rPr>
        <w:t>South Carolina General Assembly</w:t>
      </w:r>
    </w:p>
    <w:p w:rsidR="000C66AA" w:rsidRDefault="000C66AA" w:rsidP="000C66AA">
      <w:pPr>
        <w:widowControl w:val="0"/>
        <w:jc w:val="center"/>
      </w:pPr>
      <w:r>
        <w:t>120th Session, 2013-2014</w:t>
      </w:r>
    </w:p>
    <w:p w:rsidR="000C66AA" w:rsidRDefault="000C66AA" w:rsidP="000C66AA">
      <w:pPr>
        <w:widowControl w:val="0"/>
        <w:jc w:val="left"/>
      </w:pPr>
    </w:p>
    <w:p w:rsidR="000C66AA" w:rsidRDefault="000C66AA" w:rsidP="000C66AA">
      <w:pPr>
        <w:widowControl w:val="0"/>
        <w:jc w:val="left"/>
        <w:rPr>
          <w:b/>
        </w:rPr>
      </w:pPr>
      <w:r w:rsidRPr="000C66AA">
        <w:rPr>
          <w:b/>
        </w:rPr>
        <w:t>H. 3285</w:t>
      </w:r>
    </w:p>
    <w:p w:rsidR="000C66AA" w:rsidRDefault="000C66AA" w:rsidP="000C66AA">
      <w:pPr>
        <w:widowControl w:val="0"/>
        <w:jc w:val="left"/>
        <w:rPr>
          <w:b/>
        </w:rPr>
      </w:pPr>
    </w:p>
    <w:p w:rsidR="000C66AA" w:rsidRDefault="000C66AA" w:rsidP="000C66AA">
      <w:pPr>
        <w:widowControl w:val="0"/>
        <w:jc w:val="left"/>
      </w:pPr>
      <w:r w:rsidRPr="000C66AA">
        <w:rPr>
          <w:b/>
        </w:rPr>
        <w:t>STATUS INFORMATION</w:t>
      </w:r>
    </w:p>
    <w:p w:rsidR="000C66AA" w:rsidRDefault="000C66AA" w:rsidP="000C66AA">
      <w:pPr>
        <w:widowControl w:val="0"/>
        <w:jc w:val="left"/>
      </w:pPr>
    </w:p>
    <w:p w:rsidR="000C66AA" w:rsidRDefault="000C66AA" w:rsidP="000C66AA">
      <w:pPr>
        <w:widowControl w:val="0"/>
        <w:jc w:val="left"/>
      </w:pPr>
      <w:r>
        <w:t>House Resolution</w:t>
      </w:r>
    </w:p>
    <w:p w:rsidR="000C66AA" w:rsidRDefault="00503903" w:rsidP="000C66AA">
      <w:pPr>
        <w:widowControl w:val="0"/>
        <w:jc w:val="left"/>
      </w:pPr>
      <w:r>
        <w:t>Sponsors: Reps. Merrill, Stavrinakis, Harrell,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Hart, Hayes, Henderson, Herbkersman, Hiott, Hixon, Hodges, Horne, Hosey, Howard, Huggins, Jefferson, Kennedy, King, Knight, Limehouse, Loftis, Long, Lowe, Lucas, Mack, McCoy, McEachern, M.S. McLeod, W.J. McLeod,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Stringer, Tallon, Taylor, Thayer, Toole, Vick, Weeks, Wells, Whipper, White, Whitmire, Williams, Willis and Wood</w:t>
      </w:r>
    </w:p>
    <w:p w:rsidR="000C66AA" w:rsidRDefault="000C66AA" w:rsidP="000C66AA">
      <w:pPr>
        <w:widowControl w:val="0"/>
        <w:jc w:val="left"/>
      </w:pPr>
      <w:r>
        <w:t>Document Path: l:\council\bills\rm\1030dg13.docx</w:t>
      </w:r>
    </w:p>
    <w:p w:rsidR="000C66AA" w:rsidRDefault="000C66AA" w:rsidP="000C66AA">
      <w:pPr>
        <w:widowControl w:val="0"/>
        <w:jc w:val="left"/>
      </w:pPr>
    </w:p>
    <w:p w:rsidR="000C66AA" w:rsidRDefault="000C66AA" w:rsidP="000C66AA">
      <w:pPr>
        <w:widowControl w:val="0"/>
        <w:jc w:val="left"/>
      </w:pPr>
      <w:r>
        <w:t>Introduced in the House on January 10, 2013</w:t>
      </w:r>
    </w:p>
    <w:p w:rsidR="000C66AA" w:rsidRDefault="000C66AA" w:rsidP="000C66AA">
      <w:pPr>
        <w:widowControl w:val="0"/>
        <w:jc w:val="left"/>
      </w:pPr>
      <w:r>
        <w:t>Adopted by the House on January 10, 2013</w:t>
      </w:r>
    </w:p>
    <w:p w:rsidR="000C66AA" w:rsidRDefault="000C66AA" w:rsidP="000C66AA">
      <w:pPr>
        <w:widowControl w:val="0"/>
        <w:jc w:val="left"/>
      </w:pPr>
    </w:p>
    <w:p w:rsidR="000C66AA" w:rsidRDefault="000C66AA" w:rsidP="000C66AA">
      <w:pPr>
        <w:widowControl w:val="0"/>
        <w:jc w:val="left"/>
      </w:pPr>
      <w:r>
        <w:t xml:space="preserve">Summary: </w:t>
      </w:r>
      <w:r w:rsidR="001A5F8C">
        <w:t>John Rutledge House in Charleston; Richard Widman</w:t>
      </w:r>
    </w:p>
    <w:p w:rsidR="000C66AA" w:rsidRDefault="000C66AA" w:rsidP="000C66AA">
      <w:pPr>
        <w:widowControl w:val="0"/>
        <w:jc w:val="left"/>
      </w:pPr>
    </w:p>
    <w:p w:rsidR="000C66AA" w:rsidRDefault="000C66AA" w:rsidP="000C66AA">
      <w:pPr>
        <w:widowControl w:val="0"/>
        <w:jc w:val="left"/>
      </w:pPr>
    </w:p>
    <w:p w:rsidR="000C66AA" w:rsidRDefault="000C66AA" w:rsidP="000C66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66AA">
        <w:rPr>
          <w:b/>
        </w:rPr>
        <w:t>HISTORY OF LEGISLATIVE ACTIONS</w:t>
      </w:r>
    </w:p>
    <w:p w:rsidR="000C66AA" w:rsidRDefault="000C66AA" w:rsidP="000C66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C66AA" w:rsidRPr="000C66AA" w:rsidRDefault="000C66AA" w:rsidP="000C66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66AA">
        <w:rPr>
          <w:u w:val="single"/>
        </w:rPr>
        <w:tab/>
        <w:t>Date</w:t>
      </w:r>
      <w:r w:rsidRPr="000C66AA">
        <w:rPr>
          <w:u w:val="single"/>
        </w:rPr>
        <w:tab/>
        <w:t>Body</w:t>
      </w:r>
      <w:r w:rsidRPr="000C66AA">
        <w:rPr>
          <w:u w:val="single"/>
        </w:rPr>
        <w:tab/>
        <w:t>Action Description with journal page number</w:t>
      </w:r>
      <w:r w:rsidRPr="000C66AA">
        <w:rPr>
          <w:u w:val="single"/>
        </w:rPr>
        <w:tab/>
      </w:r>
      <w:bookmarkStart w:id="0" w:name="_GoBack"/>
      <w:bookmarkEnd w:id="0"/>
    </w:p>
    <w:p w:rsidR="00840E06" w:rsidRDefault="00840E06" w:rsidP="00840E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1/10/2013</w:t>
      </w:r>
      <w:r>
        <w:tab/>
        <w:t>House</w:t>
      </w:r>
      <w:r>
        <w:tab/>
      </w:r>
      <w:r w:rsidRPr="007C3297">
        <w:t>Introduced and adopted (</w:t>
      </w:r>
      <w:hyperlink r:id="rId7" w:history="1">
        <w:r w:rsidRPr="007C3297">
          <w:rPr>
            <w:rStyle w:val="Hyperlink"/>
          </w:rPr>
          <w:t>House Journal</w:t>
        </w:r>
        <w:r w:rsidRPr="007C3297">
          <w:rPr>
            <w:rStyle w:val="Hyperlink"/>
          </w:rPr>
          <w:noBreakHyphen/>
          <w:t>page 806</w:t>
        </w:r>
      </w:hyperlink>
      <w:r w:rsidRPr="007C3297">
        <w:t>)</w:t>
      </w:r>
    </w:p>
    <w:p w:rsidR="00840E06" w:rsidRDefault="00840E06" w:rsidP="00840E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66AA" w:rsidRPr="000C66AA" w:rsidRDefault="000C66AA" w:rsidP="000C66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66AA" w:rsidRDefault="000C66AA" w:rsidP="000C66AA">
      <w:r w:rsidRPr="000C66AA">
        <w:rPr>
          <w:b/>
        </w:rPr>
        <w:t>VERSIONS OF THIS BILL</w:t>
      </w:r>
    </w:p>
    <w:p w:rsidR="000C66AA" w:rsidRDefault="000C66AA" w:rsidP="000C66AA"/>
    <w:p w:rsidR="000C66AA" w:rsidRDefault="009B57BA" w:rsidP="000C66AA">
      <w:hyperlink r:id="rId8" w:history="1">
        <w:r w:rsidR="000C66AA">
          <w:rPr>
            <w:rStyle w:val="Hyperlink"/>
          </w:rPr>
          <w:t>1/10/2013</w:t>
        </w:r>
      </w:hyperlink>
    </w:p>
    <w:p w:rsidR="000C66AA" w:rsidRDefault="000C66AA" w:rsidP="000C66AA"/>
    <w:p w:rsidR="000C66AA" w:rsidRDefault="000C66AA" w:rsidP="000C66AA">
      <w:pPr>
        <w:sectPr w:rsidR="000C66AA" w:rsidSect="000C66A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5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812D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08DD" w:rsidRPr="00743274" w:rsidRDefault="00F50779" w:rsidP="00E308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E2CF2">
        <w:t xml:space="preserve">RECOGNIZE THE JOHN RUTLEDGE HOUSE IN CHARLESTON ON THE OCCASION OF ITS TWO HUNDRED FIFTIETH ANNIVERSARY, TO HONOR ITS ILLUSTRIOUS PAST, AND TO CONGRATULATE </w:t>
      </w:r>
      <w:r w:rsidR="00E308DD" w:rsidRPr="00743274">
        <w:rPr>
          <w:color w:val="000000" w:themeColor="text1"/>
          <w:u w:color="000000" w:themeColor="text1"/>
        </w:rPr>
        <w:t>RICHARD WIDMAN, PROPRIETOR</w:t>
      </w:r>
      <w:r w:rsidR="00E308DD">
        <w:rPr>
          <w:color w:val="000000" w:themeColor="text1"/>
          <w:u w:color="000000" w:themeColor="text1"/>
        </w:rPr>
        <w:t>, ON THE TRANSFORMATION OF THIS BELOVED LANDMARK INTO A CHARMING AND SUCCESSFUL INN.</w:t>
      </w:r>
    </w:p>
    <w:p w:rsidR="00E812DA" w:rsidRDefault="00E812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1AAC" w:rsidRDefault="00E812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91AAC">
        <w:t>the South Carolina House of Representatives is pleased to learn that the John Rutledge House in Charleston will celebrate its two hundred fiftieth anniversary in 2013; and</w:t>
      </w:r>
    </w:p>
    <w:p w:rsidR="00E91AAC" w:rsidRDefault="00E91A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54DB" w:rsidRDefault="00E91AAC" w:rsidP="00DB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B54DB" w:rsidRPr="003D2783">
        <w:rPr>
          <w:color w:val="000000" w:themeColor="text1"/>
          <w:u w:color="000000" w:themeColor="text1"/>
        </w:rPr>
        <w:t>John Rutledge, one of fifty</w:t>
      </w:r>
      <w:r w:rsidR="00FD7E5E">
        <w:rPr>
          <w:color w:val="000000" w:themeColor="text1"/>
          <w:u w:color="000000" w:themeColor="text1"/>
        </w:rPr>
        <w:noBreakHyphen/>
      </w:r>
      <w:r w:rsidR="00DB54DB" w:rsidRPr="003D2783">
        <w:rPr>
          <w:color w:val="000000" w:themeColor="text1"/>
          <w:u w:color="000000" w:themeColor="text1"/>
        </w:rPr>
        <w:t xml:space="preserve">five signers of the U.S. Constitution, </w:t>
      </w:r>
      <w:r w:rsidR="00DB54DB">
        <w:rPr>
          <w:color w:val="000000" w:themeColor="text1"/>
          <w:u w:color="000000" w:themeColor="text1"/>
        </w:rPr>
        <w:t xml:space="preserve">in 1763 </w:t>
      </w:r>
      <w:r w:rsidR="00DB54DB" w:rsidRPr="003D2783">
        <w:rPr>
          <w:color w:val="000000" w:themeColor="text1"/>
          <w:u w:color="000000" w:themeColor="text1"/>
        </w:rPr>
        <w:t xml:space="preserve">built his stunning antebellum home at 116 Broad Street in historic downtown Charleston. </w:t>
      </w:r>
      <w:r w:rsidR="00BC523B">
        <w:rPr>
          <w:color w:val="000000" w:themeColor="text1"/>
          <w:u w:color="000000" w:themeColor="text1"/>
        </w:rPr>
        <w:t xml:space="preserve">Originally </w:t>
      </w:r>
      <w:r w:rsidR="0064630C">
        <w:rPr>
          <w:color w:val="000000" w:themeColor="text1"/>
          <w:u w:color="000000" w:themeColor="text1"/>
        </w:rPr>
        <w:t xml:space="preserve">Mr. </w:t>
      </w:r>
      <w:r w:rsidR="00BC523B">
        <w:rPr>
          <w:color w:val="000000" w:themeColor="text1"/>
          <w:u w:color="000000" w:themeColor="text1"/>
        </w:rPr>
        <w:t>Rutledge</w:t>
      </w:r>
      <w:r w:rsidR="00FD7E5E" w:rsidRPr="00FD7E5E">
        <w:rPr>
          <w:color w:val="000000" w:themeColor="text1"/>
          <w:u w:color="000000" w:themeColor="text1"/>
        </w:rPr>
        <w:t>'</w:t>
      </w:r>
      <w:r w:rsidR="00BC523B">
        <w:rPr>
          <w:color w:val="000000" w:themeColor="text1"/>
          <w:u w:color="000000" w:themeColor="text1"/>
        </w:rPr>
        <w:t>s wedding gift to his bride, Elizabeth Grimke, the house was e</w:t>
      </w:r>
      <w:r w:rsidR="00DB54DB" w:rsidRPr="003D2783">
        <w:rPr>
          <w:color w:val="000000" w:themeColor="text1"/>
          <w:u w:color="000000" w:themeColor="text1"/>
        </w:rPr>
        <w:t>xquisitely restored</w:t>
      </w:r>
      <w:r w:rsidR="00DB54DB">
        <w:rPr>
          <w:color w:val="000000" w:themeColor="text1"/>
          <w:u w:color="000000" w:themeColor="text1"/>
        </w:rPr>
        <w:t xml:space="preserve"> in 1989 by its current proprietor</w:t>
      </w:r>
      <w:r w:rsidR="00DB54DB" w:rsidRPr="003D2783">
        <w:rPr>
          <w:color w:val="000000" w:themeColor="text1"/>
          <w:u w:color="000000" w:themeColor="text1"/>
        </w:rPr>
        <w:t xml:space="preserve">, </w:t>
      </w:r>
      <w:r w:rsidR="00DB54DB">
        <w:rPr>
          <w:color w:val="000000" w:themeColor="text1"/>
          <w:u w:color="000000" w:themeColor="text1"/>
        </w:rPr>
        <w:t xml:space="preserve">Richard Widman, </w:t>
      </w:r>
      <w:r w:rsidR="00BC523B">
        <w:rPr>
          <w:color w:val="000000" w:themeColor="text1"/>
          <w:u w:color="000000" w:themeColor="text1"/>
        </w:rPr>
        <w:t xml:space="preserve">and </w:t>
      </w:r>
      <w:r w:rsidR="00DB54DB" w:rsidRPr="003D2783">
        <w:rPr>
          <w:color w:val="000000" w:themeColor="text1"/>
          <w:u w:color="000000" w:themeColor="text1"/>
        </w:rPr>
        <w:t xml:space="preserve">is one of only fifteen </w:t>
      </w:r>
      <w:r w:rsidR="00D055E2">
        <w:rPr>
          <w:color w:val="000000" w:themeColor="text1"/>
          <w:u w:color="000000" w:themeColor="text1"/>
        </w:rPr>
        <w:t xml:space="preserve">surviving </w:t>
      </w:r>
      <w:r w:rsidR="00DB54DB" w:rsidRPr="003D2783">
        <w:rPr>
          <w:color w:val="000000" w:themeColor="text1"/>
          <w:u w:color="000000" w:themeColor="text1"/>
        </w:rPr>
        <w:t>homes belonging to th</w:t>
      </w:r>
      <w:r w:rsidR="00D055E2">
        <w:rPr>
          <w:color w:val="000000" w:themeColor="text1"/>
          <w:u w:color="000000" w:themeColor="text1"/>
        </w:rPr>
        <w:t>e</w:t>
      </w:r>
      <w:r w:rsidR="00DB54DB" w:rsidRPr="003D2783">
        <w:rPr>
          <w:color w:val="000000" w:themeColor="text1"/>
          <w:u w:color="000000" w:themeColor="text1"/>
        </w:rPr>
        <w:t xml:space="preserve"> signers</w:t>
      </w:r>
      <w:r w:rsidR="00DB54DB">
        <w:rPr>
          <w:color w:val="000000" w:themeColor="text1"/>
          <w:u w:color="000000" w:themeColor="text1"/>
        </w:rPr>
        <w:t>; and</w:t>
      </w:r>
    </w:p>
    <w:p w:rsidR="00DB54DB" w:rsidRDefault="00DB54DB" w:rsidP="00DB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54DB" w:rsidRPr="003D2783" w:rsidRDefault="00DB54DB" w:rsidP="00DB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</w:t>
      </w:r>
      <w:r w:rsidRPr="00F563B8">
        <w:rPr>
          <w:color w:val="000000" w:themeColor="text1"/>
          <w:u w:color="000000" w:themeColor="text1"/>
        </w:rPr>
        <w:t xml:space="preserve"> </w:t>
      </w:r>
      <w:r w:rsidRPr="003D2783">
        <w:rPr>
          <w:color w:val="000000" w:themeColor="text1"/>
          <w:u w:color="000000" w:themeColor="text1"/>
        </w:rPr>
        <w:t>AAA Four Diamond property</w:t>
      </w:r>
      <w:r>
        <w:rPr>
          <w:color w:val="000000" w:themeColor="text1"/>
          <w:u w:color="000000" w:themeColor="text1"/>
        </w:rPr>
        <w:t>, t</w:t>
      </w:r>
      <w:r w:rsidRPr="003D2783">
        <w:rPr>
          <w:color w:val="000000" w:themeColor="text1"/>
          <w:u w:color="000000" w:themeColor="text1"/>
        </w:rPr>
        <w:t>he John Rutledge House Inn</w:t>
      </w:r>
      <w:r>
        <w:rPr>
          <w:color w:val="000000" w:themeColor="text1"/>
          <w:u w:color="000000" w:themeColor="text1"/>
        </w:rPr>
        <w:t xml:space="preserve"> </w:t>
      </w:r>
      <w:r w:rsidRPr="003D2783">
        <w:rPr>
          <w:color w:val="000000" w:themeColor="text1"/>
          <w:u w:color="000000" w:themeColor="text1"/>
        </w:rPr>
        <w:t xml:space="preserve">offers </w:t>
      </w:r>
      <w:r>
        <w:rPr>
          <w:color w:val="000000" w:themeColor="text1"/>
          <w:u w:color="000000" w:themeColor="text1"/>
        </w:rPr>
        <w:t xml:space="preserve">elegant </w:t>
      </w:r>
      <w:r w:rsidR="004945BD">
        <w:rPr>
          <w:color w:val="000000" w:themeColor="text1"/>
          <w:u w:color="000000" w:themeColor="text1"/>
        </w:rPr>
        <w:t>accommodations</w:t>
      </w:r>
      <w:r>
        <w:rPr>
          <w:color w:val="000000" w:themeColor="text1"/>
          <w:u w:color="000000" w:themeColor="text1"/>
        </w:rPr>
        <w:t xml:space="preserve"> featuring a</w:t>
      </w:r>
      <w:r w:rsidRPr="003D2783">
        <w:rPr>
          <w:color w:val="000000" w:themeColor="text1"/>
          <w:u w:color="000000" w:themeColor="text1"/>
        </w:rPr>
        <w:t>ntiques and historically accurate reproductions</w:t>
      </w:r>
      <w:r w:rsidR="004945BD">
        <w:rPr>
          <w:color w:val="000000" w:themeColor="text1"/>
          <w:u w:color="000000" w:themeColor="text1"/>
        </w:rPr>
        <w:t xml:space="preserve"> and </w:t>
      </w:r>
      <w:r w:rsidRPr="003D2783">
        <w:rPr>
          <w:color w:val="000000" w:themeColor="text1"/>
          <w:u w:color="000000" w:themeColor="text1"/>
        </w:rPr>
        <w:t xml:space="preserve">recently </w:t>
      </w:r>
      <w:r w:rsidR="001975C8">
        <w:rPr>
          <w:color w:val="000000" w:themeColor="text1"/>
          <w:u w:color="000000" w:themeColor="text1"/>
        </w:rPr>
        <w:t>place</w:t>
      </w:r>
      <w:r w:rsidRPr="003D2783">
        <w:rPr>
          <w:color w:val="000000" w:themeColor="text1"/>
          <w:u w:color="000000" w:themeColor="text1"/>
        </w:rPr>
        <w:t xml:space="preserve">d </w:t>
      </w:r>
      <w:r>
        <w:rPr>
          <w:color w:val="000000" w:themeColor="text1"/>
          <w:u w:color="000000" w:themeColor="text1"/>
        </w:rPr>
        <w:t xml:space="preserve">number five </w:t>
      </w:r>
      <w:r w:rsidR="004945BD">
        <w:rPr>
          <w:color w:val="000000" w:themeColor="text1"/>
          <w:u w:color="000000" w:themeColor="text1"/>
        </w:rPr>
        <w:t>among</w:t>
      </w:r>
      <w:r w:rsidRPr="003D2783">
        <w:rPr>
          <w:color w:val="000000" w:themeColor="text1"/>
          <w:u w:color="000000" w:themeColor="text1"/>
        </w:rPr>
        <w:t xml:space="preserve"> the "Top 40 Hotels in the South" in the 2012 </w:t>
      </w:r>
      <w:r w:rsidRPr="003D2783">
        <w:rPr>
          <w:i/>
          <w:color w:val="000000" w:themeColor="text1"/>
          <w:u w:color="000000" w:themeColor="text1"/>
        </w:rPr>
        <w:t>Conde Nast Traveler</w:t>
      </w:r>
      <w:r w:rsidRPr="003D2783">
        <w:rPr>
          <w:color w:val="000000" w:themeColor="text1"/>
          <w:u w:color="000000" w:themeColor="text1"/>
        </w:rPr>
        <w:t xml:space="preserve"> Reader</w:t>
      </w:r>
      <w:r w:rsidR="00FD7E5E" w:rsidRPr="00FD7E5E">
        <w:rPr>
          <w:color w:val="000000" w:themeColor="text1"/>
          <w:u w:color="000000" w:themeColor="text1"/>
        </w:rPr>
        <w:t>'</w:t>
      </w:r>
      <w:r w:rsidRPr="003D2783">
        <w:rPr>
          <w:color w:val="000000" w:themeColor="text1"/>
          <w:u w:color="000000" w:themeColor="text1"/>
        </w:rPr>
        <w:t>s Choice Awards</w:t>
      </w:r>
      <w:r>
        <w:rPr>
          <w:color w:val="000000" w:themeColor="text1"/>
          <w:u w:color="000000" w:themeColor="text1"/>
        </w:rPr>
        <w:t>; and</w:t>
      </w:r>
    </w:p>
    <w:p w:rsidR="00DB54DB" w:rsidRPr="003D2783" w:rsidRDefault="00DB54DB" w:rsidP="00DB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54DB" w:rsidRDefault="00DB54DB" w:rsidP="00DB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now d</w:t>
      </w:r>
      <w:r w:rsidRPr="003D2783">
        <w:rPr>
          <w:color w:val="000000" w:themeColor="text1"/>
          <w:u w:color="000000" w:themeColor="text1"/>
        </w:rPr>
        <w:t>esignated as a National Historic Landmark</w:t>
      </w:r>
      <w:r>
        <w:rPr>
          <w:color w:val="000000" w:themeColor="text1"/>
          <w:u w:color="000000" w:themeColor="text1"/>
        </w:rPr>
        <w:t>, t</w:t>
      </w:r>
      <w:r w:rsidRPr="003D278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house </w:t>
      </w:r>
      <w:r w:rsidR="006A7012">
        <w:rPr>
          <w:color w:val="000000" w:themeColor="text1"/>
          <w:u w:color="000000" w:themeColor="text1"/>
        </w:rPr>
        <w:t xml:space="preserve">figured as the backdrop for various important events in the annals of American history. </w:t>
      </w:r>
      <w:r w:rsidRPr="003D2783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>second</w:t>
      </w:r>
      <w:r w:rsidR="00FD7E5E">
        <w:rPr>
          <w:color w:val="000000" w:themeColor="text1"/>
          <w:u w:color="000000" w:themeColor="text1"/>
        </w:rPr>
        <w:noBreakHyphen/>
      </w:r>
      <w:r w:rsidRPr="003D2783">
        <w:rPr>
          <w:color w:val="000000" w:themeColor="text1"/>
          <w:u w:color="000000" w:themeColor="text1"/>
        </w:rPr>
        <w:t>floor drawing room</w:t>
      </w:r>
      <w:r w:rsidR="001C3573">
        <w:rPr>
          <w:color w:val="000000" w:themeColor="text1"/>
          <w:u w:color="000000" w:themeColor="text1"/>
        </w:rPr>
        <w:t xml:space="preserve"> and adjoining library, J</w:t>
      </w:r>
      <w:r w:rsidRPr="003D2783">
        <w:rPr>
          <w:color w:val="000000" w:themeColor="text1"/>
          <w:u w:color="000000" w:themeColor="text1"/>
        </w:rPr>
        <w:t xml:space="preserve">ohn Rutledge, </w:t>
      </w:r>
      <w:r w:rsidR="00E74BE9">
        <w:rPr>
          <w:color w:val="000000" w:themeColor="text1"/>
          <w:u w:color="000000" w:themeColor="text1"/>
        </w:rPr>
        <w:t xml:space="preserve">as </w:t>
      </w:r>
      <w:r w:rsidRPr="003D2783">
        <w:rPr>
          <w:color w:val="000000" w:themeColor="text1"/>
          <w:u w:color="000000" w:themeColor="text1"/>
        </w:rPr>
        <w:t xml:space="preserve">chairman of the drafting committee, wrote several </w:t>
      </w:r>
      <w:r w:rsidR="008E36E0">
        <w:rPr>
          <w:color w:val="000000" w:themeColor="text1"/>
          <w:u w:color="000000" w:themeColor="text1"/>
        </w:rPr>
        <w:t>drafts</w:t>
      </w:r>
      <w:r w:rsidRPr="003D2783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 xml:space="preserve">U.S. </w:t>
      </w:r>
      <w:r w:rsidRPr="003D2783">
        <w:rPr>
          <w:color w:val="000000" w:themeColor="text1"/>
          <w:u w:color="000000" w:themeColor="text1"/>
        </w:rPr>
        <w:t xml:space="preserve">Constitution. In 1791, </w:t>
      </w:r>
      <w:r w:rsidRPr="003D2783">
        <w:rPr>
          <w:color w:val="000000" w:themeColor="text1"/>
          <w:u w:color="000000" w:themeColor="text1"/>
        </w:rPr>
        <w:lastRenderedPageBreak/>
        <w:t xml:space="preserve">George Washington had breakfast with Mrs. Rutledge during his </w:t>
      </w:r>
      <w:r>
        <w:rPr>
          <w:color w:val="000000" w:themeColor="text1"/>
          <w:u w:color="000000" w:themeColor="text1"/>
        </w:rPr>
        <w:t>p</w:t>
      </w:r>
      <w:r w:rsidRPr="003D2783">
        <w:rPr>
          <w:color w:val="000000" w:themeColor="text1"/>
          <w:u w:color="000000" w:themeColor="text1"/>
        </w:rPr>
        <w:t>residential visit to Charleston</w:t>
      </w:r>
      <w:r>
        <w:rPr>
          <w:color w:val="000000" w:themeColor="text1"/>
          <w:u w:color="000000" w:themeColor="text1"/>
        </w:rPr>
        <w:t>; and</w:t>
      </w:r>
    </w:p>
    <w:p w:rsidR="00DB54DB" w:rsidRDefault="00DB54DB" w:rsidP="00DB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54DB" w:rsidRDefault="00DB54DB" w:rsidP="00DB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D2783">
        <w:rPr>
          <w:color w:val="000000" w:themeColor="text1"/>
          <w:u w:color="000000" w:themeColor="text1"/>
        </w:rPr>
        <w:t>n 1853, the house was renovated</w:t>
      </w:r>
      <w:r w:rsidR="00607AED">
        <w:rPr>
          <w:color w:val="000000" w:themeColor="text1"/>
          <w:u w:color="000000" w:themeColor="text1"/>
        </w:rPr>
        <w:t>,</w:t>
      </w:r>
      <w:r w:rsidRPr="003D2783">
        <w:rPr>
          <w:color w:val="000000" w:themeColor="text1"/>
          <w:u w:color="000000" w:themeColor="text1"/>
        </w:rPr>
        <w:t xml:space="preserve"> and many distinctive architectural features were added, including the Italian marble fireplaces, ornate parquet floors, and elaborate ironwork depicting the Federal Eagle and S</w:t>
      </w:r>
      <w:r>
        <w:rPr>
          <w:color w:val="000000" w:themeColor="text1"/>
          <w:u w:color="000000" w:themeColor="text1"/>
        </w:rPr>
        <w:t>outh Carolina</w:t>
      </w:r>
      <w:r w:rsidRPr="003D2783">
        <w:rPr>
          <w:color w:val="000000" w:themeColor="text1"/>
          <w:u w:color="000000" w:themeColor="text1"/>
        </w:rPr>
        <w:t xml:space="preserve"> Palmetto tree as a tribute to </w:t>
      </w:r>
      <w:r w:rsidR="00607AED">
        <w:rPr>
          <w:color w:val="000000" w:themeColor="text1"/>
          <w:u w:color="000000" w:themeColor="text1"/>
        </w:rPr>
        <w:t xml:space="preserve">Mr. </w:t>
      </w:r>
      <w:r w:rsidRPr="003D2783">
        <w:rPr>
          <w:color w:val="000000" w:themeColor="text1"/>
          <w:u w:color="000000" w:themeColor="text1"/>
        </w:rPr>
        <w:t>Rutledge</w:t>
      </w:r>
      <w:r w:rsidR="00FD7E5E" w:rsidRPr="00FD7E5E">
        <w:rPr>
          <w:color w:val="000000" w:themeColor="text1"/>
          <w:u w:color="000000" w:themeColor="text1"/>
        </w:rPr>
        <w:t>'</w:t>
      </w:r>
      <w:r w:rsidRPr="003D2783">
        <w:rPr>
          <w:color w:val="000000" w:themeColor="text1"/>
          <w:u w:color="000000" w:themeColor="text1"/>
        </w:rPr>
        <w:t xml:space="preserve">s service in federal and state governments. During the Civil War, the house survived a great fire that destroyed </w:t>
      </w:r>
      <w:r w:rsidR="0000258E">
        <w:rPr>
          <w:color w:val="000000" w:themeColor="text1"/>
          <w:u w:color="000000" w:themeColor="text1"/>
        </w:rPr>
        <w:t>a</w:t>
      </w:r>
      <w:r w:rsidRPr="003D2783">
        <w:rPr>
          <w:color w:val="000000" w:themeColor="text1"/>
          <w:u w:color="000000" w:themeColor="text1"/>
        </w:rPr>
        <w:t xml:space="preserve"> </w:t>
      </w:r>
      <w:r w:rsidR="00AA3776">
        <w:rPr>
          <w:color w:val="000000" w:themeColor="text1"/>
          <w:u w:color="000000" w:themeColor="text1"/>
        </w:rPr>
        <w:t xml:space="preserve">neighboring </w:t>
      </w:r>
      <w:r w:rsidRPr="003D2783">
        <w:rPr>
          <w:color w:val="000000" w:themeColor="text1"/>
          <w:u w:color="000000" w:themeColor="text1"/>
        </w:rPr>
        <w:t>building in which the Articles of Secession were signed</w:t>
      </w:r>
      <w:r>
        <w:rPr>
          <w:color w:val="000000" w:themeColor="text1"/>
          <w:u w:color="000000" w:themeColor="text1"/>
        </w:rPr>
        <w:t>; and</w:t>
      </w:r>
    </w:p>
    <w:p w:rsidR="00DB54DB" w:rsidRDefault="00DB54DB" w:rsidP="00DB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54DB" w:rsidRPr="003D2783" w:rsidRDefault="00DB54DB" w:rsidP="00DB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3D2783">
        <w:rPr>
          <w:color w:val="000000" w:themeColor="text1"/>
          <w:u w:color="000000" w:themeColor="text1"/>
        </w:rPr>
        <w:t xml:space="preserve">or more than </w:t>
      </w:r>
      <w:r>
        <w:rPr>
          <w:color w:val="000000" w:themeColor="text1"/>
          <w:u w:color="000000" w:themeColor="text1"/>
        </w:rPr>
        <w:t>one hundred</w:t>
      </w:r>
      <w:r w:rsidRPr="003D2783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3D2783">
        <w:rPr>
          <w:color w:val="000000" w:themeColor="text1"/>
          <w:u w:color="000000" w:themeColor="text1"/>
        </w:rPr>
        <w:t xml:space="preserve"> the house served </w:t>
      </w:r>
      <w:r w:rsidR="009923CF">
        <w:rPr>
          <w:color w:val="000000" w:themeColor="text1"/>
          <w:u w:color="000000" w:themeColor="text1"/>
        </w:rPr>
        <w:t xml:space="preserve">variously </w:t>
      </w:r>
      <w:r w:rsidRPr="003D2783">
        <w:rPr>
          <w:color w:val="000000" w:themeColor="text1"/>
          <w:u w:color="000000" w:themeColor="text1"/>
        </w:rPr>
        <w:t xml:space="preserve">as a residence, office, and </w:t>
      </w:r>
      <w:r>
        <w:rPr>
          <w:color w:val="000000" w:themeColor="text1"/>
          <w:u w:color="000000" w:themeColor="text1"/>
        </w:rPr>
        <w:t>home to t</w:t>
      </w:r>
      <w:r w:rsidRPr="003D2783">
        <w:rPr>
          <w:color w:val="000000" w:themeColor="text1"/>
          <w:u w:color="000000" w:themeColor="text1"/>
        </w:rPr>
        <w:t xml:space="preserve">he Gaud School. The house then sat vacant for several years </w:t>
      </w:r>
      <w:r w:rsidR="00B53140">
        <w:rPr>
          <w:color w:val="000000" w:themeColor="text1"/>
          <w:u w:color="000000" w:themeColor="text1"/>
        </w:rPr>
        <w:t>until</w:t>
      </w:r>
      <w:r w:rsidRPr="003D2783">
        <w:rPr>
          <w:color w:val="000000" w:themeColor="text1"/>
          <w:u w:color="000000" w:themeColor="text1"/>
        </w:rPr>
        <w:t xml:space="preserve"> 1989</w:t>
      </w:r>
      <w:r w:rsidR="00B53140">
        <w:rPr>
          <w:color w:val="000000" w:themeColor="text1"/>
          <w:u w:color="000000" w:themeColor="text1"/>
        </w:rPr>
        <w:t>,</w:t>
      </w:r>
      <w:r w:rsidRPr="003D2783">
        <w:rPr>
          <w:color w:val="000000" w:themeColor="text1"/>
          <w:u w:color="000000" w:themeColor="text1"/>
        </w:rPr>
        <w:t xml:space="preserve"> when it was returned to its former glory</w:t>
      </w:r>
      <w:r w:rsidR="00AC0E9F">
        <w:rPr>
          <w:color w:val="000000" w:themeColor="text1"/>
          <w:u w:color="000000" w:themeColor="text1"/>
        </w:rPr>
        <w:t>. Its i</w:t>
      </w:r>
      <w:r w:rsidRPr="003D2783">
        <w:rPr>
          <w:color w:val="000000" w:themeColor="text1"/>
          <w:u w:color="000000" w:themeColor="text1"/>
        </w:rPr>
        <w:t>nlaid floors, plasterwork, and staircase</w:t>
      </w:r>
      <w:r w:rsidR="00482CBB">
        <w:rPr>
          <w:color w:val="000000" w:themeColor="text1"/>
          <w:u w:color="000000" w:themeColor="text1"/>
        </w:rPr>
        <w:t xml:space="preserve"> </w:t>
      </w:r>
      <w:r w:rsidR="00AC0E9F">
        <w:rPr>
          <w:color w:val="000000" w:themeColor="text1"/>
          <w:u w:color="000000" w:themeColor="text1"/>
        </w:rPr>
        <w:t>were</w:t>
      </w:r>
      <w:r w:rsidR="00482CBB">
        <w:rPr>
          <w:color w:val="000000" w:themeColor="text1"/>
          <w:u w:color="000000" w:themeColor="text1"/>
        </w:rPr>
        <w:t xml:space="preserve"> restored</w:t>
      </w:r>
      <w:r w:rsidR="00C323D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3D2783">
        <w:rPr>
          <w:color w:val="000000" w:themeColor="text1"/>
          <w:u w:color="000000" w:themeColor="text1"/>
        </w:rPr>
        <w:t xml:space="preserve">modern conveniences </w:t>
      </w:r>
      <w:r w:rsidR="00C323DB">
        <w:rPr>
          <w:color w:val="000000" w:themeColor="text1"/>
          <w:u w:color="000000" w:themeColor="text1"/>
        </w:rPr>
        <w:t>w</w:t>
      </w:r>
      <w:r w:rsidR="005F6942">
        <w:rPr>
          <w:color w:val="000000" w:themeColor="text1"/>
          <w:u w:color="000000" w:themeColor="text1"/>
        </w:rPr>
        <w:t>ere</w:t>
      </w:r>
      <w:r w:rsidR="00C323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tastefully </w:t>
      </w:r>
      <w:r w:rsidRPr="003D2783">
        <w:rPr>
          <w:color w:val="000000" w:themeColor="text1"/>
          <w:u w:color="000000" w:themeColor="text1"/>
        </w:rPr>
        <w:t>added</w:t>
      </w:r>
      <w:r w:rsidR="00AC0E9F">
        <w:rPr>
          <w:color w:val="000000" w:themeColor="text1"/>
          <w:u w:color="000000" w:themeColor="text1"/>
        </w:rPr>
        <w:t xml:space="preserve">, the result being </w:t>
      </w:r>
      <w:r w:rsidR="00482CBB">
        <w:rPr>
          <w:color w:val="000000" w:themeColor="text1"/>
          <w:u w:color="000000" w:themeColor="text1"/>
        </w:rPr>
        <w:t>the transformation of t</w:t>
      </w:r>
      <w:r w:rsidRPr="003D2783">
        <w:rPr>
          <w:color w:val="000000" w:themeColor="text1"/>
          <w:u w:color="000000" w:themeColor="text1"/>
        </w:rPr>
        <w:t>his historic structure into a</w:t>
      </w:r>
      <w:r w:rsidR="00DD16D1">
        <w:rPr>
          <w:color w:val="000000" w:themeColor="text1"/>
          <w:u w:color="000000" w:themeColor="text1"/>
        </w:rPr>
        <w:t>n elegant</w:t>
      </w:r>
      <w:r w:rsidR="00482CBB">
        <w:rPr>
          <w:color w:val="000000" w:themeColor="text1"/>
          <w:u w:color="000000" w:themeColor="text1"/>
        </w:rPr>
        <w:t xml:space="preserve"> </w:t>
      </w:r>
      <w:r w:rsidRPr="003D2783">
        <w:rPr>
          <w:color w:val="000000" w:themeColor="text1"/>
          <w:u w:color="000000" w:themeColor="text1"/>
        </w:rPr>
        <w:t>inn</w:t>
      </w:r>
      <w:r>
        <w:rPr>
          <w:color w:val="000000" w:themeColor="text1"/>
          <w:u w:color="000000" w:themeColor="text1"/>
        </w:rPr>
        <w:t>; and</w:t>
      </w:r>
    </w:p>
    <w:p w:rsidR="00E91AAC" w:rsidRDefault="00E91A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EE9" w:rsidRPr="000828BB" w:rsidRDefault="008E59C8" w:rsidP="00D17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t xml:space="preserve">Whereas, </w:t>
      </w:r>
      <w:r w:rsidR="00D17EE9">
        <w:rPr>
          <w:color w:val="000000" w:themeColor="text1"/>
          <w:u w:color="000000" w:themeColor="text1"/>
        </w:rPr>
        <w:t xml:space="preserve">in celebration of the </w:t>
      </w:r>
      <w:r w:rsidR="005F6942">
        <w:rPr>
          <w:color w:val="000000" w:themeColor="text1"/>
          <w:u w:color="000000" w:themeColor="text1"/>
        </w:rPr>
        <w:t>home</w:t>
      </w:r>
      <w:r w:rsidR="00FD7E5E" w:rsidRPr="00FD7E5E">
        <w:rPr>
          <w:color w:val="000000" w:themeColor="text1"/>
          <w:u w:color="000000" w:themeColor="text1"/>
        </w:rPr>
        <w:t>'</w:t>
      </w:r>
      <w:r w:rsidR="005F6942">
        <w:rPr>
          <w:color w:val="000000" w:themeColor="text1"/>
          <w:u w:color="000000" w:themeColor="text1"/>
        </w:rPr>
        <w:t xml:space="preserve">s </w:t>
      </w:r>
      <w:r w:rsidR="00D17EE9" w:rsidRPr="003D2783">
        <w:rPr>
          <w:color w:val="000000" w:themeColor="text1"/>
          <w:u w:color="000000" w:themeColor="text1"/>
        </w:rPr>
        <w:t>250th anniversary</w:t>
      </w:r>
      <w:r w:rsidR="00D17EE9">
        <w:rPr>
          <w:color w:val="000000" w:themeColor="text1"/>
          <w:u w:color="000000" w:themeColor="text1"/>
        </w:rPr>
        <w:t>,</w:t>
      </w:r>
      <w:r w:rsidR="00D17EE9" w:rsidRPr="003D2783">
        <w:rPr>
          <w:color w:val="000000" w:themeColor="text1"/>
          <w:u w:color="000000" w:themeColor="text1"/>
        </w:rPr>
        <w:t xml:space="preserve"> </w:t>
      </w:r>
      <w:r w:rsidR="00D17EE9">
        <w:rPr>
          <w:color w:val="000000" w:themeColor="text1"/>
          <w:u w:color="000000" w:themeColor="text1"/>
        </w:rPr>
        <w:t xml:space="preserve">the John Rutledge House Inn plans a number of </w:t>
      </w:r>
      <w:r w:rsidR="00D17EE9" w:rsidRPr="003D2783">
        <w:rPr>
          <w:color w:val="000000" w:themeColor="text1"/>
          <w:u w:color="000000" w:themeColor="text1"/>
        </w:rPr>
        <w:t>commemorative events</w:t>
      </w:r>
      <w:r w:rsidR="00D17EE9" w:rsidRPr="000828BB">
        <w:rPr>
          <w:color w:val="000000" w:themeColor="text1"/>
          <w:u w:color="000000" w:themeColor="text1"/>
        </w:rPr>
        <w:t xml:space="preserve">, </w:t>
      </w:r>
      <w:r w:rsidR="00D17EE9">
        <w:rPr>
          <w:color w:val="000000" w:themeColor="text1"/>
          <w:u w:color="000000" w:themeColor="text1"/>
        </w:rPr>
        <w:t>among them</w:t>
      </w:r>
      <w:r w:rsidR="00D17EE9" w:rsidRPr="000828BB">
        <w:rPr>
          <w:color w:val="000000" w:themeColor="text1"/>
          <w:u w:color="000000" w:themeColor="text1"/>
        </w:rPr>
        <w:t xml:space="preserve"> </w:t>
      </w:r>
      <w:r w:rsidR="00D17EE9">
        <w:rPr>
          <w:color w:val="000000" w:themeColor="text1"/>
          <w:u w:color="000000" w:themeColor="text1"/>
        </w:rPr>
        <w:t>R</w:t>
      </w:r>
      <w:r w:rsidR="00D17EE9" w:rsidRPr="000828BB">
        <w:rPr>
          <w:color w:val="000000" w:themeColor="text1"/>
          <w:u w:color="000000" w:themeColor="text1"/>
        </w:rPr>
        <w:t xml:space="preserve">eunion for Graduates of the Gaud School for Boys </w:t>
      </w:r>
      <w:r w:rsidR="005F6942">
        <w:rPr>
          <w:color w:val="000000" w:themeColor="text1"/>
          <w:u w:color="000000" w:themeColor="text1"/>
        </w:rPr>
        <w:t xml:space="preserve">and </w:t>
      </w:r>
      <w:r w:rsidR="00D17EE9" w:rsidRPr="000828BB">
        <w:rPr>
          <w:color w:val="000000" w:themeColor="text1"/>
          <w:u w:color="000000" w:themeColor="text1"/>
        </w:rPr>
        <w:t>Semiquincentennial Celebration Weekend</w:t>
      </w:r>
      <w:r w:rsidR="00D17EE9">
        <w:rPr>
          <w:color w:val="000000" w:themeColor="text1"/>
          <w:u w:color="000000" w:themeColor="text1"/>
        </w:rPr>
        <w:t>; and</w:t>
      </w:r>
    </w:p>
    <w:p w:rsidR="00E91AAC" w:rsidRDefault="00E91A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2DA" w:rsidRDefault="00386A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recognizing the significance of the John Rutledge House to the history of </w:t>
      </w:r>
      <w:r w:rsidR="004C0145">
        <w:t>our great State</w:t>
      </w:r>
      <w:r w:rsidR="009C579A">
        <w:t xml:space="preserve"> and nation</w:t>
      </w:r>
      <w:r>
        <w:t xml:space="preserve">, the House of Representatives takes great pleasure in </w:t>
      </w:r>
      <w:r w:rsidR="004F2FD8">
        <w:t>honoring</w:t>
      </w:r>
      <w:r w:rsidR="004C0145">
        <w:t xml:space="preserve"> </w:t>
      </w:r>
      <w:r w:rsidR="001D55C5">
        <w:t xml:space="preserve">the </w:t>
      </w:r>
      <w:r w:rsidR="004C0145">
        <w:t xml:space="preserve">two hundred fiftieth anniversary </w:t>
      </w:r>
      <w:r w:rsidR="001D55C5">
        <w:t>of this Charleston icon an</w:t>
      </w:r>
      <w:r w:rsidR="004C0145">
        <w:t xml:space="preserve">d in saluting Richard Widman on his fine work in restoring and transforming the house into the beautiful John Rutledge House Inn. </w:t>
      </w:r>
      <w:r w:rsidR="00E812DA">
        <w:t>Now, therefore,</w:t>
      </w:r>
    </w:p>
    <w:p w:rsidR="00E812DA" w:rsidRDefault="00E812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2DA" w:rsidRDefault="00E812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812DA" w:rsidRDefault="00E812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5EA" w:rsidRPr="00743274" w:rsidRDefault="00E812DA" w:rsidP="00061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F2FD8">
        <w:t xml:space="preserve"> </w:t>
      </w:r>
      <w:r w:rsidR="000615EA">
        <w:rPr>
          <w:color w:val="000000" w:themeColor="text1"/>
        </w:rPr>
        <w:t xml:space="preserve">the members of the South Carolina House of Representatives, by this resolution, </w:t>
      </w:r>
      <w:r w:rsidR="000615EA">
        <w:t>recognize the John Rutledge House in Charleston on the occasion of its two hundred fiftieth anniversary, honor its illustrious past, and congratulate R</w:t>
      </w:r>
      <w:r w:rsidR="000615EA" w:rsidRPr="00743274">
        <w:rPr>
          <w:color w:val="000000" w:themeColor="text1"/>
          <w:u w:color="000000" w:themeColor="text1"/>
        </w:rPr>
        <w:t xml:space="preserve">ichard </w:t>
      </w:r>
      <w:r w:rsidR="000615EA">
        <w:rPr>
          <w:color w:val="000000" w:themeColor="text1"/>
          <w:u w:color="000000" w:themeColor="text1"/>
        </w:rPr>
        <w:t>W</w:t>
      </w:r>
      <w:r w:rsidR="000615EA" w:rsidRPr="00743274">
        <w:rPr>
          <w:color w:val="000000" w:themeColor="text1"/>
          <w:u w:color="000000" w:themeColor="text1"/>
        </w:rPr>
        <w:t>idman, proprietor</w:t>
      </w:r>
      <w:r w:rsidR="000615EA">
        <w:rPr>
          <w:color w:val="000000" w:themeColor="text1"/>
          <w:u w:color="000000" w:themeColor="text1"/>
        </w:rPr>
        <w:t>, on the transformation of this beloved landmark into a charming and successful inn.</w:t>
      </w:r>
    </w:p>
    <w:p w:rsidR="00E812DA" w:rsidRDefault="00E812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12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95A5C">
        <w:t>provided to Richard Widman.</w:t>
      </w:r>
    </w:p>
    <w:p w:rsidR="0042574F" w:rsidRDefault="00FD7E5E" w:rsidP="00A73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574F" w:rsidRDefault="0042574F" w:rsidP="000C66AA">
      <w:pPr>
        <w:suppressAutoHyphens/>
      </w:pPr>
    </w:p>
    <w:sectPr w:rsidR="0042574F" w:rsidSect="000C66A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0145" w:rsidRDefault="004C0145" w:rsidP="009F0C77">
      <w:r>
        <w:separator/>
      </w:r>
    </w:p>
  </w:endnote>
  <w:endnote w:type="continuationSeparator" w:id="0">
    <w:p w:rsidR="004C0145" w:rsidRDefault="004C014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A59B90-0A41-4567-A604-6B5D9EDCE788}"/>
    <w:embedBold r:id="rId2" w:fontKey="{05FC6226-4F0C-4BBC-9671-8C549C42F284}"/>
    <w:embedItalic r:id="rId3" w:fontKey="{C6114C47-257B-4E46-9F19-126C5E237EE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956C6CAF-98B0-4C79-9BE0-EF5DB92A280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1D4D0D87-9717-49EF-9645-1130657B1D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0F1805A-20ED-4AF4-B515-B39149B020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6AA" w:rsidRPr="0042574F" w:rsidRDefault="000C66AA" w:rsidP="004257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[3285]</w:t>
    </w:r>
    <w:r>
      <w:tab/>
    </w:r>
    <w:r w:rsidR="00741CC6">
      <w:fldChar w:fldCharType="begin"/>
    </w:r>
    <w:r w:rsidR="00503903">
      <w:instrText xml:space="preserve"> PAGE  \* MERGEFORMAT </w:instrText>
    </w:r>
    <w:r w:rsidR="00741CC6">
      <w:fldChar w:fldCharType="separate"/>
    </w:r>
    <w:r w:rsidR="009B57BA">
      <w:rPr>
        <w:noProof/>
      </w:rPr>
      <w:t>1</w:t>
    </w:r>
    <w:r w:rsidR="00741CC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0145" w:rsidRDefault="004C0145" w:rsidP="009F0C77">
      <w:r>
        <w:separator/>
      </w:r>
    </w:p>
  </w:footnote>
  <w:footnote w:type="continuationSeparator" w:id="0">
    <w:p w:rsidR="004C0145" w:rsidRDefault="004C014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30DG13"/>
    <w:docVar w:name="CoverBillType" w:val="r"/>
    <w:docVar w:name="docpath" w:val="L:\Council\bills\RM\1030DG13.DOCX"/>
    <w:docVar w:name="dvBillNumber" w:val="32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04EEB"/>
    <w:rsid w:val="0000258E"/>
    <w:rsid w:val="00011869"/>
    <w:rsid w:val="000615EA"/>
    <w:rsid w:val="00095A5C"/>
    <w:rsid w:val="000A09DD"/>
    <w:rsid w:val="000C66AA"/>
    <w:rsid w:val="000E1785"/>
    <w:rsid w:val="000F1097"/>
    <w:rsid w:val="000F40FA"/>
    <w:rsid w:val="0010776B"/>
    <w:rsid w:val="00133E66"/>
    <w:rsid w:val="001435A3"/>
    <w:rsid w:val="00177970"/>
    <w:rsid w:val="001975C8"/>
    <w:rsid w:val="001A5F8C"/>
    <w:rsid w:val="001B26D6"/>
    <w:rsid w:val="001C3573"/>
    <w:rsid w:val="001D08F2"/>
    <w:rsid w:val="001D525B"/>
    <w:rsid w:val="001D55C5"/>
    <w:rsid w:val="001D7F4F"/>
    <w:rsid w:val="002321B6"/>
    <w:rsid w:val="00250967"/>
    <w:rsid w:val="002543C8"/>
    <w:rsid w:val="00284AAE"/>
    <w:rsid w:val="002E5912"/>
    <w:rsid w:val="00301B21"/>
    <w:rsid w:val="00302C44"/>
    <w:rsid w:val="00305A67"/>
    <w:rsid w:val="00313814"/>
    <w:rsid w:val="00325348"/>
    <w:rsid w:val="0032732C"/>
    <w:rsid w:val="00336AD0"/>
    <w:rsid w:val="0037079A"/>
    <w:rsid w:val="00386A4D"/>
    <w:rsid w:val="003D01E8"/>
    <w:rsid w:val="003D47F6"/>
    <w:rsid w:val="003E5288"/>
    <w:rsid w:val="003F6D79"/>
    <w:rsid w:val="0041760A"/>
    <w:rsid w:val="00417C01"/>
    <w:rsid w:val="0042574F"/>
    <w:rsid w:val="00454ED8"/>
    <w:rsid w:val="004809EE"/>
    <w:rsid w:val="00482CBB"/>
    <w:rsid w:val="004945BD"/>
    <w:rsid w:val="004C0145"/>
    <w:rsid w:val="004E7D54"/>
    <w:rsid w:val="004F2FD8"/>
    <w:rsid w:val="00503903"/>
    <w:rsid w:val="005273C6"/>
    <w:rsid w:val="00530A69"/>
    <w:rsid w:val="00540820"/>
    <w:rsid w:val="00545593"/>
    <w:rsid w:val="00577C6C"/>
    <w:rsid w:val="005A6FDD"/>
    <w:rsid w:val="005C2FE2"/>
    <w:rsid w:val="005E2BC9"/>
    <w:rsid w:val="005E69A6"/>
    <w:rsid w:val="005F6942"/>
    <w:rsid w:val="00604EEB"/>
    <w:rsid w:val="00605102"/>
    <w:rsid w:val="00607AED"/>
    <w:rsid w:val="006215AA"/>
    <w:rsid w:val="0064630C"/>
    <w:rsid w:val="006913C9"/>
    <w:rsid w:val="0069470D"/>
    <w:rsid w:val="006A7012"/>
    <w:rsid w:val="007018C7"/>
    <w:rsid w:val="0072010E"/>
    <w:rsid w:val="0073153D"/>
    <w:rsid w:val="00734F00"/>
    <w:rsid w:val="00741CC6"/>
    <w:rsid w:val="0079516A"/>
    <w:rsid w:val="007A70AE"/>
    <w:rsid w:val="008362E8"/>
    <w:rsid w:val="00840E06"/>
    <w:rsid w:val="008910F9"/>
    <w:rsid w:val="008A1768"/>
    <w:rsid w:val="008E36E0"/>
    <w:rsid w:val="008E59C8"/>
    <w:rsid w:val="008F0F33"/>
    <w:rsid w:val="008F4429"/>
    <w:rsid w:val="008F608C"/>
    <w:rsid w:val="0094021A"/>
    <w:rsid w:val="00952547"/>
    <w:rsid w:val="00954A14"/>
    <w:rsid w:val="009923CF"/>
    <w:rsid w:val="009B44AF"/>
    <w:rsid w:val="009B57BA"/>
    <w:rsid w:val="009C579A"/>
    <w:rsid w:val="009C6A0B"/>
    <w:rsid w:val="009F0C77"/>
    <w:rsid w:val="009F4DD1"/>
    <w:rsid w:val="00A41684"/>
    <w:rsid w:val="00A64E80"/>
    <w:rsid w:val="00A72BCD"/>
    <w:rsid w:val="00A73139"/>
    <w:rsid w:val="00A741D9"/>
    <w:rsid w:val="00A833AB"/>
    <w:rsid w:val="00A9741D"/>
    <w:rsid w:val="00AA3776"/>
    <w:rsid w:val="00AC0E9F"/>
    <w:rsid w:val="00AD4B17"/>
    <w:rsid w:val="00AE6923"/>
    <w:rsid w:val="00AF2F78"/>
    <w:rsid w:val="00B412D4"/>
    <w:rsid w:val="00B53140"/>
    <w:rsid w:val="00BC523B"/>
    <w:rsid w:val="00BE2545"/>
    <w:rsid w:val="00BE3C22"/>
    <w:rsid w:val="00C0345E"/>
    <w:rsid w:val="00C2396D"/>
    <w:rsid w:val="00C323DB"/>
    <w:rsid w:val="00C3483A"/>
    <w:rsid w:val="00C74E9D"/>
    <w:rsid w:val="00C82FD3"/>
    <w:rsid w:val="00C92819"/>
    <w:rsid w:val="00CC6B7B"/>
    <w:rsid w:val="00CD2089"/>
    <w:rsid w:val="00CE06A4"/>
    <w:rsid w:val="00D055E2"/>
    <w:rsid w:val="00D17EE9"/>
    <w:rsid w:val="00D70319"/>
    <w:rsid w:val="00D73A67"/>
    <w:rsid w:val="00D865B9"/>
    <w:rsid w:val="00D970A9"/>
    <w:rsid w:val="00DB492B"/>
    <w:rsid w:val="00DB54DB"/>
    <w:rsid w:val="00DD16D1"/>
    <w:rsid w:val="00DF3845"/>
    <w:rsid w:val="00E308DD"/>
    <w:rsid w:val="00E41911"/>
    <w:rsid w:val="00E74BE9"/>
    <w:rsid w:val="00E812DA"/>
    <w:rsid w:val="00E91AAC"/>
    <w:rsid w:val="00E92EEF"/>
    <w:rsid w:val="00F24442"/>
    <w:rsid w:val="00F50779"/>
    <w:rsid w:val="00F50AE3"/>
    <w:rsid w:val="00F67CF1"/>
    <w:rsid w:val="00F7116D"/>
    <w:rsid w:val="00F840F0"/>
    <w:rsid w:val="00FB0D0D"/>
    <w:rsid w:val="00FB43B4"/>
    <w:rsid w:val="00FD7E5E"/>
    <w:rsid w:val="00FE2CF2"/>
    <w:rsid w:val="00FF0034"/>
    <w:rsid w:val="00FF3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66D8F23-9012-4F5F-9748-2EE8AFE93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75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5C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66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285_201301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1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DF6D0-711C-4457-BC4F-C81C0BB08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798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3285: John Rutledge House in Charleston; Richard Widman - South Carolina Legislature Online</dc:title>
  <dc:creator>McDowell</dc:creator>
  <cp:lastModifiedBy>N Cumfer</cp:lastModifiedBy>
  <cp:revision>10</cp:revision>
  <cp:lastPrinted>2012-11-30T19:14:00Z</cp:lastPrinted>
  <dcterms:created xsi:type="dcterms:W3CDTF">2013-01-10T16:19:00Z</dcterms:created>
  <dcterms:modified xsi:type="dcterms:W3CDTF">2014-12-05T16:34:00Z</dcterms:modified>
</cp:coreProperties>
</file>