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023" w:rsidRDefault="00CD1023" w:rsidP="00CD1023">
      <w:pPr>
        <w:widowControl w:val="0"/>
        <w:jc w:val="center"/>
      </w:pPr>
      <w:r w:rsidRPr="00CD1023">
        <w:rPr>
          <w:b/>
        </w:rPr>
        <w:t>South Carolina General Assembly</w:t>
      </w:r>
    </w:p>
    <w:p w:rsidR="00CD1023" w:rsidRDefault="00CD1023" w:rsidP="00CD1023">
      <w:pPr>
        <w:widowControl w:val="0"/>
        <w:jc w:val="center"/>
      </w:pPr>
      <w:r>
        <w:t>120th Session, 2013-2014</w:t>
      </w:r>
    </w:p>
    <w:p w:rsidR="00CD1023" w:rsidRDefault="00CD1023" w:rsidP="00CD1023">
      <w:pPr>
        <w:widowControl w:val="0"/>
        <w:jc w:val="left"/>
      </w:pPr>
    </w:p>
    <w:p w:rsidR="00CD1023" w:rsidRDefault="00CD1023" w:rsidP="00CD1023">
      <w:pPr>
        <w:widowControl w:val="0"/>
        <w:jc w:val="left"/>
        <w:rPr>
          <w:b/>
        </w:rPr>
      </w:pPr>
      <w:r w:rsidRPr="00CD1023">
        <w:rPr>
          <w:b/>
        </w:rPr>
        <w:t>S.</w:t>
      </w:r>
      <w:r>
        <w:rPr>
          <w:b/>
        </w:rPr>
        <w:t xml:space="preserve"> </w:t>
      </w:r>
      <w:r w:rsidRPr="00CD1023">
        <w:rPr>
          <w:b/>
        </w:rPr>
        <w:t>332</w:t>
      </w:r>
    </w:p>
    <w:p w:rsidR="00CD1023" w:rsidRDefault="00CD1023" w:rsidP="00CD1023">
      <w:pPr>
        <w:widowControl w:val="0"/>
        <w:jc w:val="left"/>
        <w:rPr>
          <w:b/>
        </w:rPr>
      </w:pPr>
    </w:p>
    <w:p w:rsidR="00CD1023" w:rsidRDefault="00CD1023" w:rsidP="00CD1023">
      <w:pPr>
        <w:widowControl w:val="0"/>
        <w:jc w:val="left"/>
      </w:pPr>
      <w:r w:rsidRPr="00CD1023">
        <w:rPr>
          <w:b/>
        </w:rPr>
        <w:t>STATUS INFORMATION</w:t>
      </w:r>
    </w:p>
    <w:p w:rsidR="00CD1023" w:rsidRDefault="00CD1023" w:rsidP="00CD1023">
      <w:pPr>
        <w:widowControl w:val="0"/>
        <w:jc w:val="left"/>
      </w:pPr>
    </w:p>
    <w:p w:rsidR="00CD1023" w:rsidRDefault="00CD1023" w:rsidP="00CD1023">
      <w:pPr>
        <w:widowControl w:val="0"/>
        <w:jc w:val="left"/>
      </w:pPr>
      <w:r>
        <w:t>Concurrent Resolution</w:t>
      </w:r>
    </w:p>
    <w:p w:rsidR="00CD1023" w:rsidRDefault="00FB63A1" w:rsidP="00CD1023">
      <w:pPr>
        <w:widowControl w:val="0"/>
        <w:jc w:val="left"/>
      </w:pPr>
      <w:r>
        <w:t>Sponsors: Senators Scott, Alexander, Allen, Bennett, Bright, Bryant, Campbell, Campsen, Cleary, Coleman, Corbin, Courson, Cromer, Davis, Fair, Ford, Gregory, Grooms, Hayes, Hembree, Hutto, Jackson, Johnson, Leatherman, Lourie, Malloy, L. Martin, S. Martin, Massey, Matthews, McElveen, McGill, Nicholson, O'Dell, Peeler, Pinckney, Rankin, Reese, Setzler, Shealy, Sheheen, Thurmond, Turner, Verdin, Williams and Young</w:t>
      </w:r>
    </w:p>
    <w:p w:rsidR="00CD1023" w:rsidRDefault="00CD1023" w:rsidP="00CD1023">
      <w:pPr>
        <w:widowControl w:val="0"/>
        <w:jc w:val="left"/>
      </w:pPr>
      <w:r>
        <w:t>Document Path: l:\council\bills\rm\1086zw13.docx</w:t>
      </w:r>
    </w:p>
    <w:p w:rsidR="00CD1023" w:rsidRDefault="00CD1023" w:rsidP="00CD1023">
      <w:pPr>
        <w:widowControl w:val="0"/>
        <w:jc w:val="left"/>
      </w:pPr>
    </w:p>
    <w:p w:rsidR="00065E38" w:rsidRDefault="00065E38" w:rsidP="00CD1023">
      <w:pPr>
        <w:widowControl w:val="0"/>
        <w:jc w:val="left"/>
      </w:pPr>
      <w:r>
        <w:t>Introduced in the Senate on February 6, 2013</w:t>
      </w:r>
    </w:p>
    <w:p w:rsidR="00065E38" w:rsidRDefault="00065E38" w:rsidP="00CD1023">
      <w:pPr>
        <w:widowControl w:val="0"/>
        <w:jc w:val="left"/>
      </w:pPr>
      <w:r>
        <w:t>Introduced in the House on February 7, 2013</w:t>
      </w:r>
    </w:p>
    <w:p w:rsidR="00065E38" w:rsidRDefault="00065E38" w:rsidP="00CD1023">
      <w:pPr>
        <w:widowControl w:val="0"/>
        <w:jc w:val="left"/>
      </w:pPr>
      <w:r>
        <w:t>Adopted by the General Assembly on February 7, 2013</w:t>
      </w:r>
    </w:p>
    <w:p w:rsidR="00065E38" w:rsidRDefault="00065E38" w:rsidP="00CD1023">
      <w:pPr>
        <w:widowControl w:val="0"/>
        <w:jc w:val="left"/>
      </w:pPr>
    </w:p>
    <w:p w:rsidR="00CD1023" w:rsidRDefault="00CD1023" w:rsidP="00CD1023">
      <w:pPr>
        <w:widowControl w:val="0"/>
        <w:jc w:val="left"/>
      </w:pPr>
      <w:r>
        <w:t xml:space="preserve">Summary: </w:t>
      </w:r>
      <w:r w:rsidR="004D5892">
        <w:t>Jonathan McCray</w:t>
      </w:r>
    </w:p>
    <w:p w:rsidR="00CD1023" w:rsidRDefault="00CD1023" w:rsidP="00CD1023">
      <w:pPr>
        <w:widowControl w:val="0"/>
        <w:jc w:val="left"/>
      </w:pPr>
    </w:p>
    <w:p w:rsidR="00CD1023" w:rsidRDefault="00CD1023" w:rsidP="00CD1023">
      <w:pPr>
        <w:widowControl w:val="0"/>
        <w:jc w:val="left"/>
      </w:pPr>
    </w:p>
    <w:p w:rsidR="00CD1023" w:rsidRDefault="00CD1023" w:rsidP="00CD1023">
      <w:pPr>
        <w:widowControl w:val="0"/>
        <w:tabs>
          <w:tab w:val="center" w:pos="590"/>
          <w:tab w:val="center" w:pos="1440"/>
          <w:tab w:val="left" w:pos="1872"/>
          <w:tab w:val="left" w:pos="9187"/>
        </w:tabs>
        <w:jc w:val="left"/>
      </w:pPr>
      <w:r w:rsidRPr="00CD1023">
        <w:rPr>
          <w:b/>
        </w:rPr>
        <w:t>HISTORY OF LEGISLATIVE ACTIONS</w:t>
      </w:r>
    </w:p>
    <w:p w:rsidR="00CD1023" w:rsidRDefault="00CD1023" w:rsidP="00CD1023">
      <w:pPr>
        <w:widowControl w:val="0"/>
        <w:tabs>
          <w:tab w:val="center" w:pos="590"/>
          <w:tab w:val="center" w:pos="1440"/>
          <w:tab w:val="left" w:pos="1872"/>
          <w:tab w:val="left" w:pos="9187"/>
        </w:tabs>
        <w:jc w:val="left"/>
      </w:pPr>
    </w:p>
    <w:p w:rsidR="00CD1023" w:rsidRPr="00CD1023" w:rsidRDefault="00CD1023" w:rsidP="00CD1023">
      <w:pPr>
        <w:widowControl w:val="0"/>
        <w:tabs>
          <w:tab w:val="center" w:pos="590"/>
          <w:tab w:val="center" w:pos="1440"/>
          <w:tab w:val="left" w:pos="1872"/>
          <w:tab w:val="left" w:pos="9187"/>
        </w:tabs>
        <w:jc w:val="left"/>
      </w:pPr>
      <w:r w:rsidRPr="00CD1023">
        <w:rPr>
          <w:u w:val="single"/>
        </w:rPr>
        <w:tab/>
        <w:t>Date</w:t>
      </w:r>
      <w:r w:rsidRPr="00CD1023">
        <w:rPr>
          <w:u w:val="single"/>
        </w:rPr>
        <w:tab/>
        <w:t>Body</w:t>
      </w:r>
      <w:r w:rsidRPr="00CD1023">
        <w:rPr>
          <w:u w:val="single"/>
        </w:rPr>
        <w:tab/>
        <w:t>Action Description with journal page number</w:t>
      </w:r>
      <w:r w:rsidRPr="00CD1023">
        <w:rPr>
          <w:u w:val="single"/>
        </w:rPr>
        <w:tab/>
      </w:r>
      <w:bookmarkStart w:id="0" w:name="_GoBack"/>
      <w:bookmarkEnd w:id="0"/>
    </w:p>
    <w:p w:rsidR="004E6F79" w:rsidRDefault="004E6F79" w:rsidP="004E6F79">
      <w:pPr>
        <w:widowControl w:val="0"/>
        <w:tabs>
          <w:tab w:val="right" w:pos="1008"/>
          <w:tab w:val="left" w:pos="1152"/>
          <w:tab w:val="left" w:pos="1872"/>
          <w:tab w:val="left" w:pos="9187"/>
        </w:tabs>
        <w:ind w:left="2088" w:hanging="2088"/>
        <w:jc w:val="left"/>
      </w:pPr>
      <w:r>
        <w:tab/>
        <w:t>2/6/2013</w:t>
      </w:r>
      <w:r>
        <w:tab/>
        <w:t>Senate</w:t>
      </w:r>
      <w:r>
        <w:tab/>
      </w:r>
      <w:r w:rsidRPr="002E5DE4">
        <w:t>Int</w:t>
      </w:r>
      <w:r>
        <w:t xml:space="preserve">roduced, adopted, sent to House </w:t>
      </w:r>
      <w:r w:rsidRPr="002E5DE4">
        <w:t>(</w:t>
      </w:r>
      <w:hyperlink r:id="rId7" w:history="1">
        <w:r w:rsidRPr="002E5DE4">
          <w:rPr>
            <w:rStyle w:val="Hyperlink"/>
          </w:rPr>
          <w:t>Senate Journal</w:t>
        </w:r>
        <w:r w:rsidRPr="002E5DE4">
          <w:rPr>
            <w:rStyle w:val="Hyperlink"/>
          </w:rPr>
          <w:noBreakHyphen/>
          <w:t>page 5</w:t>
        </w:r>
      </w:hyperlink>
      <w:r w:rsidRPr="002E5DE4">
        <w:t>)</w:t>
      </w:r>
    </w:p>
    <w:p w:rsidR="004E6F79" w:rsidRDefault="004E6F79" w:rsidP="004E6F79">
      <w:pPr>
        <w:widowControl w:val="0"/>
        <w:tabs>
          <w:tab w:val="right" w:pos="1008"/>
          <w:tab w:val="left" w:pos="1152"/>
          <w:tab w:val="left" w:pos="1872"/>
          <w:tab w:val="left" w:pos="9187"/>
        </w:tabs>
        <w:ind w:left="2088" w:hanging="2088"/>
        <w:jc w:val="left"/>
      </w:pPr>
      <w:r>
        <w:tab/>
        <w:t>2/7/2013</w:t>
      </w:r>
      <w:r>
        <w:tab/>
        <w:t>House</w:t>
      </w:r>
      <w:r>
        <w:tab/>
      </w:r>
      <w:r w:rsidRPr="002E5DE4">
        <w:t>Introduced, ado</w:t>
      </w:r>
      <w:r>
        <w:t xml:space="preserve">pted, returned with concurrence </w:t>
      </w:r>
      <w:r w:rsidRPr="002E5DE4">
        <w:t>(</w:t>
      </w:r>
      <w:hyperlink r:id="rId8" w:history="1">
        <w:r w:rsidRPr="002E5DE4">
          <w:rPr>
            <w:rStyle w:val="Hyperlink"/>
          </w:rPr>
          <w:t>House Journal</w:t>
        </w:r>
        <w:r w:rsidRPr="002E5DE4">
          <w:rPr>
            <w:rStyle w:val="Hyperlink"/>
          </w:rPr>
          <w:noBreakHyphen/>
          <w:t>page 12</w:t>
        </w:r>
      </w:hyperlink>
      <w:r w:rsidRPr="002E5DE4">
        <w:t>)</w:t>
      </w:r>
    </w:p>
    <w:p w:rsidR="004E6F79" w:rsidRDefault="004E6F79" w:rsidP="004E6F79">
      <w:pPr>
        <w:widowControl w:val="0"/>
        <w:tabs>
          <w:tab w:val="right" w:pos="1008"/>
          <w:tab w:val="left" w:pos="1152"/>
          <w:tab w:val="left" w:pos="1872"/>
          <w:tab w:val="left" w:pos="9187"/>
        </w:tabs>
        <w:ind w:left="2088" w:hanging="2088"/>
        <w:jc w:val="left"/>
      </w:pPr>
    </w:p>
    <w:p w:rsidR="00CD1023" w:rsidRPr="00CD1023" w:rsidRDefault="00CD1023" w:rsidP="00CD1023">
      <w:pPr>
        <w:widowControl w:val="0"/>
        <w:tabs>
          <w:tab w:val="right" w:pos="1008"/>
          <w:tab w:val="left" w:pos="1152"/>
          <w:tab w:val="left" w:pos="1872"/>
          <w:tab w:val="left" w:pos="9187"/>
        </w:tabs>
        <w:ind w:left="2088" w:hanging="2088"/>
        <w:jc w:val="left"/>
      </w:pPr>
    </w:p>
    <w:p w:rsidR="00CD1023" w:rsidRDefault="00CD1023" w:rsidP="00CD1023">
      <w:r w:rsidRPr="00CD1023">
        <w:rPr>
          <w:b/>
        </w:rPr>
        <w:t>VERSIONS OF THIS BILL</w:t>
      </w:r>
    </w:p>
    <w:p w:rsidR="00CD1023" w:rsidRDefault="00CD1023" w:rsidP="00CD1023"/>
    <w:p w:rsidR="00CD1023" w:rsidRDefault="00F902C6" w:rsidP="00CD1023">
      <w:hyperlink r:id="rId9" w:history="1">
        <w:r w:rsidR="00CD1023">
          <w:rPr>
            <w:rStyle w:val="Hyperlink"/>
          </w:rPr>
          <w:t>2/6/2013</w:t>
        </w:r>
      </w:hyperlink>
    </w:p>
    <w:p w:rsidR="00CD1023" w:rsidRDefault="00CD1023" w:rsidP="00CD1023"/>
    <w:p w:rsidR="00CD1023" w:rsidRDefault="00CD1023" w:rsidP="00CD1023">
      <w:pPr>
        <w:sectPr w:rsidR="00CD1023" w:rsidSect="00CD102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2EC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93B" w:rsidRDefault="00ED4185" w:rsidP="002E0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2E093B">
        <w:t xml:space="preserve">EXPRESS THE PROFOUND SORROW OF THE MEMBERS OF THE SOUTH CAROLINA GENERAL ASSEMBLY UPON THE DEATH OF </w:t>
      </w:r>
      <w:r w:rsidR="00766B00">
        <w:t>JONATHAN MCCRAY</w:t>
      </w:r>
      <w:r w:rsidR="002E093B">
        <w:rPr>
          <w:color w:val="000000" w:themeColor="text1"/>
          <w:u w:color="000000" w:themeColor="text1"/>
        </w:rPr>
        <w:t xml:space="preserve"> OF COLUMBIA </w:t>
      </w:r>
      <w:r w:rsidR="002E093B">
        <w:t>AND TO EXTEND THE DEEPEST SYMPATHY TO HIS FAMILY AND MANY FRIENDS.</w:t>
      </w:r>
    </w:p>
    <w:p w:rsidR="00822EC1" w:rsidRDefault="00822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4BA2" w:rsidRDefault="00822EC1" w:rsidP="00F5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54BA2">
        <w:t xml:space="preserve">the members of the South Carolina General Assembly were deeply saddened to learn of the death of </w:t>
      </w:r>
      <w:r w:rsidR="00766B00">
        <w:t>Jonathan McCray</w:t>
      </w:r>
      <w:r w:rsidR="00F54BA2">
        <w:t xml:space="preserve"> of Columbia on </w:t>
      </w:r>
      <w:r w:rsidR="00766B00">
        <w:t>December 14, 2012</w:t>
      </w:r>
      <w:r w:rsidR="00F54BA2">
        <w:t>; and</w:t>
      </w:r>
    </w:p>
    <w:p w:rsidR="003B11C9" w:rsidRDefault="003B11C9" w:rsidP="00F5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3C5D" w:rsidRPr="0073065E" w:rsidRDefault="003B11C9" w:rsidP="0072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23C5D">
        <w:rPr>
          <w:color w:val="000000" w:themeColor="text1"/>
          <w:u w:color="000000" w:themeColor="text1"/>
        </w:rPr>
        <w:t xml:space="preserve">a native of </w:t>
      </w:r>
      <w:r w:rsidR="00723C5D" w:rsidRPr="0073065E">
        <w:rPr>
          <w:color w:val="000000" w:themeColor="text1"/>
          <w:u w:color="000000" w:themeColor="text1"/>
        </w:rPr>
        <w:t xml:space="preserve">St. Stephen, </w:t>
      </w:r>
      <w:r w:rsidR="00723C5D">
        <w:rPr>
          <w:color w:val="000000" w:themeColor="text1"/>
          <w:u w:color="000000" w:themeColor="text1"/>
        </w:rPr>
        <w:t xml:space="preserve">Jonathan McCray entered this world on July 10, 1948, </w:t>
      </w:r>
      <w:r w:rsidR="00723C5D" w:rsidRPr="0073065E">
        <w:rPr>
          <w:color w:val="000000" w:themeColor="text1"/>
          <w:u w:color="000000" w:themeColor="text1"/>
        </w:rPr>
        <w:t xml:space="preserve">the first of eleven children </w:t>
      </w:r>
      <w:r w:rsidR="00723C5D">
        <w:rPr>
          <w:color w:val="000000" w:themeColor="text1"/>
          <w:u w:color="000000" w:themeColor="text1"/>
        </w:rPr>
        <w:t>born to</w:t>
      </w:r>
      <w:r w:rsidR="00723C5D" w:rsidRPr="0073065E">
        <w:rPr>
          <w:color w:val="000000" w:themeColor="text1"/>
          <w:u w:color="000000" w:themeColor="text1"/>
        </w:rPr>
        <w:t xml:space="preserve"> Lillie Bell Montgomery McCray Myers Perry. After graduating from Russellville High School in St. Stephen, </w:t>
      </w:r>
      <w:r w:rsidR="00723C5D">
        <w:rPr>
          <w:color w:val="000000" w:themeColor="text1"/>
          <w:u w:color="000000" w:themeColor="text1"/>
        </w:rPr>
        <w:t>young Jonathan</w:t>
      </w:r>
      <w:r w:rsidR="00723C5D" w:rsidRPr="0073065E">
        <w:rPr>
          <w:color w:val="000000" w:themeColor="text1"/>
          <w:u w:color="000000" w:themeColor="text1"/>
        </w:rPr>
        <w:t xml:space="preserve"> joined the United States Army, serving honorably</w:t>
      </w:r>
      <w:r w:rsidR="00723C5D">
        <w:rPr>
          <w:color w:val="000000" w:themeColor="text1"/>
          <w:u w:color="000000" w:themeColor="text1"/>
        </w:rPr>
        <w:t xml:space="preserve"> </w:t>
      </w:r>
      <w:r w:rsidR="00723C5D" w:rsidRPr="0073065E">
        <w:rPr>
          <w:color w:val="000000" w:themeColor="text1"/>
          <w:u w:color="000000" w:themeColor="text1"/>
        </w:rPr>
        <w:t>in Vicenza, Italy</w:t>
      </w:r>
      <w:r w:rsidR="00723C5D">
        <w:rPr>
          <w:color w:val="000000" w:themeColor="text1"/>
          <w:u w:color="000000" w:themeColor="text1"/>
        </w:rPr>
        <w:t xml:space="preserve">, and </w:t>
      </w:r>
      <w:r w:rsidR="00723C5D" w:rsidRPr="0073065E">
        <w:rPr>
          <w:color w:val="000000" w:themeColor="text1"/>
          <w:u w:color="000000" w:themeColor="text1"/>
        </w:rPr>
        <w:t xml:space="preserve">then in Vietnam. He received his </w:t>
      </w:r>
      <w:r w:rsidR="00723C5D">
        <w:rPr>
          <w:color w:val="000000" w:themeColor="text1"/>
          <w:u w:color="000000" w:themeColor="text1"/>
        </w:rPr>
        <w:t>b</w:t>
      </w:r>
      <w:r w:rsidR="00723C5D" w:rsidRPr="0073065E">
        <w:rPr>
          <w:color w:val="000000" w:themeColor="text1"/>
          <w:u w:color="000000" w:themeColor="text1"/>
        </w:rPr>
        <w:t>achelor</w:t>
      </w:r>
      <w:r w:rsidR="00212863" w:rsidRPr="00212863">
        <w:rPr>
          <w:color w:val="000000" w:themeColor="text1"/>
          <w:u w:color="000000" w:themeColor="text1"/>
        </w:rPr>
        <w:t>’</w:t>
      </w:r>
      <w:r w:rsidR="00723C5D" w:rsidRPr="0073065E">
        <w:rPr>
          <w:color w:val="000000" w:themeColor="text1"/>
          <w:u w:color="000000" w:themeColor="text1"/>
        </w:rPr>
        <w:t xml:space="preserve">s </w:t>
      </w:r>
      <w:r w:rsidR="00723C5D">
        <w:rPr>
          <w:color w:val="000000" w:themeColor="text1"/>
          <w:u w:color="000000" w:themeColor="text1"/>
        </w:rPr>
        <w:t>d</w:t>
      </w:r>
      <w:r w:rsidR="00723C5D" w:rsidRPr="0073065E">
        <w:rPr>
          <w:color w:val="000000" w:themeColor="text1"/>
          <w:u w:color="000000" w:themeColor="text1"/>
        </w:rPr>
        <w:t>egree from Temple University in Philadelphia, Pennsylvania</w:t>
      </w:r>
      <w:r w:rsidR="00723C5D">
        <w:rPr>
          <w:color w:val="000000" w:themeColor="text1"/>
          <w:u w:color="000000" w:themeColor="text1"/>
        </w:rPr>
        <w:t>,</w:t>
      </w:r>
      <w:r w:rsidR="00723C5D" w:rsidRPr="0073065E">
        <w:rPr>
          <w:color w:val="000000" w:themeColor="text1"/>
          <w:u w:color="000000" w:themeColor="text1"/>
        </w:rPr>
        <w:t xml:space="preserve"> and his </w:t>
      </w:r>
      <w:r w:rsidR="00723C5D">
        <w:rPr>
          <w:color w:val="000000" w:themeColor="text1"/>
          <w:u w:color="000000" w:themeColor="text1"/>
        </w:rPr>
        <w:t>m</w:t>
      </w:r>
      <w:r w:rsidR="00723C5D" w:rsidRPr="0073065E">
        <w:rPr>
          <w:color w:val="000000" w:themeColor="text1"/>
          <w:u w:color="000000" w:themeColor="text1"/>
        </w:rPr>
        <w:t>aster</w:t>
      </w:r>
      <w:r w:rsidR="00212863" w:rsidRPr="00212863">
        <w:rPr>
          <w:color w:val="000000" w:themeColor="text1"/>
          <w:u w:color="000000" w:themeColor="text1"/>
        </w:rPr>
        <w:t>’</w:t>
      </w:r>
      <w:r w:rsidR="00723C5D" w:rsidRPr="0073065E">
        <w:rPr>
          <w:color w:val="000000" w:themeColor="text1"/>
          <w:u w:color="000000" w:themeColor="text1"/>
        </w:rPr>
        <w:t xml:space="preserve">s </w:t>
      </w:r>
      <w:r w:rsidR="00723C5D">
        <w:rPr>
          <w:color w:val="000000" w:themeColor="text1"/>
          <w:u w:color="000000" w:themeColor="text1"/>
        </w:rPr>
        <w:t>degree from Antioch University; and</w:t>
      </w:r>
    </w:p>
    <w:p w:rsidR="00723C5D" w:rsidRPr="0073065E" w:rsidRDefault="00723C5D" w:rsidP="0072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C5D" w:rsidRDefault="00723C5D" w:rsidP="0072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73065E">
        <w:rPr>
          <w:color w:val="000000" w:themeColor="text1"/>
          <w:u w:color="000000" w:themeColor="text1"/>
        </w:rPr>
        <w:t xml:space="preserve"> spent the early years of his postmilitary career as an entrepreneur in Philadelphia, </w:t>
      </w:r>
      <w:r>
        <w:rPr>
          <w:color w:val="000000" w:themeColor="text1"/>
          <w:u w:color="000000" w:themeColor="text1"/>
        </w:rPr>
        <w:t xml:space="preserve">where he </w:t>
      </w:r>
      <w:r w:rsidRPr="0073065E">
        <w:rPr>
          <w:color w:val="000000" w:themeColor="text1"/>
          <w:u w:color="000000" w:themeColor="text1"/>
        </w:rPr>
        <w:t>creat</w:t>
      </w:r>
      <w:r>
        <w:rPr>
          <w:color w:val="000000" w:themeColor="text1"/>
          <w:u w:color="000000" w:themeColor="text1"/>
        </w:rPr>
        <w:t>ed</w:t>
      </w:r>
      <w:r w:rsidRPr="0073065E">
        <w:rPr>
          <w:color w:val="000000" w:themeColor="text1"/>
          <w:u w:color="000000" w:themeColor="text1"/>
        </w:rPr>
        <w:t xml:space="preserve"> a thriving ice cream business. </w:t>
      </w:r>
      <w:r>
        <w:rPr>
          <w:color w:val="000000" w:themeColor="text1"/>
          <w:u w:color="000000" w:themeColor="text1"/>
        </w:rPr>
        <w:t>In the mid 1980s, h</w:t>
      </w:r>
      <w:r w:rsidRPr="0073065E">
        <w:rPr>
          <w:color w:val="000000" w:themeColor="text1"/>
          <w:u w:color="000000" w:themeColor="text1"/>
        </w:rPr>
        <w:t>e returned to his native Berkeley County</w:t>
      </w:r>
      <w:r>
        <w:rPr>
          <w:color w:val="000000" w:themeColor="text1"/>
          <w:u w:color="000000" w:themeColor="text1"/>
        </w:rPr>
        <w:t>, q</w:t>
      </w:r>
      <w:r w:rsidRPr="0073065E">
        <w:rPr>
          <w:color w:val="000000" w:themeColor="text1"/>
          <w:u w:color="000000" w:themeColor="text1"/>
        </w:rPr>
        <w:t xml:space="preserve">uickly achieving success as a businessman and political campaign manager. He then went on to manage transportation systems. As </w:t>
      </w:r>
      <w:r>
        <w:rPr>
          <w:color w:val="000000" w:themeColor="text1"/>
          <w:u w:color="000000" w:themeColor="text1"/>
        </w:rPr>
        <w:t>e</w:t>
      </w:r>
      <w:r w:rsidRPr="0073065E">
        <w:rPr>
          <w:color w:val="000000" w:themeColor="text1"/>
          <w:u w:color="000000" w:themeColor="text1"/>
        </w:rPr>
        <w:t xml:space="preserve">xecutive </w:t>
      </w:r>
      <w:r>
        <w:rPr>
          <w:color w:val="000000" w:themeColor="text1"/>
          <w:u w:color="000000" w:themeColor="text1"/>
        </w:rPr>
        <w:t>d</w:t>
      </w:r>
      <w:r w:rsidRPr="0073065E">
        <w:rPr>
          <w:color w:val="000000" w:themeColor="text1"/>
          <w:u w:color="000000" w:themeColor="text1"/>
        </w:rPr>
        <w:t>irector of Pee Dee Regional Transportation Authority in Florence</w:t>
      </w:r>
      <w:r>
        <w:rPr>
          <w:color w:val="000000" w:themeColor="text1"/>
          <w:u w:color="000000" w:themeColor="text1"/>
        </w:rPr>
        <w:t xml:space="preserve"> </w:t>
      </w:r>
      <w:r w:rsidRPr="0073065E">
        <w:rPr>
          <w:color w:val="000000" w:themeColor="text1"/>
          <w:u w:color="000000" w:themeColor="text1"/>
        </w:rPr>
        <w:t>for seven years, he managed a public transportation s</w:t>
      </w:r>
      <w:r>
        <w:rPr>
          <w:color w:val="000000" w:themeColor="text1"/>
          <w:u w:color="000000" w:themeColor="text1"/>
        </w:rPr>
        <w:t>ystem serving fifteen counties; and</w:t>
      </w:r>
    </w:p>
    <w:p w:rsidR="00723C5D" w:rsidRDefault="00723C5D" w:rsidP="0072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C5D" w:rsidRPr="0073065E" w:rsidRDefault="00723C5D" w:rsidP="0072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w:t>
      </w:r>
      <w:r w:rsidRPr="0073065E">
        <w:rPr>
          <w:color w:val="000000" w:themeColor="text1"/>
          <w:u w:color="000000" w:themeColor="text1"/>
        </w:rPr>
        <w:t xml:space="preserve">pon the tragic and untimely demise of his sons, Akwesi and Wadi, from a </w:t>
      </w:r>
      <w:r w:rsidR="00687481">
        <w:rPr>
          <w:color w:val="000000" w:themeColor="text1"/>
          <w:u w:color="000000" w:themeColor="text1"/>
        </w:rPr>
        <w:t xml:space="preserve">2002 </w:t>
      </w:r>
      <w:r w:rsidRPr="0073065E">
        <w:rPr>
          <w:color w:val="000000" w:themeColor="text1"/>
          <w:u w:color="000000" w:themeColor="text1"/>
        </w:rPr>
        <w:t>head</w:t>
      </w:r>
      <w:r w:rsidR="00212863">
        <w:rPr>
          <w:color w:val="000000" w:themeColor="text1"/>
          <w:u w:color="000000" w:themeColor="text1"/>
        </w:rPr>
        <w:noBreakHyphen/>
      </w:r>
      <w:r w:rsidRPr="0073065E">
        <w:rPr>
          <w:color w:val="000000" w:themeColor="text1"/>
          <w:u w:color="000000" w:themeColor="text1"/>
        </w:rPr>
        <w:t xml:space="preserve">on automobile collision, Jonathan channeled his grief into a </w:t>
      </w:r>
      <w:r w:rsidR="00385FFC" w:rsidRPr="0073065E">
        <w:rPr>
          <w:color w:val="000000" w:themeColor="text1"/>
          <w:u w:color="000000" w:themeColor="text1"/>
        </w:rPr>
        <w:t>noble</w:t>
      </w:r>
      <w:r w:rsidRPr="0073065E">
        <w:rPr>
          <w:color w:val="000000" w:themeColor="text1"/>
          <w:u w:color="000000" w:themeColor="text1"/>
        </w:rPr>
        <w:t xml:space="preserve"> cause by founding </w:t>
      </w:r>
      <w:r w:rsidR="00956078">
        <w:rPr>
          <w:color w:val="000000" w:themeColor="text1"/>
          <w:u w:color="000000" w:themeColor="text1"/>
        </w:rPr>
        <w:t xml:space="preserve">the </w:t>
      </w:r>
      <w:r w:rsidRPr="0073065E">
        <w:rPr>
          <w:color w:val="000000" w:themeColor="text1"/>
          <w:u w:color="000000" w:themeColor="text1"/>
        </w:rPr>
        <w:t xml:space="preserve">nonprofit </w:t>
      </w:r>
      <w:r w:rsidRPr="0073065E">
        <w:rPr>
          <w:color w:val="000000" w:themeColor="text1"/>
          <w:u w:color="000000" w:themeColor="text1"/>
        </w:rPr>
        <w:lastRenderedPageBreak/>
        <w:t>Aki</w:t>
      </w:r>
      <w:r w:rsidR="00212863">
        <w:rPr>
          <w:color w:val="000000" w:themeColor="text1"/>
          <w:u w:color="000000" w:themeColor="text1"/>
        </w:rPr>
        <w:noBreakHyphen/>
      </w:r>
      <w:r w:rsidRPr="0073065E">
        <w:rPr>
          <w:color w:val="000000" w:themeColor="text1"/>
          <w:u w:color="000000" w:themeColor="text1"/>
        </w:rPr>
        <w:t>Wa Foundation, Inc.</w:t>
      </w:r>
      <w:r>
        <w:rPr>
          <w:color w:val="000000" w:themeColor="text1"/>
          <w:u w:color="000000" w:themeColor="text1"/>
        </w:rPr>
        <w:t>, which</w:t>
      </w:r>
      <w:r w:rsidRPr="0073065E">
        <w:rPr>
          <w:color w:val="000000" w:themeColor="text1"/>
          <w:u w:color="000000" w:themeColor="text1"/>
        </w:rPr>
        <w:t xml:space="preserve"> </w:t>
      </w:r>
      <w:r w:rsidR="00687481">
        <w:rPr>
          <w:color w:val="000000" w:themeColor="text1"/>
          <w:u w:color="000000" w:themeColor="text1"/>
        </w:rPr>
        <w:t>holds as it</w:t>
      </w:r>
      <w:r w:rsidR="00B76EB8">
        <w:rPr>
          <w:color w:val="000000" w:themeColor="text1"/>
          <w:u w:color="000000" w:themeColor="text1"/>
        </w:rPr>
        <w:t>s</w:t>
      </w:r>
      <w:r w:rsidR="00687481">
        <w:rPr>
          <w:color w:val="000000" w:themeColor="text1"/>
          <w:u w:color="000000" w:themeColor="text1"/>
        </w:rPr>
        <w:t xml:space="preserve"> </w:t>
      </w:r>
      <w:r w:rsidRPr="0073065E">
        <w:rPr>
          <w:color w:val="000000" w:themeColor="text1"/>
          <w:u w:color="000000" w:themeColor="text1"/>
        </w:rPr>
        <w:t xml:space="preserve">mission </w:t>
      </w:r>
      <w:r w:rsidR="00687481">
        <w:rPr>
          <w:color w:val="000000" w:themeColor="text1"/>
          <w:u w:color="000000" w:themeColor="text1"/>
        </w:rPr>
        <w:t xml:space="preserve">the promotion of </w:t>
      </w:r>
      <w:r w:rsidRPr="0073065E">
        <w:rPr>
          <w:color w:val="000000" w:themeColor="text1"/>
          <w:u w:color="000000" w:themeColor="text1"/>
        </w:rPr>
        <w:t xml:space="preserve">highway </w:t>
      </w:r>
      <w:r>
        <w:rPr>
          <w:color w:val="000000" w:themeColor="text1"/>
          <w:u w:color="000000" w:themeColor="text1"/>
        </w:rPr>
        <w:t>s</w:t>
      </w:r>
      <w:r w:rsidRPr="0073065E">
        <w:rPr>
          <w:color w:val="000000" w:themeColor="text1"/>
          <w:u w:color="000000" w:themeColor="text1"/>
        </w:rPr>
        <w:t xml:space="preserve">afety </w:t>
      </w:r>
      <w:r>
        <w:rPr>
          <w:color w:val="000000" w:themeColor="text1"/>
          <w:u w:color="000000" w:themeColor="text1"/>
        </w:rPr>
        <w:t>t</w:t>
      </w:r>
      <w:r w:rsidRPr="0073065E">
        <w:rPr>
          <w:color w:val="000000" w:themeColor="text1"/>
          <w:u w:color="000000" w:themeColor="text1"/>
        </w:rPr>
        <w:t xml:space="preserve">hrough </w:t>
      </w:r>
      <w:r>
        <w:rPr>
          <w:color w:val="000000" w:themeColor="text1"/>
          <w:u w:color="000000" w:themeColor="text1"/>
        </w:rPr>
        <w:t>e</w:t>
      </w:r>
      <w:r w:rsidRPr="0073065E">
        <w:rPr>
          <w:color w:val="000000" w:themeColor="text1"/>
          <w:u w:color="000000" w:themeColor="text1"/>
        </w:rPr>
        <w:t xml:space="preserve">ngineering and </w:t>
      </w:r>
      <w:r>
        <w:rPr>
          <w:color w:val="000000" w:themeColor="text1"/>
          <w:u w:color="000000" w:themeColor="text1"/>
        </w:rPr>
        <w:t>d</w:t>
      </w:r>
      <w:r w:rsidRPr="0073065E">
        <w:rPr>
          <w:color w:val="000000" w:themeColor="text1"/>
          <w:u w:color="000000" w:themeColor="text1"/>
        </w:rPr>
        <w:t>esign</w:t>
      </w:r>
      <w:r>
        <w:rPr>
          <w:color w:val="000000" w:themeColor="text1"/>
          <w:u w:color="000000" w:themeColor="text1"/>
        </w:rPr>
        <w:t xml:space="preserve"> (STED); and</w:t>
      </w:r>
    </w:p>
    <w:p w:rsidR="00723C5D" w:rsidRPr="0073065E" w:rsidRDefault="00723C5D" w:rsidP="0072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C5D" w:rsidRPr="0073065E" w:rsidRDefault="00723C5D" w:rsidP="0072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3065E">
        <w:rPr>
          <w:color w:val="000000" w:themeColor="text1"/>
          <w:u w:color="000000" w:themeColor="text1"/>
        </w:rPr>
        <w:t xml:space="preserve">Jonathan </w:t>
      </w:r>
      <w:r>
        <w:rPr>
          <w:color w:val="000000" w:themeColor="text1"/>
          <w:u w:color="000000" w:themeColor="text1"/>
        </w:rPr>
        <w:t xml:space="preserve">possessed </w:t>
      </w:r>
      <w:r w:rsidRPr="0073065E">
        <w:rPr>
          <w:color w:val="000000" w:themeColor="text1"/>
          <w:u w:color="000000" w:themeColor="text1"/>
        </w:rPr>
        <w:t>a keen intellect and unique vision</w:t>
      </w:r>
      <w:r>
        <w:rPr>
          <w:color w:val="000000" w:themeColor="text1"/>
          <w:u w:color="000000" w:themeColor="text1"/>
        </w:rPr>
        <w:t xml:space="preserve"> and was ne</w:t>
      </w:r>
      <w:r w:rsidRPr="0073065E">
        <w:rPr>
          <w:color w:val="000000" w:themeColor="text1"/>
          <w:u w:color="000000" w:themeColor="text1"/>
        </w:rPr>
        <w:t xml:space="preserve">ver devoid of innovative ideas. </w:t>
      </w:r>
      <w:r>
        <w:rPr>
          <w:color w:val="000000" w:themeColor="text1"/>
          <w:u w:color="000000" w:themeColor="text1"/>
        </w:rPr>
        <w:t xml:space="preserve">With an </w:t>
      </w:r>
      <w:r w:rsidRPr="0073065E">
        <w:rPr>
          <w:color w:val="000000" w:themeColor="text1"/>
          <w:u w:color="000000" w:themeColor="text1"/>
        </w:rPr>
        <w:t xml:space="preserve">encyclopedic knowledge nurtured by </w:t>
      </w:r>
      <w:r w:rsidR="00B00A27">
        <w:rPr>
          <w:color w:val="000000" w:themeColor="text1"/>
          <w:u w:color="000000" w:themeColor="text1"/>
        </w:rPr>
        <w:t>a</w:t>
      </w:r>
      <w:r w:rsidRPr="0073065E">
        <w:rPr>
          <w:color w:val="000000" w:themeColor="text1"/>
          <w:u w:color="000000" w:themeColor="text1"/>
        </w:rPr>
        <w:t xml:space="preserve"> </w:t>
      </w:r>
      <w:r>
        <w:rPr>
          <w:color w:val="000000" w:themeColor="text1"/>
          <w:u w:color="000000" w:themeColor="text1"/>
        </w:rPr>
        <w:t xml:space="preserve">lifelong </w:t>
      </w:r>
      <w:r w:rsidRPr="0073065E">
        <w:rPr>
          <w:color w:val="000000" w:themeColor="text1"/>
          <w:u w:color="000000" w:themeColor="text1"/>
        </w:rPr>
        <w:t>passion for reading</w:t>
      </w:r>
      <w:r>
        <w:rPr>
          <w:color w:val="000000" w:themeColor="text1"/>
          <w:u w:color="000000" w:themeColor="text1"/>
        </w:rPr>
        <w:t>, h</w:t>
      </w:r>
      <w:r w:rsidRPr="0073065E">
        <w:rPr>
          <w:color w:val="000000" w:themeColor="text1"/>
          <w:u w:color="000000" w:themeColor="text1"/>
        </w:rPr>
        <w:t xml:space="preserve">e was an artisan and builder with a special love for woodwork. </w:t>
      </w:r>
      <w:r>
        <w:rPr>
          <w:color w:val="000000" w:themeColor="text1"/>
          <w:u w:color="000000" w:themeColor="text1"/>
        </w:rPr>
        <w:t>He</w:t>
      </w:r>
      <w:r w:rsidRPr="0073065E">
        <w:rPr>
          <w:color w:val="000000" w:themeColor="text1"/>
          <w:u w:color="000000" w:themeColor="text1"/>
        </w:rPr>
        <w:t xml:space="preserve"> worked tirelessly with his own hands to transform his commercial building in Strawberry</w:t>
      </w:r>
      <w:r w:rsidR="00212863">
        <w:rPr>
          <w:color w:val="000000" w:themeColor="text1"/>
          <w:u w:color="000000" w:themeColor="text1"/>
        </w:rPr>
        <w:noBreakHyphen/>
      </w:r>
      <w:r w:rsidRPr="0073065E">
        <w:rPr>
          <w:color w:val="000000" w:themeColor="text1"/>
          <w:u w:color="000000" w:themeColor="text1"/>
        </w:rPr>
        <w:t xml:space="preserve">Moncks Corner into a fitting venue for community and church gatherings. </w:t>
      </w:r>
      <w:r>
        <w:rPr>
          <w:color w:val="000000" w:themeColor="text1"/>
          <w:u w:color="000000" w:themeColor="text1"/>
        </w:rPr>
        <w:t>When relaxing, h</w:t>
      </w:r>
      <w:r w:rsidRPr="0073065E">
        <w:rPr>
          <w:color w:val="000000" w:themeColor="text1"/>
          <w:u w:color="000000" w:themeColor="text1"/>
        </w:rPr>
        <w:t xml:space="preserve">e enjoyed tennis, golf, a walk in the woods, </w:t>
      </w:r>
      <w:r>
        <w:rPr>
          <w:color w:val="000000" w:themeColor="text1"/>
          <w:u w:color="000000" w:themeColor="text1"/>
        </w:rPr>
        <w:t xml:space="preserve">and </w:t>
      </w:r>
      <w:r w:rsidRPr="0073065E">
        <w:rPr>
          <w:color w:val="000000" w:themeColor="text1"/>
          <w:u w:color="000000" w:themeColor="text1"/>
        </w:rPr>
        <w:t>music</w:t>
      </w:r>
      <w:r>
        <w:rPr>
          <w:color w:val="000000" w:themeColor="text1"/>
          <w:u w:color="000000" w:themeColor="text1"/>
        </w:rPr>
        <w:t>; and</w:t>
      </w:r>
    </w:p>
    <w:p w:rsidR="00723C5D" w:rsidRPr="0073065E" w:rsidRDefault="00723C5D" w:rsidP="0072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C5D" w:rsidRPr="0073065E" w:rsidRDefault="00723C5D" w:rsidP="0072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always looking</w:t>
      </w:r>
      <w:r w:rsidRPr="0073065E">
        <w:rPr>
          <w:color w:val="000000" w:themeColor="text1"/>
          <w:u w:color="000000" w:themeColor="text1"/>
        </w:rPr>
        <w:t xml:space="preserve"> out for others before himself</w:t>
      </w:r>
      <w:r>
        <w:rPr>
          <w:color w:val="000000" w:themeColor="text1"/>
          <w:u w:color="000000" w:themeColor="text1"/>
        </w:rPr>
        <w:t>, Jonathan i</w:t>
      </w:r>
      <w:r w:rsidRPr="0073065E">
        <w:rPr>
          <w:color w:val="000000" w:themeColor="text1"/>
          <w:u w:color="000000" w:themeColor="text1"/>
        </w:rPr>
        <w:t>n recent years</w:t>
      </w:r>
      <w:r>
        <w:rPr>
          <w:color w:val="000000" w:themeColor="text1"/>
          <w:u w:color="000000" w:themeColor="text1"/>
        </w:rPr>
        <w:t xml:space="preserve"> </w:t>
      </w:r>
      <w:r w:rsidR="006C32BC">
        <w:rPr>
          <w:color w:val="000000" w:themeColor="text1"/>
          <w:u w:color="000000" w:themeColor="text1"/>
        </w:rPr>
        <w:t>gave</w:t>
      </w:r>
      <w:r w:rsidRPr="0073065E">
        <w:rPr>
          <w:color w:val="000000" w:themeColor="text1"/>
          <w:u w:color="000000" w:themeColor="text1"/>
        </w:rPr>
        <w:t xml:space="preserve"> back to the community by recognizing Berkeley County</w:t>
      </w:r>
      <w:r w:rsidR="00212863" w:rsidRPr="00212863">
        <w:rPr>
          <w:color w:val="000000" w:themeColor="text1"/>
          <w:u w:color="000000" w:themeColor="text1"/>
        </w:rPr>
        <w:t>’</w:t>
      </w:r>
      <w:r>
        <w:rPr>
          <w:color w:val="000000" w:themeColor="text1"/>
          <w:u w:color="000000" w:themeColor="text1"/>
        </w:rPr>
        <w:t>s senior citizens throu</w:t>
      </w:r>
      <w:r w:rsidRPr="0073065E">
        <w:rPr>
          <w:color w:val="000000" w:themeColor="text1"/>
          <w:u w:color="000000" w:themeColor="text1"/>
        </w:rPr>
        <w:t xml:space="preserve">gh biannual dinners at his building. He also hosted free gospel concerts </w:t>
      </w:r>
      <w:r>
        <w:rPr>
          <w:color w:val="000000" w:themeColor="text1"/>
          <w:u w:color="000000" w:themeColor="text1"/>
        </w:rPr>
        <w:t>there</w:t>
      </w:r>
      <w:r w:rsidRPr="0073065E">
        <w:rPr>
          <w:color w:val="000000" w:themeColor="text1"/>
          <w:u w:color="000000" w:themeColor="text1"/>
        </w:rPr>
        <w:t xml:space="preserve"> to provide an uplifting spiritual and musical experience to all in attendance</w:t>
      </w:r>
      <w:r>
        <w:rPr>
          <w:color w:val="000000" w:themeColor="text1"/>
          <w:u w:color="000000" w:themeColor="text1"/>
        </w:rPr>
        <w:t>; and</w:t>
      </w:r>
    </w:p>
    <w:p w:rsidR="00723C5D" w:rsidRPr="0073065E" w:rsidRDefault="00723C5D" w:rsidP="0072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4BA2" w:rsidRPr="00FA7A8A" w:rsidRDefault="00B92244" w:rsidP="00D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leaves to cherish his memory </w:t>
      </w:r>
      <w:r w:rsidR="00723C5D" w:rsidRPr="0073065E">
        <w:rPr>
          <w:color w:val="000000" w:themeColor="text1"/>
          <w:u w:color="000000" w:themeColor="text1"/>
        </w:rPr>
        <w:t xml:space="preserve">his </w:t>
      </w:r>
      <w:r w:rsidR="004939EF">
        <w:rPr>
          <w:color w:val="000000" w:themeColor="text1"/>
          <w:u w:color="000000" w:themeColor="text1"/>
        </w:rPr>
        <w:t xml:space="preserve">dear </w:t>
      </w:r>
      <w:r w:rsidR="00723C5D" w:rsidRPr="0073065E">
        <w:rPr>
          <w:color w:val="000000" w:themeColor="text1"/>
          <w:u w:color="000000" w:themeColor="text1"/>
        </w:rPr>
        <w:t>wife, Latika Bali; his beloved six</w:t>
      </w:r>
      <w:r w:rsidR="00212863">
        <w:rPr>
          <w:color w:val="000000" w:themeColor="text1"/>
          <w:u w:color="000000" w:themeColor="text1"/>
        </w:rPr>
        <w:noBreakHyphen/>
      </w:r>
      <w:r w:rsidR="00723C5D" w:rsidRPr="0073065E">
        <w:rPr>
          <w:color w:val="000000" w:themeColor="text1"/>
          <w:u w:color="000000" w:themeColor="text1"/>
        </w:rPr>
        <w:t>year</w:t>
      </w:r>
      <w:r w:rsidR="00212863">
        <w:rPr>
          <w:color w:val="000000" w:themeColor="text1"/>
          <w:u w:color="000000" w:themeColor="text1"/>
        </w:rPr>
        <w:noBreakHyphen/>
      </w:r>
      <w:r w:rsidR="00723C5D" w:rsidRPr="0073065E">
        <w:rPr>
          <w:color w:val="000000" w:themeColor="text1"/>
          <w:u w:color="000000" w:themeColor="text1"/>
        </w:rPr>
        <w:t xml:space="preserve">old daughter, Jiya Mila Bali McCray; his mother; </w:t>
      </w:r>
      <w:r w:rsidR="00D6637F">
        <w:rPr>
          <w:color w:val="000000" w:themeColor="text1"/>
          <w:u w:color="000000" w:themeColor="text1"/>
        </w:rPr>
        <w:t>and a host of other relatives and friends. H</w:t>
      </w:r>
      <w:r w:rsidR="00723C5D" w:rsidRPr="0073065E">
        <w:rPr>
          <w:color w:val="000000" w:themeColor="text1"/>
          <w:u w:color="000000" w:themeColor="text1"/>
        </w:rPr>
        <w:t>e will be dearly missed</w:t>
      </w:r>
      <w:r w:rsidR="00D6637F">
        <w:rPr>
          <w:color w:val="000000" w:themeColor="text1"/>
          <w:u w:color="000000" w:themeColor="text1"/>
        </w:rPr>
        <w:t>.</w:t>
      </w:r>
      <w:r w:rsidR="00F54BA2" w:rsidRPr="00FA7A8A">
        <w:rPr>
          <w:color w:val="000000" w:themeColor="text1"/>
          <w:u w:color="000000" w:themeColor="text1"/>
        </w:rPr>
        <w:t xml:space="preserve"> </w:t>
      </w:r>
      <w:r w:rsidR="00F54BA2">
        <w:rPr>
          <w:color w:val="000000" w:themeColor="text1"/>
          <w:u w:color="000000" w:themeColor="text1"/>
        </w:rPr>
        <w:t>Now, therefore,</w:t>
      </w:r>
    </w:p>
    <w:p w:rsidR="00F54BA2" w:rsidRDefault="00F54BA2" w:rsidP="00F5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5F9" w:rsidRDefault="00F175F9" w:rsidP="00F17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54BA2" w:rsidRDefault="00F54BA2" w:rsidP="00F5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BA2" w:rsidRDefault="00F54BA2" w:rsidP="00F5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express their profound sorrow upon the death of </w:t>
      </w:r>
      <w:r w:rsidR="005E2204">
        <w:t xml:space="preserve">Jonathan McCray of Columbia </w:t>
      </w:r>
      <w:r>
        <w:t>and extend the deepest sympathy to his family and many friends.</w:t>
      </w:r>
    </w:p>
    <w:p w:rsidR="00F54BA2" w:rsidRDefault="00F54BA2" w:rsidP="00F5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BA2" w:rsidRDefault="00F54BA2" w:rsidP="00F5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5E2204" w:rsidRPr="0073065E">
        <w:rPr>
          <w:color w:val="000000" w:themeColor="text1"/>
          <w:u w:color="000000" w:themeColor="text1"/>
        </w:rPr>
        <w:t>Latika Bali</w:t>
      </w:r>
      <w:r w:rsidR="005E2204">
        <w:t xml:space="preserve"> </w:t>
      </w:r>
      <w:r>
        <w:t>for the family.</w:t>
      </w:r>
    </w:p>
    <w:p w:rsidR="00072CFC" w:rsidRDefault="002128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2CFC" w:rsidRDefault="00072CFC" w:rsidP="00CD1023">
      <w:pPr>
        <w:suppressAutoHyphens/>
      </w:pPr>
    </w:p>
    <w:sectPr w:rsidR="00072CFC" w:rsidSect="00CD10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9EF" w:rsidRDefault="004939EF" w:rsidP="009F0C77">
      <w:r>
        <w:separator/>
      </w:r>
    </w:p>
  </w:endnote>
  <w:endnote w:type="continuationSeparator" w:id="0">
    <w:p w:rsidR="004939EF" w:rsidRDefault="004939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EC38BF-1286-4DB1-8FBB-003C98B3EFAD}"/>
    <w:embedBold r:id="rId2" w:fontKey="{1B0E220A-34FB-4694-8686-C67652203CD3}"/>
  </w:font>
  <w:font w:name="Calibri">
    <w:panose1 w:val="020F0502020204030204"/>
    <w:charset w:val="00"/>
    <w:family w:val="swiss"/>
    <w:pitch w:val="variable"/>
    <w:sig w:usb0="E10002FF" w:usb1="4000ACFF" w:usb2="00000009" w:usb3="00000000" w:csb0="0000019F" w:csb1="00000000"/>
    <w:embedRegular r:id="rId3" w:fontKey="{B12260EB-4C6E-40F7-A9EC-92E689C77CD0}"/>
  </w:font>
  <w:font w:name="Tahoma">
    <w:panose1 w:val="020B0604030504040204"/>
    <w:charset w:val="00"/>
    <w:family w:val="swiss"/>
    <w:pitch w:val="variable"/>
    <w:sig w:usb0="21002A87" w:usb1="80000000" w:usb2="00000008" w:usb3="00000000" w:csb0="000101FF" w:csb1="00000000"/>
    <w:embedRegular r:id="rId4" w:fontKey="{DC6FCABE-E3F3-4522-BAFF-CEF187ED0B9C}"/>
  </w:font>
  <w:font w:name="Cambria">
    <w:panose1 w:val="02040503050406030204"/>
    <w:charset w:val="00"/>
    <w:family w:val="roman"/>
    <w:pitch w:val="variable"/>
    <w:sig w:usb0="E00002FF" w:usb1="400004FF" w:usb2="00000000" w:usb3="00000000" w:csb0="0000019F" w:csb1="00000000"/>
    <w:embedRegular r:id="rId5" w:fontKey="{E54A1DF6-8E57-4A72-B34D-C478518B22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23" w:rsidRPr="00072CFC" w:rsidRDefault="00CD1023" w:rsidP="00072CFC">
    <w:pPr>
      <w:pStyle w:val="Footer"/>
      <w:tabs>
        <w:tab w:val="clear" w:pos="4680"/>
        <w:tab w:val="clear" w:pos="9360"/>
        <w:tab w:val="center" w:pos="2995"/>
      </w:tabs>
      <w:spacing w:before="120"/>
    </w:pPr>
    <w:r>
      <w:t>[332]</w:t>
    </w:r>
    <w:r>
      <w:tab/>
    </w:r>
    <w:r w:rsidR="00DF49EB">
      <w:fldChar w:fldCharType="begin"/>
    </w:r>
    <w:r w:rsidR="00DF49EB">
      <w:instrText xml:space="preserve"> PAGE  \* MERGEFORMAT </w:instrText>
    </w:r>
    <w:r w:rsidR="00DF49EB">
      <w:fldChar w:fldCharType="separate"/>
    </w:r>
    <w:r w:rsidR="00F902C6">
      <w:rPr>
        <w:noProof/>
      </w:rPr>
      <w:t>1</w:t>
    </w:r>
    <w:r w:rsidR="00DF49E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9EF" w:rsidRDefault="004939EF" w:rsidP="009F0C77">
      <w:r>
        <w:separator/>
      </w:r>
    </w:p>
  </w:footnote>
  <w:footnote w:type="continuationSeparator" w:id="0">
    <w:p w:rsidR="004939EF" w:rsidRDefault="004939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86ZW13"/>
    <w:docVar w:name="CoverBillType" w:val="c"/>
    <w:docVar w:name="docpath" w:val="L:\Council\bills\RM\1086ZW13.DOCX"/>
    <w:docVar w:name="dvBillNumber" w:val="332"/>
    <w:docVar w:name="dvBillNumberPrefix" w:val="S. "/>
    <w:docVar w:name="dvOriginalBody" w:val="Senate"/>
    <w:docVar w:name="dvSteno" w:val="RM"/>
    <w:docVar w:name="NameofBody" w:val="s"/>
    <w:docVar w:name="vgroup2" w:val="Council"/>
  </w:docVars>
  <w:rsids>
    <w:rsidRoot w:val="009C294B"/>
    <w:rsid w:val="00026C9A"/>
    <w:rsid w:val="000578BE"/>
    <w:rsid w:val="00065E38"/>
    <w:rsid w:val="00072CFC"/>
    <w:rsid w:val="000965A1"/>
    <w:rsid w:val="000E1785"/>
    <w:rsid w:val="000F39F2"/>
    <w:rsid w:val="001023A4"/>
    <w:rsid w:val="0010776B"/>
    <w:rsid w:val="00133E66"/>
    <w:rsid w:val="00134ACF"/>
    <w:rsid w:val="00144E15"/>
    <w:rsid w:val="001A4A62"/>
    <w:rsid w:val="001A681E"/>
    <w:rsid w:val="001D08F2"/>
    <w:rsid w:val="001F533C"/>
    <w:rsid w:val="002037CA"/>
    <w:rsid w:val="002047A2"/>
    <w:rsid w:val="00212863"/>
    <w:rsid w:val="002321B6"/>
    <w:rsid w:val="0023696B"/>
    <w:rsid w:val="00250967"/>
    <w:rsid w:val="002759C5"/>
    <w:rsid w:val="00277DEE"/>
    <w:rsid w:val="00280D88"/>
    <w:rsid w:val="00294ABE"/>
    <w:rsid w:val="002A3EB4"/>
    <w:rsid w:val="002E093B"/>
    <w:rsid w:val="00325348"/>
    <w:rsid w:val="00385FFC"/>
    <w:rsid w:val="00393688"/>
    <w:rsid w:val="003B11C9"/>
    <w:rsid w:val="003D411E"/>
    <w:rsid w:val="003E3C1E"/>
    <w:rsid w:val="003E6148"/>
    <w:rsid w:val="00400EAA"/>
    <w:rsid w:val="0041760A"/>
    <w:rsid w:val="00427861"/>
    <w:rsid w:val="004809EE"/>
    <w:rsid w:val="004939EF"/>
    <w:rsid w:val="004B7941"/>
    <w:rsid w:val="004D5892"/>
    <w:rsid w:val="004E6F79"/>
    <w:rsid w:val="00511EE9"/>
    <w:rsid w:val="00521E00"/>
    <w:rsid w:val="00536402"/>
    <w:rsid w:val="00577C6C"/>
    <w:rsid w:val="0058501B"/>
    <w:rsid w:val="005E2204"/>
    <w:rsid w:val="00600A5A"/>
    <w:rsid w:val="006215AA"/>
    <w:rsid w:val="006340D9"/>
    <w:rsid w:val="00643B8E"/>
    <w:rsid w:val="00665EBC"/>
    <w:rsid w:val="00672A5E"/>
    <w:rsid w:val="00687481"/>
    <w:rsid w:val="0069470D"/>
    <w:rsid w:val="006A476C"/>
    <w:rsid w:val="006C32BC"/>
    <w:rsid w:val="006C6A93"/>
    <w:rsid w:val="006E02F9"/>
    <w:rsid w:val="00711F43"/>
    <w:rsid w:val="00723C5D"/>
    <w:rsid w:val="0074284D"/>
    <w:rsid w:val="00753C04"/>
    <w:rsid w:val="00756946"/>
    <w:rsid w:val="00757F80"/>
    <w:rsid w:val="00766B00"/>
    <w:rsid w:val="00771EEC"/>
    <w:rsid w:val="00786819"/>
    <w:rsid w:val="007A325A"/>
    <w:rsid w:val="007C1509"/>
    <w:rsid w:val="007E23AD"/>
    <w:rsid w:val="007F1523"/>
    <w:rsid w:val="007F509E"/>
    <w:rsid w:val="007F5799"/>
    <w:rsid w:val="007F6947"/>
    <w:rsid w:val="00801760"/>
    <w:rsid w:val="00807B75"/>
    <w:rsid w:val="008205CB"/>
    <w:rsid w:val="00822EC1"/>
    <w:rsid w:val="00835763"/>
    <w:rsid w:val="00841163"/>
    <w:rsid w:val="00872729"/>
    <w:rsid w:val="008F4429"/>
    <w:rsid w:val="00932670"/>
    <w:rsid w:val="009352BB"/>
    <w:rsid w:val="00956078"/>
    <w:rsid w:val="00990668"/>
    <w:rsid w:val="009C294B"/>
    <w:rsid w:val="009F0C77"/>
    <w:rsid w:val="009F4DD1"/>
    <w:rsid w:val="00A64E80"/>
    <w:rsid w:val="00A741D9"/>
    <w:rsid w:val="00A9741D"/>
    <w:rsid w:val="00AC4B27"/>
    <w:rsid w:val="00AD4B17"/>
    <w:rsid w:val="00B00A27"/>
    <w:rsid w:val="00B11862"/>
    <w:rsid w:val="00B26FA6"/>
    <w:rsid w:val="00B741CB"/>
    <w:rsid w:val="00B76EB8"/>
    <w:rsid w:val="00B92244"/>
    <w:rsid w:val="00B934F3"/>
    <w:rsid w:val="00BB6347"/>
    <w:rsid w:val="00BD2134"/>
    <w:rsid w:val="00C038D8"/>
    <w:rsid w:val="00C045DD"/>
    <w:rsid w:val="00C3136F"/>
    <w:rsid w:val="00C3483A"/>
    <w:rsid w:val="00C74E9D"/>
    <w:rsid w:val="00C82FD3"/>
    <w:rsid w:val="00CC6B7B"/>
    <w:rsid w:val="00CD1023"/>
    <w:rsid w:val="00CD3619"/>
    <w:rsid w:val="00CE538F"/>
    <w:rsid w:val="00CF4447"/>
    <w:rsid w:val="00CF5A3C"/>
    <w:rsid w:val="00D32641"/>
    <w:rsid w:val="00D405E7"/>
    <w:rsid w:val="00D41D56"/>
    <w:rsid w:val="00D6260D"/>
    <w:rsid w:val="00D6637F"/>
    <w:rsid w:val="00D6662B"/>
    <w:rsid w:val="00D95E2F"/>
    <w:rsid w:val="00D970A9"/>
    <w:rsid w:val="00DB3AC0"/>
    <w:rsid w:val="00DE68F0"/>
    <w:rsid w:val="00DF3845"/>
    <w:rsid w:val="00DF49EB"/>
    <w:rsid w:val="00DF7E17"/>
    <w:rsid w:val="00E87617"/>
    <w:rsid w:val="00EB00A2"/>
    <w:rsid w:val="00EB1BF3"/>
    <w:rsid w:val="00ED4185"/>
    <w:rsid w:val="00EF0BDC"/>
    <w:rsid w:val="00EF3EEE"/>
    <w:rsid w:val="00F149A7"/>
    <w:rsid w:val="00F175F9"/>
    <w:rsid w:val="00F50BAF"/>
    <w:rsid w:val="00F52C10"/>
    <w:rsid w:val="00F54BA2"/>
    <w:rsid w:val="00F81FFD"/>
    <w:rsid w:val="00F85228"/>
    <w:rsid w:val="00F902C6"/>
    <w:rsid w:val="00FB011B"/>
    <w:rsid w:val="00FB63A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7F4565-FC54-4505-9108-FA6130914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2641"/>
    <w:rPr>
      <w:rFonts w:ascii="Tahoma" w:hAnsi="Tahoma" w:cs="Tahoma"/>
      <w:sz w:val="16"/>
      <w:szCs w:val="16"/>
    </w:rPr>
  </w:style>
  <w:style w:type="character" w:customStyle="1" w:styleId="BalloonTextChar">
    <w:name w:val="Balloon Text Char"/>
    <w:basedOn w:val="DefaultParagraphFont"/>
    <w:link w:val="BalloonText"/>
    <w:uiPriority w:val="99"/>
    <w:semiHidden/>
    <w:rsid w:val="00D32641"/>
    <w:rPr>
      <w:rFonts w:ascii="Tahoma" w:eastAsia="Times New Roman" w:hAnsi="Tahoma" w:cs="Tahoma"/>
      <w:sz w:val="16"/>
      <w:szCs w:val="16"/>
    </w:rPr>
  </w:style>
  <w:style w:type="character" w:styleId="Hyperlink">
    <w:name w:val="Hyperlink"/>
    <w:basedOn w:val="DefaultParagraphFont"/>
    <w:uiPriority w:val="99"/>
    <w:unhideWhenUsed/>
    <w:rsid w:val="00CD10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7-13.docx" TargetMode="External"/><Relationship Id="rId3" Type="http://schemas.openxmlformats.org/officeDocument/2006/relationships/settings" Target="settings.xml"/><Relationship Id="rId7" Type="http://schemas.openxmlformats.org/officeDocument/2006/relationships/hyperlink" Target="file:///h:\SJ%20Archive\2013\02-0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2_2013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9C575-71F9-46FD-8A0F-6CA78348D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647</Words>
  <Characters>3691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332: Jonathan McCray - South Carolina Legislature Online</dc:title>
  <dc:subject/>
  <dc:creator>McDowell</dc:creator>
  <cp:keywords/>
  <dc:description/>
  <cp:lastModifiedBy>N Cumfer</cp:lastModifiedBy>
  <cp:revision>11</cp:revision>
  <cp:lastPrinted>2013-01-31T20:47:00Z</cp:lastPrinted>
  <dcterms:created xsi:type="dcterms:W3CDTF">2013-02-06T19:27:00Z</dcterms:created>
  <dcterms:modified xsi:type="dcterms:W3CDTF">2014-12-04T20:38:00Z</dcterms:modified>
</cp:coreProperties>
</file>