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F03" w:rsidRDefault="000C1F03" w:rsidP="000C1F03">
      <w:pPr>
        <w:widowControl w:val="0"/>
        <w:jc w:val="center"/>
      </w:pPr>
      <w:r w:rsidRPr="000C1F03">
        <w:rPr>
          <w:b/>
        </w:rPr>
        <w:t>South Carolina General Assembly</w:t>
      </w:r>
    </w:p>
    <w:p w:rsidR="000C1F03" w:rsidRDefault="000C1F03" w:rsidP="000C1F03">
      <w:pPr>
        <w:widowControl w:val="0"/>
        <w:jc w:val="center"/>
      </w:pPr>
      <w:r>
        <w:t>120th Session, 2013-2014</w:t>
      </w: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jc w:val="left"/>
        <w:rPr>
          <w:b/>
        </w:rPr>
      </w:pPr>
      <w:r w:rsidRPr="000C1F03">
        <w:rPr>
          <w:b/>
        </w:rPr>
        <w:t>H. 3442</w:t>
      </w:r>
    </w:p>
    <w:p w:rsidR="000C1F03" w:rsidRDefault="000C1F03" w:rsidP="000C1F03">
      <w:pPr>
        <w:widowControl w:val="0"/>
        <w:jc w:val="left"/>
        <w:rPr>
          <w:b/>
        </w:rPr>
      </w:pPr>
    </w:p>
    <w:p w:rsidR="000C1F03" w:rsidRDefault="000C1F03" w:rsidP="000C1F03">
      <w:pPr>
        <w:widowControl w:val="0"/>
        <w:jc w:val="left"/>
      </w:pPr>
      <w:r w:rsidRPr="000C1F03">
        <w:rPr>
          <w:b/>
        </w:rPr>
        <w:t>STATUS INFORMATION</w:t>
      </w: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jc w:val="left"/>
      </w:pPr>
      <w:r>
        <w:t>House Resolution</w:t>
      </w:r>
    </w:p>
    <w:p w:rsidR="000C1F03" w:rsidRDefault="000C1F03" w:rsidP="000C1F03">
      <w:pPr>
        <w:widowControl w:val="0"/>
        <w:jc w:val="left"/>
      </w:pPr>
      <w:r>
        <w:t>Sponsors: Reps. Clemmons and Sellers</w:t>
      </w:r>
    </w:p>
    <w:p w:rsidR="000C1F03" w:rsidRDefault="000C1F03" w:rsidP="000C1F03">
      <w:pPr>
        <w:widowControl w:val="0"/>
        <w:jc w:val="left"/>
      </w:pPr>
      <w:r>
        <w:t>Document Path: l:\council\bills\rm\1076vr13.docx</w:t>
      </w: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jc w:val="left"/>
      </w:pPr>
      <w:r>
        <w:t>Introduced in the House on January 29, 2013</w:t>
      </w:r>
    </w:p>
    <w:p w:rsidR="000C1F03" w:rsidRDefault="000C1F03" w:rsidP="000C1F03">
      <w:pPr>
        <w:widowControl w:val="0"/>
        <w:jc w:val="left"/>
      </w:pPr>
      <w:r>
        <w:t>Adopted by the House on January 29, 2013</w:t>
      </w: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jc w:val="left"/>
      </w:pPr>
      <w:r>
        <w:t xml:space="preserve">Summary: </w:t>
      </w:r>
      <w:r w:rsidR="00825B5E">
        <w:t>Honorable Opher Aviran</w:t>
      </w: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jc w:val="left"/>
      </w:pPr>
    </w:p>
    <w:p w:rsidR="000C1F03" w:rsidRDefault="000C1F03" w:rsidP="000C1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1F03">
        <w:rPr>
          <w:b/>
        </w:rPr>
        <w:t>HISTORY OF LEGISLATIVE ACTIONS</w:t>
      </w:r>
    </w:p>
    <w:p w:rsidR="000C1F03" w:rsidRDefault="000C1F03" w:rsidP="000C1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1F03" w:rsidRPr="000C1F03" w:rsidRDefault="000C1F03" w:rsidP="000C1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1F03">
        <w:rPr>
          <w:u w:val="single"/>
        </w:rPr>
        <w:tab/>
        <w:t>Date</w:t>
      </w:r>
      <w:r w:rsidRPr="000C1F03">
        <w:rPr>
          <w:u w:val="single"/>
        </w:rPr>
        <w:tab/>
        <w:t>Body</w:t>
      </w:r>
      <w:r w:rsidRPr="000C1F03">
        <w:rPr>
          <w:u w:val="single"/>
        </w:rPr>
        <w:tab/>
        <w:t>Action Description with journal page number</w:t>
      </w:r>
      <w:r w:rsidRPr="000C1F03">
        <w:rPr>
          <w:u w:val="single"/>
        </w:rPr>
        <w:tab/>
      </w:r>
      <w:bookmarkStart w:id="0" w:name="_GoBack"/>
      <w:bookmarkEnd w:id="0"/>
    </w:p>
    <w:p w:rsidR="00E13FE5" w:rsidRDefault="00E13FE5" w:rsidP="00E1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4035D8">
        <w:t>Introduced and adopted (</w:t>
      </w:r>
      <w:hyperlink r:id="rId7" w:history="1">
        <w:r w:rsidRPr="004035D8">
          <w:rPr>
            <w:rStyle w:val="Hyperlink"/>
          </w:rPr>
          <w:t>House Journal</w:t>
        </w:r>
        <w:r w:rsidRPr="004035D8">
          <w:rPr>
            <w:rStyle w:val="Hyperlink"/>
          </w:rPr>
          <w:noBreakHyphen/>
          <w:t>page 20</w:t>
        </w:r>
      </w:hyperlink>
      <w:r w:rsidRPr="004035D8">
        <w:t>)</w:t>
      </w:r>
    </w:p>
    <w:p w:rsidR="00E13FE5" w:rsidRDefault="00E13FE5" w:rsidP="00E1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1F03" w:rsidRPr="000C1F03" w:rsidRDefault="000C1F03" w:rsidP="000C1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1F03" w:rsidRDefault="000C1F03" w:rsidP="000C1F03">
      <w:r w:rsidRPr="000C1F03">
        <w:rPr>
          <w:b/>
        </w:rPr>
        <w:t>VERSIONS OF THIS BILL</w:t>
      </w:r>
    </w:p>
    <w:p w:rsidR="000C1F03" w:rsidRDefault="000C1F03" w:rsidP="000C1F03"/>
    <w:p w:rsidR="000C1F03" w:rsidRDefault="00E9222F" w:rsidP="000C1F03">
      <w:hyperlink r:id="rId8" w:history="1">
        <w:r w:rsidR="000C1F03">
          <w:rPr>
            <w:rStyle w:val="Hyperlink"/>
          </w:rPr>
          <w:t>1/29/2013</w:t>
        </w:r>
      </w:hyperlink>
    </w:p>
    <w:p w:rsidR="000C1F03" w:rsidRDefault="000C1F03" w:rsidP="000C1F03"/>
    <w:p w:rsidR="000C1F03" w:rsidRDefault="000C1F03" w:rsidP="000C1F03">
      <w:pPr>
        <w:sectPr w:rsidR="000C1F03" w:rsidSect="000C1F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32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COMMEND THE HONORABLE</w:t>
      </w:r>
      <w:r w:rsidRPr="000E04AB">
        <w:rPr>
          <w:color w:val="000000" w:themeColor="text1"/>
          <w:u w:color="000000" w:themeColor="text1"/>
        </w:rPr>
        <w:t xml:space="preserve"> OPHER AVIRAN</w:t>
      </w:r>
      <w:r>
        <w:t xml:space="preserve">, </w:t>
      </w:r>
      <w:r w:rsidRPr="000E04AB">
        <w:rPr>
          <w:color w:val="000000" w:themeColor="text1"/>
          <w:u w:color="000000" w:themeColor="text1"/>
        </w:rPr>
        <w:t>CONSUL GENERAL OF ISRAEL TO THE SOUTHEASTERN UNITED STATES</w:t>
      </w:r>
      <w:r>
        <w:rPr>
          <w:color w:val="000000" w:themeColor="text1"/>
          <w:u w:color="000000" w:themeColor="text1"/>
        </w:rPr>
        <w:t xml:space="preserve">, FOR HIS </w:t>
      </w:r>
      <w:r>
        <w:t>MANY YEARS OF DEDICATED PUBLIC SERVICE, AND TO EXTEND TO HIM A CORDIAL WELCOME TO THE PALMETTO STATE.</w:t>
      </w:r>
      <w:bookmarkStart w:id="4" w:name="titleend"/>
      <w:bookmarkEnd w:id="4"/>
    </w:p>
    <w:p w:rsidR="00473273" w:rsidRDefault="00473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>srael t</w:t>
      </w:r>
      <w:r>
        <w:rPr>
          <w:color w:val="000000" w:themeColor="text1"/>
          <w:u w:color="000000" w:themeColor="text1"/>
        </w:rPr>
        <w:t>o the Southeastern United States, presently is visiting the Palmetto State; and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in preparation for his life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Opher Aviran earned a bachelor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E04AB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r</w:t>
      </w:r>
      <w:r w:rsidRPr="000E04AB">
        <w:rPr>
          <w:color w:val="000000" w:themeColor="text1"/>
          <w:u w:color="000000" w:themeColor="text1"/>
        </w:rPr>
        <w:t>elations from Hebrew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University in Jerusalem and a master</w:t>
      </w:r>
      <w:r w:rsidRPr="00FB36FA">
        <w:rPr>
          <w:color w:val="000000" w:themeColor="text1"/>
          <w:u w:color="000000" w:themeColor="text1"/>
        </w:rPr>
        <w:t>’</w:t>
      </w:r>
      <w:r w:rsidRPr="000E04AB">
        <w:rPr>
          <w:color w:val="000000" w:themeColor="text1"/>
          <w:u w:color="000000" w:themeColor="text1"/>
        </w:rPr>
        <w:t xml:space="preserve">s degree in political science with a specialty in </w:t>
      </w:r>
      <w:r>
        <w:rPr>
          <w:color w:val="000000" w:themeColor="text1"/>
          <w:u w:color="000000" w:themeColor="text1"/>
        </w:rPr>
        <w:t>na</w:t>
      </w:r>
      <w:r w:rsidRPr="000E04AB">
        <w:rPr>
          <w:color w:val="000000" w:themeColor="text1"/>
          <w:u w:color="000000" w:themeColor="text1"/>
        </w:rPr>
        <w:t>tional</w:t>
      </w:r>
      <w:r>
        <w:rPr>
          <w:color w:val="000000" w:themeColor="text1"/>
          <w:u w:color="000000" w:themeColor="text1"/>
        </w:rPr>
        <w:t xml:space="preserve"> s</w:t>
      </w:r>
      <w:r w:rsidRPr="000E04AB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tudies from the University of Haifa and National Defense College; and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Pr="00ED156D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E04AB">
        <w:rPr>
          <w:color w:val="000000" w:themeColor="text1"/>
          <w:u w:color="000000" w:themeColor="text1"/>
        </w:rPr>
        <w:t>, appointed in August of 2010 to serve as the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Consul General of Israel to the Southeastern United States</w:t>
      </w:r>
      <w:r>
        <w:rPr>
          <w:color w:val="000000" w:themeColor="text1"/>
          <w:u w:color="000000" w:themeColor="text1"/>
        </w:rPr>
        <w:t>, the Honorable</w:t>
      </w:r>
      <w:r w:rsidRPr="000E04AB">
        <w:rPr>
          <w:color w:val="000000" w:themeColor="text1"/>
          <w:u w:color="000000" w:themeColor="text1"/>
        </w:rPr>
        <w:t xml:space="preserve"> Opher Aviran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through his </w:t>
      </w:r>
      <w:r>
        <w:rPr>
          <w:color w:val="000000" w:themeColor="text1"/>
          <w:u w:color="000000" w:themeColor="text1"/>
        </w:rPr>
        <w:t>congenial</w:t>
      </w:r>
      <w:r w:rsidRPr="000E04AB">
        <w:rPr>
          <w:color w:val="000000" w:themeColor="text1"/>
          <w:u w:color="000000" w:themeColor="text1"/>
        </w:rPr>
        <w:t xml:space="preserve"> relationship with the Governor of</w:t>
      </w:r>
      <w:r>
        <w:rPr>
          <w:color w:val="000000" w:themeColor="text1"/>
          <w:u w:color="000000" w:themeColor="text1"/>
        </w:rPr>
        <w:t xml:space="preserve"> South Carolina</w:t>
      </w:r>
      <w:r w:rsidRPr="000E04AB">
        <w:rPr>
          <w:color w:val="000000" w:themeColor="text1"/>
          <w:u w:color="000000" w:themeColor="text1"/>
        </w:rPr>
        <w:t xml:space="preserve"> and members of the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 xml:space="preserve"> General Assembly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has promoted political and strategic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cooperation between the State of Israel and the State of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>; and</w:t>
      </w:r>
    </w:p>
    <w:p w:rsidR="0054236F" w:rsidRPr="00ED156D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54236F" w:rsidRPr="00ED156D" w:rsidRDefault="0054236F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bCs/>
          <w:iCs/>
          <w:szCs w:val="22"/>
        </w:rPr>
      </w:pPr>
      <w:r w:rsidRPr="00ED156D">
        <w:rPr>
          <w:szCs w:val="22"/>
        </w:rPr>
        <w:t xml:space="preserve">Whereas, South Carolina and Israel have a history of strong </w:t>
      </w:r>
      <w:r>
        <w:rPr>
          <w:szCs w:val="22"/>
        </w:rPr>
        <w:t>trade relations, including the “</w:t>
      </w:r>
      <w:r w:rsidRPr="00ED156D">
        <w:rPr>
          <w:szCs w:val="22"/>
        </w:rPr>
        <w:t>South Carolina-Israel Collaboration</w:t>
      </w:r>
      <w:r>
        <w:rPr>
          <w:szCs w:val="22"/>
        </w:rPr>
        <w:t>”</w:t>
      </w:r>
      <w:r w:rsidRPr="00ED156D">
        <w:rPr>
          <w:szCs w:val="22"/>
        </w:rPr>
        <w:t xml:space="preserve"> through which the State and Israel promote trade relations with each other, including </w:t>
      </w:r>
      <w:r w:rsidRPr="00ED156D">
        <w:rPr>
          <w:bCs/>
          <w:iCs/>
          <w:szCs w:val="22"/>
        </w:rPr>
        <w:t>joint venture, investment, and joint research opportunities; and</w:t>
      </w:r>
    </w:p>
    <w:p w:rsidR="0054236F" w:rsidRPr="00ED156D" w:rsidRDefault="0054236F" w:rsidP="0048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bCs/>
          <w:iCs/>
          <w:szCs w:val="22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 xml:space="preserve">hereas, </w:t>
      </w:r>
      <w:r w:rsidR="00533572">
        <w:rPr>
          <w:color w:val="000000" w:themeColor="text1"/>
          <w:u w:color="000000" w:themeColor="text1"/>
        </w:rPr>
        <w:t>Opher Aviran</w:t>
      </w:r>
      <w:r w:rsidRPr="000E04AB">
        <w:rPr>
          <w:color w:val="000000" w:themeColor="text1"/>
          <w:u w:color="000000" w:themeColor="text1"/>
        </w:rPr>
        <w:t xml:space="preserve"> has worked to further the economic ties between </w:t>
      </w:r>
      <w:r>
        <w:rPr>
          <w:color w:val="000000" w:themeColor="text1"/>
          <w:u w:color="000000" w:themeColor="text1"/>
        </w:rPr>
        <w:t xml:space="preserve">the </w:t>
      </w:r>
      <w:r w:rsidRPr="000E04AB">
        <w:rPr>
          <w:color w:val="000000" w:themeColor="text1"/>
          <w:u w:color="000000" w:themeColor="text1"/>
        </w:rPr>
        <w:t>State of Israel and the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State of </w:t>
      </w:r>
      <w:r>
        <w:rPr>
          <w:color w:val="000000" w:themeColor="text1"/>
          <w:u w:color="000000" w:themeColor="text1"/>
        </w:rPr>
        <w:t>South Carolina</w:t>
      </w:r>
      <w:r w:rsidRPr="000E04AB">
        <w:rPr>
          <w:color w:val="000000" w:themeColor="text1"/>
          <w:u w:color="000000" w:themeColor="text1"/>
        </w:rPr>
        <w:t xml:space="preserve"> in the fields of health care, water technology, defense, and homeland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security;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addition, </w:t>
      </w:r>
      <w:r w:rsidRPr="000E04AB">
        <w:rPr>
          <w:color w:val="000000" w:themeColor="text1"/>
          <w:u w:color="000000" w:themeColor="text1"/>
        </w:rPr>
        <w:t xml:space="preserve">he has strengthened the collaboration between </w:t>
      </w:r>
      <w:r>
        <w:rPr>
          <w:color w:val="000000" w:themeColor="text1"/>
          <w:u w:color="000000" w:themeColor="text1"/>
        </w:rPr>
        <w:t>South Carolina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 academ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>c institutions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and leading universities in Israel;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his decades of service to the country of Israel encompass a worthy body of accomplishments. Opher Aviran </w:t>
      </w:r>
      <w:r w:rsidRPr="000E04AB">
        <w:rPr>
          <w:color w:val="000000" w:themeColor="text1"/>
          <w:u w:color="000000" w:themeColor="text1"/>
        </w:rPr>
        <w:t>joined Israel</w:t>
      </w:r>
      <w:r w:rsidRPr="00FB36FA">
        <w:rPr>
          <w:color w:val="000000" w:themeColor="text1"/>
          <w:u w:color="000000" w:themeColor="text1"/>
        </w:rPr>
        <w:t>’</w:t>
      </w:r>
      <w:r w:rsidRPr="000E04AB">
        <w:rPr>
          <w:color w:val="000000" w:themeColor="text1"/>
          <w:u w:color="000000" w:themeColor="text1"/>
        </w:rPr>
        <w:t>s Ministry of Foreign Affairs in 1983 and has since served as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Second Secretary, Deputy Chief of Mission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Israeli E</w:t>
      </w:r>
      <w:r w:rsidRPr="000E04AB">
        <w:rPr>
          <w:color w:val="000000" w:themeColor="text1"/>
          <w:u w:color="000000" w:themeColor="text1"/>
        </w:rPr>
        <w:t>mbassy in Rangoon, Burma; Cultural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and Scientific Affairs Attache at </w:t>
      </w:r>
      <w:r>
        <w:rPr>
          <w:color w:val="000000" w:themeColor="text1"/>
          <w:u w:color="000000" w:themeColor="text1"/>
        </w:rPr>
        <w:t>his country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embassy</w:t>
      </w:r>
      <w:r w:rsidRPr="000E04AB">
        <w:rPr>
          <w:color w:val="000000" w:themeColor="text1"/>
          <w:u w:color="000000" w:themeColor="text1"/>
        </w:rPr>
        <w:t xml:space="preserve"> in The Hague, </w:t>
      </w:r>
      <w:r>
        <w:rPr>
          <w:color w:val="000000" w:themeColor="text1"/>
          <w:u w:color="000000" w:themeColor="text1"/>
        </w:rPr>
        <w:t xml:space="preserve">The </w:t>
      </w:r>
      <w:r w:rsidRPr="000E04AB">
        <w:rPr>
          <w:color w:val="000000" w:themeColor="text1"/>
          <w:u w:color="000000" w:themeColor="text1"/>
        </w:rPr>
        <w:t>Netherlands; and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Counselor, Deputy Chief of Mission</w:t>
      </w:r>
      <w:r>
        <w:rPr>
          <w:color w:val="000000" w:themeColor="text1"/>
          <w:u w:color="000000" w:themeColor="text1"/>
        </w:rPr>
        <w:t>,</w:t>
      </w:r>
      <w:r w:rsidRPr="000E04AB">
        <w:rPr>
          <w:color w:val="000000" w:themeColor="text1"/>
          <w:u w:color="000000" w:themeColor="text1"/>
        </w:rPr>
        <w:t xml:space="preserve"> at Israel</w:t>
      </w:r>
      <w:r w:rsidRPr="00FB36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</w:t>
      </w:r>
      <w:r w:rsidRPr="000E04AB">
        <w:rPr>
          <w:color w:val="000000" w:themeColor="text1"/>
          <w:u w:color="000000" w:themeColor="text1"/>
        </w:rPr>
        <w:t>mbassy in Canberra, Australia;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4A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Israel, </w:t>
      </w:r>
      <w:r w:rsidRPr="000E04AB">
        <w:rPr>
          <w:color w:val="000000" w:themeColor="text1"/>
          <w:u w:color="000000" w:themeColor="text1"/>
        </w:rPr>
        <w:t>he has worked in a variety of high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level national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security positions,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 xml:space="preserve">including an appointment as </w:t>
      </w:r>
      <w:r>
        <w:rPr>
          <w:color w:val="000000" w:themeColor="text1"/>
          <w:u w:color="000000" w:themeColor="text1"/>
        </w:rPr>
        <w:t>D</w:t>
      </w:r>
      <w:r w:rsidRPr="000E04AB">
        <w:rPr>
          <w:color w:val="000000" w:themeColor="text1"/>
          <w:u w:color="000000" w:themeColor="text1"/>
        </w:rPr>
        <w:t>irector of the Jordanian, Syrian, and Lebanese Affairs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Department in Jerusalem in 1999, and Senior Foreign Policy Advisor to the Israel Defense</w:t>
      </w:r>
      <w:r>
        <w:rPr>
          <w:color w:val="000000" w:themeColor="text1"/>
          <w:u w:color="000000" w:themeColor="text1"/>
        </w:rPr>
        <w:t xml:space="preserve"> </w:t>
      </w:r>
      <w:r w:rsidRPr="000E04AB">
        <w:rPr>
          <w:color w:val="000000" w:themeColor="text1"/>
          <w:u w:color="000000" w:themeColor="text1"/>
        </w:rPr>
        <w:t>Forces Planning Branch in Tel Aviv in 2004; and</w:t>
      </w:r>
    </w:p>
    <w:p w:rsidR="0054236F" w:rsidRPr="000E04AB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36F" w:rsidRPr="004C317E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appreciative of the high distinction with which he has served, the House of Representatives takes great pleasure in celebrating </w:t>
      </w:r>
      <w:r w:rsidRPr="000E04AB">
        <w:rPr>
          <w:color w:val="000000" w:themeColor="text1"/>
          <w:u w:color="000000" w:themeColor="text1"/>
        </w:rPr>
        <w:t>the extraordinary ac</w:t>
      </w:r>
      <w:r>
        <w:rPr>
          <w:color w:val="000000" w:themeColor="text1"/>
          <w:u w:color="000000" w:themeColor="text1"/>
        </w:rPr>
        <w:t>hievements</w:t>
      </w:r>
      <w:r w:rsidRPr="000E04AB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Consul General Aviran. The members </w:t>
      </w:r>
      <w:r w:rsidRPr="004C317E">
        <w:rPr>
          <w:color w:val="000000" w:themeColor="text1"/>
          <w:u w:color="000000" w:themeColor="text1"/>
        </w:rPr>
        <w:t xml:space="preserve">extend to </w:t>
      </w:r>
      <w:r>
        <w:rPr>
          <w:color w:val="000000" w:themeColor="text1"/>
          <w:u w:color="000000" w:themeColor="text1"/>
        </w:rPr>
        <w:t xml:space="preserve">him </w:t>
      </w:r>
      <w:r w:rsidRPr="004C317E">
        <w:rPr>
          <w:color w:val="000000" w:themeColor="text1"/>
          <w:u w:color="000000" w:themeColor="text1"/>
        </w:rPr>
        <w:t>a warm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welcome to </w:t>
      </w:r>
      <w:r>
        <w:rPr>
          <w:color w:val="000000" w:themeColor="text1"/>
          <w:u w:color="000000" w:themeColor="text1"/>
        </w:rPr>
        <w:t xml:space="preserve">the fair State of </w:t>
      </w:r>
      <w:r w:rsidRPr="004C317E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 xml:space="preserve">him </w:t>
      </w:r>
      <w:r w:rsidRPr="004C317E">
        <w:rPr>
          <w:color w:val="000000" w:themeColor="text1"/>
          <w:u w:color="000000" w:themeColor="text1"/>
        </w:rPr>
        <w:t>a pleasant and rewarding visit</w:t>
      </w:r>
      <w:r>
        <w:rPr>
          <w:color w:val="000000" w:themeColor="text1"/>
          <w:u w:color="000000" w:themeColor="text1"/>
        </w:rPr>
        <w:t xml:space="preserve">. </w:t>
      </w:r>
      <w:r w:rsidRPr="004C317E">
        <w:rPr>
          <w:color w:val="000000" w:themeColor="text1"/>
          <w:u w:color="000000" w:themeColor="text1"/>
        </w:rPr>
        <w:t xml:space="preserve">Now, therefore, 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recognize and commend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srael to the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outheastern </w:t>
      </w:r>
      <w:r>
        <w:rPr>
          <w:color w:val="000000" w:themeColor="text1"/>
          <w:u w:color="000000" w:themeColor="text1"/>
        </w:rPr>
        <w:t>U</w:t>
      </w:r>
      <w:r w:rsidRPr="000E04A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, for his </w:t>
      </w:r>
      <w:r>
        <w:t>many years of dedicated public service, and extend to him a cordial welcome to the Palmetto State.</w:t>
      </w: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36F" w:rsidRDefault="0054236F" w:rsidP="0054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</w:t>
      </w:r>
      <w:r w:rsidRPr="000E0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E04AB">
        <w:rPr>
          <w:color w:val="000000" w:themeColor="text1"/>
          <w:u w:color="000000" w:themeColor="text1"/>
        </w:rPr>
        <w:t xml:space="preserve">pher </w:t>
      </w:r>
      <w:r>
        <w:rPr>
          <w:color w:val="000000" w:themeColor="text1"/>
          <w:u w:color="000000" w:themeColor="text1"/>
        </w:rPr>
        <w:t>A</w:t>
      </w:r>
      <w:r w:rsidRPr="000E04AB">
        <w:rPr>
          <w:color w:val="000000" w:themeColor="text1"/>
          <w:u w:color="000000" w:themeColor="text1"/>
        </w:rPr>
        <w:t>viran</w:t>
      </w:r>
      <w:r>
        <w:t>, C</w:t>
      </w:r>
      <w:r w:rsidRPr="000E04AB">
        <w:rPr>
          <w:color w:val="000000" w:themeColor="text1"/>
          <w:u w:color="000000" w:themeColor="text1"/>
        </w:rPr>
        <w:t xml:space="preserve">onsul </w:t>
      </w:r>
      <w:r>
        <w:rPr>
          <w:color w:val="000000" w:themeColor="text1"/>
          <w:u w:color="000000" w:themeColor="text1"/>
        </w:rPr>
        <w:t>G</w:t>
      </w:r>
      <w:r w:rsidRPr="000E04AB">
        <w:rPr>
          <w:color w:val="000000" w:themeColor="text1"/>
          <w:u w:color="000000" w:themeColor="text1"/>
        </w:rPr>
        <w:t xml:space="preserve">eneral of </w:t>
      </w:r>
      <w:r>
        <w:rPr>
          <w:color w:val="000000" w:themeColor="text1"/>
          <w:u w:color="000000" w:themeColor="text1"/>
        </w:rPr>
        <w:t>I</w:t>
      </w:r>
      <w:r w:rsidRPr="000E04AB">
        <w:rPr>
          <w:color w:val="000000" w:themeColor="text1"/>
          <w:u w:color="000000" w:themeColor="text1"/>
        </w:rPr>
        <w:t xml:space="preserve">srael to the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 xml:space="preserve">outheastern </w:t>
      </w:r>
      <w:r>
        <w:rPr>
          <w:color w:val="000000" w:themeColor="text1"/>
          <w:u w:color="000000" w:themeColor="text1"/>
        </w:rPr>
        <w:t>U</w:t>
      </w:r>
      <w:r w:rsidRPr="000E04A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0E04AB">
        <w:rPr>
          <w:color w:val="000000" w:themeColor="text1"/>
          <w:u w:color="000000" w:themeColor="text1"/>
        </w:rPr>
        <w:t>tates</w:t>
      </w:r>
      <w:r>
        <w:t>.</w:t>
      </w:r>
    </w:p>
    <w:p w:rsidR="00487F39" w:rsidRDefault="00594894" w:rsidP="00A5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F39" w:rsidRDefault="00487F39" w:rsidP="000C1F03">
      <w:pPr>
        <w:suppressAutoHyphens/>
      </w:pPr>
    </w:p>
    <w:sectPr w:rsidR="00487F39" w:rsidSect="000C1F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C2D" w:rsidRDefault="009B5C2D" w:rsidP="009F0C77">
      <w:r>
        <w:separator/>
      </w:r>
    </w:p>
  </w:endnote>
  <w:endnote w:type="continuationSeparator" w:id="0">
    <w:p w:rsidR="009B5C2D" w:rsidRDefault="009B5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496C9-FA49-4E55-9863-168BA03965C6}"/>
    <w:embedBold r:id="rId2" w:fontKey="{7887D201-CBEE-4F8B-999D-164F25600B52}"/>
    <w:embedBoldItalic r:id="rId3" w:fontKey="{3E72E1E9-C95A-4997-8AE9-405C0F754A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52176F1-D1AD-456A-B412-5C1384E1BE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7DD219B-4EB8-4141-9CAB-0710D2E27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DD12E0-47B0-4371-983C-4C1E49D80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F03" w:rsidRPr="00487F39" w:rsidRDefault="000C1F03" w:rsidP="00487F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[3442]</w:t>
    </w:r>
    <w:r>
      <w:tab/>
    </w:r>
    <w:r w:rsidR="005D01B5">
      <w:fldChar w:fldCharType="begin"/>
    </w:r>
    <w:r w:rsidR="005D01B5">
      <w:instrText xml:space="preserve"> PAGE  \* MERGEFORMAT </w:instrText>
    </w:r>
    <w:r w:rsidR="005D01B5">
      <w:fldChar w:fldCharType="separate"/>
    </w:r>
    <w:r w:rsidR="00E9222F">
      <w:rPr>
        <w:noProof/>
      </w:rPr>
      <w:t>1</w:t>
    </w:r>
    <w:r w:rsidR="005D01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C2D" w:rsidRDefault="009B5C2D" w:rsidP="009F0C77">
      <w:r>
        <w:separator/>
      </w:r>
    </w:p>
  </w:footnote>
  <w:footnote w:type="continuationSeparator" w:id="0">
    <w:p w:rsidR="009B5C2D" w:rsidRDefault="009B5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6VR13"/>
    <w:docVar w:name="CoverBillType" w:val="r"/>
    <w:docVar w:name="docpath" w:val="L:\Council\bills\RM\1076VR13.DOCX"/>
    <w:docVar w:name="dvBillNumber" w:val="3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4E37"/>
    <w:rsid w:val="00011869"/>
    <w:rsid w:val="00084A49"/>
    <w:rsid w:val="00090D1D"/>
    <w:rsid w:val="000C1F03"/>
    <w:rsid w:val="000E1785"/>
    <w:rsid w:val="000F2B2E"/>
    <w:rsid w:val="000F40FA"/>
    <w:rsid w:val="0010776B"/>
    <w:rsid w:val="00125D40"/>
    <w:rsid w:val="00133E66"/>
    <w:rsid w:val="001435A3"/>
    <w:rsid w:val="0019196B"/>
    <w:rsid w:val="001B12AF"/>
    <w:rsid w:val="001D08F2"/>
    <w:rsid w:val="001D525B"/>
    <w:rsid w:val="001D7F4F"/>
    <w:rsid w:val="00213140"/>
    <w:rsid w:val="002321B6"/>
    <w:rsid w:val="00241B8B"/>
    <w:rsid w:val="00250967"/>
    <w:rsid w:val="002543C8"/>
    <w:rsid w:val="00254870"/>
    <w:rsid w:val="00284AAE"/>
    <w:rsid w:val="002E5912"/>
    <w:rsid w:val="00301B21"/>
    <w:rsid w:val="00325348"/>
    <w:rsid w:val="0032732C"/>
    <w:rsid w:val="00331074"/>
    <w:rsid w:val="00336AD0"/>
    <w:rsid w:val="00360D0D"/>
    <w:rsid w:val="0037079A"/>
    <w:rsid w:val="00387ECE"/>
    <w:rsid w:val="003C18AA"/>
    <w:rsid w:val="003D01E8"/>
    <w:rsid w:val="003E5288"/>
    <w:rsid w:val="003F6D79"/>
    <w:rsid w:val="0041760A"/>
    <w:rsid w:val="00417C01"/>
    <w:rsid w:val="004406E0"/>
    <w:rsid w:val="00470C08"/>
    <w:rsid w:val="00473273"/>
    <w:rsid w:val="004809EE"/>
    <w:rsid w:val="00487F39"/>
    <w:rsid w:val="004E7D54"/>
    <w:rsid w:val="005273C6"/>
    <w:rsid w:val="00530A69"/>
    <w:rsid w:val="00533572"/>
    <w:rsid w:val="0054236F"/>
    <w:rsid w:val="00545593"/>
    <w:rsid w:val="00577C6C"/>
    <w:rsid w:val="00584203"/>
    <w:rsid w:val="00594894"/>
    <w:rsid w:val="005C281F"/>
    <w:rsid w:val="005C2FE2"/>
    <w:rsid w:val="005D01B5"/>
    <w:rsid w:val="005D2728"/>
    <w:rsid w:val="005E2BC9"/>
    <w:rsid w:val="00605102"/>
    <w:rsid w:val="006215AA"/>
    <w:rsid w:val="00633E5A"/>
    <w:rsid w:val="0067515D"/>
    <w:rsid w:val="006913C9"/>
    <w:rsid w:val="0069470D"/>
    <w:rsid w:val="006A1BD4"/>
    <w:rsid w:val="006F3C7B"/>
    <w:rsid w:val="00706A85"/>
    <w:rsid w:val="00734F00"/>
    <w:rsid w:val="007A70AE"/>
    <w:rsid w:val="00812675"/>
    <w:rsid w:val="00825B5E"/>
    <w:rsid w:val="008362E8"/>
    <w:rsid w:val="008A1768"/>
    <w:rsid w:val="008D33C7"/>
    <w:rsid w:val="008F0F33"/>
    <w:rsid w:val="008F4429"/>
    <w:rsid w:val="009340C2"/>
    <w:rsid w:val="00936398"/>
    <w:rsid w:val="0094021A"/>
    <w:rsid w:val="00980792"/>
    <w:rsid w:val="009B44AF"/>
    <w:rsid w:val="009B5C2D"/>
    <w:rsid w:val="009C6A0B"/>
    <w:rsid w:val="009F0C77"/>
    <w:rsid w:val="009F4DD1"/>
    <w:rsid w:val="00A41684"/>
    <w:rsid w:val="00A521CE"/>
    <w:rsid w:val="00A64E80"/>
    <w:rsid w:val="00A72BCD"/>
    <w:rsid w:val="00A741D9"/>
    <w:rsid w:val="00A833AB"/>
    <w:rsid w:val="00A9741D"/>
    <w:rsid w:val="00AD4B17"/>
    <w:rsid w:val="00AE3FE6"/>
    <w:rsid w:val="00B412D4"/>
    <w:rsid w:val="00B41AE1"/>
    <w:rsid w:val="00B73A83"/>
    <w:rsid w:val="00BB1C9B"/>
    <w:rsid w:val="00BC4E37"/>
    <w:rsid w:val="00BE3C22"/>
    <w:rsid w:val="00C0345E"/>
    <w:rsid w:val="00C2035F"/>
    <w:rsid w:val="00C3483A"/>
    <w:rsid w:val="00C74E9D"/>
    <w:rsid w:val="00C82FD3"/>
    <w:rsid w:val="00C92819"/>
    <w:rsid w:val="00C94610"/>
    <w:rsid w:val="00CB015A"/>
    <w:rsid w:val="00CB5427"/>
    <w:rsid w:val="00CC6B7B"/>
    <w:rsid w:val="00CC7650"/>
    <w:rsid w:val="00CD2089"/>
    <w:rsid w:val="00D73A67"/>
    <w:rsid w:val="00D970A9"/>
    <w:rsid w:val="00DA10FB"/>
    <w:rsid w:val="00DE16BE"/>
    <w:rsid w:val="00DF3845"/>
    <w:rsid w:val="00E13FE5"/>
    <w:rsid w:val="00E403DB"/>
    <w:rsid w:val="00E41911"/>
    <w:rsid w:val="00E53860"/>
    <w:rsid w:val="00E63E98"/>
    <w:rsid w:val="00E9222F"/>
    <w:rsid w:val="00E92EEF"/>
    <w:rsid w:val="00EC3CAE"/>
    <w:rsid w:val="00EC621C"/>
    <w:rsid w:val="00F144E6"/>
    <w:rsid w:val="00F24442"/>
    <w:rsid w:val="00F50AE3"/>
    <w:rsid w:val="00F65AF3"/>
    <w:rsid w:val="00F67CF1"/>
    <w:rsid w:val="00F7189A"/>
    <w:rsid w:val="00F840F0"/>
    <w:rsid w:val="00FB0D0D"/>
    <w:rsid w:val="00FB36FA"/>
    <w:rsid w:val="00FB43B4"/>
    <w:rsid w:val="00FB5BB2"/>
    <w:rsid w:val="00F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27E6B2-82FA-4BD2-BF17-C5D2BFBC6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1F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42_201301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21094-0B29-4C81-BCD8-0018E4EE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3442: Honorable Opher Aviran - South Carolina Legislature Online</dc:title>
  <dc:creator>McDowell</dc:creator>
  <cp:lastModifiedBy>N Cumfer</cp:lastModifiedBy>
  <cp:revision>7</cp:revision>
  <cp:lastPrinted>2013-01-29T15:31:00Z</cp:lastPrinted>
  <dcterms:created xsi:type="dcterms:W3CDTF">2013-01-29T17:46:00Z</dcterms:created>
  <dcterms:modified xsi:type="dcterms:W3CDTF">2014-12-05T16:37:00Z</dcterms:modified>
</cp:coreProperties>
</file>