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8BD" w:rsidRDefault="00E418BD" w:rsidP="00E418BD">
      <w:pPr>
        <w:widowControl w:val="0"/>
        <w:jc w:val="center"/>
      </w:pPr>
      <w:r w:rsidRPr="00E418BD">
        <w:rPr>
          <w:b/>
        </w:rPr>
        <w:t>South Carolina General Assembly</w:t>
      </w:r>
    </w:p>
    <w:p w:rsidR="00E418BD" w:rsidRDefault="00E418BD" w:rsidP="00E418BD">
      <w:pPr>
        <w:widowControl w:val="0"/>
        <w:jc w:val="center"/>
      </w:pPr>
      <w:r>
        <w:t>120th Session, 2013-2014</w:t>
      </w:r>
    </w:p>
    <w:p w:rsidR="00E418BD" w:rsidRDefault="00E418BD" w:rsidP="00E418BD">
      <w:pPr>
        <w:widowControl w:val="0"/>
        <w:jc w:val="left"/>
      </w:pPr>
    </w:p>
    <w:p w:rsidR="00E418BD" w:rsidRDefault="00E418BD" w:rsidP="00E418BD">
      <w:pPr>
        <w:widowControl w:val="0"/>
        <w:jc w:val="left"/>
        <w:rPr>
          <w:b/>
        </w:rPr>
      </w:pPr>
      <w:r w:rsidRPr="00E418BD">
        <w:rPr>
          <w:b/>
        </w:rPr>
        <w:t>H. 3807</w:t>
      </w:r>
    </w:p>
    <w:p w:rsidR="00E418BD" w:rsidRDefault="00E418BD" w:rsidP="00E418BD">
      <w:pPr>
        <w:widowControl w:val="0"/>
        <w:jc w:val="left"/>
        <w:rPr>
          <w:b/>
        </w:rPr>
      </w:pPr>
    </w:p>
    <w:p w:rsidR="00E418BD" w:rsidRDefault="00E418BD" w:rsidP="00E418BD">
      <w:pPr>
        <w:widowControl w:val="0"/>
        <w:jc w:val="left"/>
      </w:pPr>
      <w:r w:rsidRPr="00E418BD">
        <w:rPr>
          <w:b/>
        </w:rPr>
        <w:t>STATUS INFORMATION</w:t>
      </w:r>
    </w:p>
    <w:p w:rsidR="00E418BD" w:rsidRDefault="00E418BD" w:rsidP="00E418BD">
      <w:pPr>
        <w:widowControl w:val="0"/>
        <w:jc w:val="left"/>
      </w:pPr>
    </w:p>
    <w:p w:rsidR="00E418BD" w:rsidRDefault="00E418BD" w:rsidP="00E418BD">
      <w:pPr>
        <w:widowControl w:val="0"/>
        <w:jc w:val="left"/>
      </w:pPr>
      <w:r>
        <w:t>House Resolution</w:t>
      </w:r>
    </w:p>
    <w:p w:rsidR="00E418BD" w:rsidRDefault="00E418BD" w:rsidP="00E418BD">
      <w:pPr>
        <w:widowControl w:val="0"/>
        <w:jc w:val="left"/>
      </w:pPr>
      <w:r>
        <w:t>Sponsors: Rep. G.A. Brown</w:t>
      </w:r>
    </w:p>
    <w:p w:rsidR="00E418BD" w:rsidRDefault="00E418BD" w:rsidP="00E418BD">
      <w:pPr>
        <w:widowControl w:val="0"/>
        <w:jc w:val="left"/>
      </w:pPr>
      <w:r>
        <w:t>Document Path: l:\council\bills\rm\1181vr13.docx</w:t>
      </w:r>
    </w:p>
    <w:p w:rsidR="00E418BD" w:rsidRDefault="00E418BD" w:rsidP="00E418BD">
      <w:pPr>
        <w:widowControl w:val="0"/>
        <w:jc w:val="left"/>
      </w:pPr>
    </w:p>
    <w:p w:rsidR="00E418BD" w:rsidRDefault="00E418BD" w:rsidP="00E418BD">
      <w:pPr>
        <w:widowControl w:val="0"/>
        <w:jc w:val="left"/>
      </w:pPr>
      <w:r>
        <w:t>Introduced in the House on March 13, 2013</w:t>
      </w:r>
    </w:p>
    <w:p w:rsidR="00E418BD" w:rsidRDefault="00E418BD" w:rsidP="00E418BD">
      <w:pPr>
        <w:widowControl w:val="0"/>
        <w:jc w:val="left"/>
      </w:pPr>
      <w:r>
        <w:t>Adopted by the House on March 13, 2013</w:t>
      </w:r>
    </w:p>
    <w:p w:rsidR="00E418BD" w:rsidRDefault="00E418BD" w:rsidP="00E418BD">
      <w:pPr>
        <w:widowControl w:val="0"/>
        <w:jc w:val="left"/>
      </w:pPr>
    </w:p>
    <w:p w:rsidR="00E418BD" w:rsidRDefault="00E418BD" w:rsidP="00E418BD">
      <w:pPr>
        <w:widowControl w:val="0"/>
        <w:jc w:val="left"/>
      </w:pPr>
      <w:r>
        <w:t xml:space="preserve">Summary: </w:t>
      </w:r>
      <w:r w:rsidR="009157C0">
        <w:t>Charles F. Marshall, Sr.</w:t>
      </w:r>
    </w:p>
    <w:p w:rsidR="00E418BD" w:rsidRDefault="00E418BD" w:rsidP="00E418BD">
      <w:pPr>
        <w:widowControl w:val="0"/>
        <w:jc w:val="left"/>
      </w:pPr>
    </w:p>
    <w:p w:rsidR="00E418BD" w:rsidRDefault="00E418BD" w:rsidP="00E418BD">
      <w:pPr>
        <w:widowControl w:val="0"/>
        <w:jc w:val="left"/>
      </w:pPr>
    </w:p>
    <w:p w:rsidR="00E418BD" w:rsidRDefault="00E418BD" w:rsidP="00E41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18BD">
        <w:rPr>
          <w:b/>
        </w:rPr>
        <w:t>HISTORY OF LEGISLATIVE ACTIONS</w:t>
      </w:r>
    </w:p>
    <w:p w:rsidR="00E418BD" w:rsidRDefault="00E418BD" w:rsidP="00E41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18BD" w:rsidRPr="00E418BD" w:rsidRDefault="00E418BD" w:rsidP="00E418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18BD">
        <w:rPr>
          <w:u w:val="single"/>
        </w:rPr>
        <w:tab/>
        <w:t>Date</w:t>
      </w:r>
      <w:r w:rsidRPr="00E418BD">
        <w:rPr>
          <w:u w:val="single"/>
        </w:rPr>
        <w:tab/>
        <w:t>Body</w:t>
      </w:r>
      <w:r w:rsidRPr="00E418BD">
        <w:rPr>
          <w:u w:val="single"/>
        </w:rPr>
        <w:tab/>
        <w:t>Action Description with journal page number</w:t>
      </w:r>
      <w:r w:rsidRPr="00E418BD">
        <w:rPr>
          <w:u w:val="single"/>
        </w:rPr>
        <w:tab/>
      </w:r>
      <w:bookmarkStart w:id="0" w:name="_GoBack"/>
      <w:bookmarkEnd w:id="0"/>
    </w:p>
    <w:p w:rsidR="00007D50" w:rsidRDefault="00007D50" w:rsidP="00007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3/13/2013</w:t>
      </w:r>
      <w:r>
        <w:tab/>
        <w:t>House</w:t>
      </w:r>
      <w:r>
        <w:tab/>
      </w:r>
      <w:r w:rsidRPr="00A11F61">
        <w:t>Introduced and adopted (</w:t>
      </w:r>
      <w:hyperlink r:id="rId7" w:history="1">
        <w:r w:rsidRPr="00A11F61">
          <w:rPr>
            <w:rStyle w:val="Hyperlink"/>
          </w:rPr>
          <w:t>House Journal</w:t>
        </w:r>
        <w:r w:rsidRPr="00A11F61">
          <w:rPr>
            <w:rStyle w:val="Hyperlink"/>
          </w:rPr>
          <w:noBreakHyphen/>
          <w:t>page 6</w:t>
        </w:r>
      </w:hyperlink>
      <w:r w:rsidRPr="00A11F61">
        <w:t>)</w:t>
      </w:r>
    </w:p>
    <w:p w:rsidR="00007D50" w:rsidRDefault="00007D50" w:rsidP="00007D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18BD" w:rsidRPr="00E418BD" w:rsidRDefault="00E418BD" w:rsidP="00E418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18BD" w:rsidRDefault="00E418BD" w:rsidP="00E418BD">
      <w:r w:rsidRPr="00E418BD">
        <w:rPr>
          <w:b/>
        </w:rPr>
        <w:t>VERSIONS OF THIS BILL</w:t>
      </w:r>
    </w:p>
    <w:p w:rsidR="00E418BD" w:rsidRDefault="00E418BD" w:rsidP="00E418BD"/>
    <w:p w:rsidR="00E418BD" w:rsidRDefault="0084746A" w:rsidP="00E418BD">
      <w:hyperlink r:id="rId8" w:history="1">
        <w:r w:rsidR="00E418BD">
          <w:rPr>
            <w:rStyle w:val="Hyperlink"/>
          </w:rPr>
          <w:t>3/13/2013</w:t>
        </w:r>
      </w:hyperlink>
    </w:p>
    <w:p w:rsidR="00E418BD" w:rsidRDefault="00E418BD" w:rsidP="00E418BD"/>
    <w:p w:rsidR="00E418BD" w:rsidRDefault="00E418BD" w:rsidP="00E418BD">
      <w:pPr>
        <w:sectPr w:rsidR="00E418BD" w:rsidSect="00E418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3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0D4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57BC" w:rsidRPr="00376EBE" w:rsidRDefault="00780FDD" w:rsidP="00F857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857BC">
        <w:t>E</w:t>
      </w:r>
      <w:r w:rsidR="00F857BC" w:rsidRPr="00376EBE">
        <w:rPr>
          <w:color w:val="000000" w:themeColor="text1"/>
          <w:u w:color="000000" w:themeColor="text1"/>
        </w:rPr>
        <w:t xml:space="preserve">XPRESS THE PROFOUND SORROW OF THE MEMBERS OF THE SOUTH CAROLINA HOUSE OF REPRESENTATIVES UPON THE PASSING OF </w:t>
      </w:r>
      <w:r w:rsidR="00EF1152">
        <w:rPr>
          <w:color w:val="000000" w:themeColor="text1"/>
          <w:u w:color="000000" w:themeColor="text1"/>
        </w:rPr>
        <w:t>CHARLES F. MARSHALL, S</w:t>
      </w:r>
      <w:r w:rsidR="00F857BC" w:rsidRPr="00376EBE">
        <w:rPr>
          <w:color w:val="000000" w:themeColor="text1"/>
          <w:u w:color="000000" w:themeColor="text1"/>
        </w:rPr>
        <w:t>R.</w:t>
      </w:r>
      <w:r w:rsidR="00F857BC">
        <w:rPr>
          <w:color w:val="000000" w:themeColor="text1"/>
          <w:u w:color="000000" w:themeColor="text1"/>
        </w:rPr>
        <w:t>,</w:t>
      </w:r>
      <w:r w:rsidR="00F857BC" w:rsidRPr="00376EBE">
        <w:rPr>
          <w:color w:val="000000" w:themeColor="text1"/>
          <w:u w:color="000000" w:themeColor="text1"/>
        </w:rPr>
        <w:t xml:space="preserve"> OF </w:t>
      </w:r>
      <w:r w:rsidR="00D52415">
        <w:rPr>
          <w:color w:val="000000" w:themeColor="text1"/>
          <w:u w:color="000000" w:themeColor="text1"/>
        </w:rPr>
        <w:t>SUMTER</w:t>
      </w:r>
      <w:r w:rsidR="00F857BC" w:rsidRPr="00376EBE">
        <w:rPr>
          <w:color w:val="000000" w:themeColor="text1"/>
          <w:u w:color="000000" w:themeColor="text1"/>
        </w:rPr>
        <w:t xml:space="preserve"> COUNTY AND TO EXTEND THE DEEPEST SYMPATHY TO HIS </w:t>
      </w:r>
      <w:r w:rsidR="00D52415">
        <w:rPr>
          <w:color w:val="000000" w:themeColor="text1"/>
          <w:u w:color="000000" w:themeColor="text1"/>
        </w:rPr>
        <w:t>F</w:t>
      </w:r>
      <w:r w:rsidR="00F857BC" w:rsidRPr="00376EBE">
        <w:rPr>
          <w:color w:val="000000" w:themeColor="text1"/>
          <w:u w:color="000000" w:themeColor="text1"/>
        </w:rPr>
        <w:t>AMILY AND MANY FRIENDS.</w:t>
      </w:r>
    </w:p>
    <w:p w:rsidR="00400D48" w:rsidRDefault="00400D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5BF" w:rsidRDefault="00400D48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425BF" w:rsidRPr="00376EBE">
        <w:rPr>
          <w:color w:val="000000" w:themeColor="text1"/>
          <w:u w:color="000000" w:themeColor="text1"/>
        </w:rPr>
        <w:t xml:space="preserve">the members of the South Carolina House of Representatives were saddened to learn of the death of </w:t>
      </w:r>
      <w:r w:rsidR="007E0E11">
        <w:rPr>
          <w:color w:val="000000" w:themeColor="text1"/>
          <w:u w:color="000000" w:themeColor="text1"/>
        </w:rPr>
        <w:t xml:space="preserve">Charles F. Marshall, Sr., of Sumter County </w:t>
      </w:r>
      <w:r w:rsidR="009425BF" w:rsidRPr="00376EBE">
        <w:rPr>
          <w:color w:val="000000" w:themeColor="text1"/>
          <w:u w:color="000000" w:themeColor="text1"/>
        </w:rPr>
        <w:t xml:space="preserve">on </w:t>
      </w:r>
      <w:r w:rsidR="007E0E11">
        <w:rPr>
          <w:color w:val="000000" w:themeColor="text1"/>
          <w:u w:color="000000" w:themeColor="text1"/>
        </w:rPr>
        <w:t>March 10</w:t>
      </w:r>
      <w:r w:rsidR="009425BF" w:rsidRPr="00376EBE">
        <w:rPr>
          <w:color w:val="000000" w:themeColor="text1"/>
          <w:u w:color="000000" w:themeColor="text1"/>
        </w:rPr>
        <w:t>, 2013</w:t>
      </w:r>
      <w:r w:rsidR="00796EA8">
        <w:rPr>
          <w:color w:val="000000" w:themeColor="text1"/>
          <w:u w:color="000000" w:themeColor="text1"/>
        </w:rPr>
        <w:t>, at the venerable age of eighty</w:t>
      </w:r>
      <w:r w:rsidR="009425BF" w:rsidRPr="00376EBE">
        <w:rPr>
          <w:color w:val="000000" w:themeColor="text1"/>
          <w:u w:color="000000" w:themeColor="text1"/>
        </w:rPr>
        <w:t>; and</w:t>
      </w: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born in </w:t>
      </w:r>
      <w:r w:rsidR="00F413D3">
        <w:rPr>
          <w:color w:val="000000" w:themeColor="text1"/>
          <w:u w:color="000000" w:themeColor="text1"/>
        </w:rPr>
        <w:t>Sumter</w:t>
      </w:r>
      <w:r w:rsidRPr="00376EBE">
        <w:rPr>
          <w:color w:val="000000" w:themeColor="text1"/>
          <w:u w:color="000000" w:themeColor="text1"/>
        </w:rPr>
        <w:t xml:space="preserve">, he was a son of the late </w:t>
      </w:r>
      <w:r w:rsidR="00F413D3">
        <w:rPr>
          <w:color w:val="000000" w:themeColor="text1"/>
          <w:u w:color="000000" w:themeColor="text1"/>
        </w:rPr>
        <w:t>Mallard L. Marshall and Anna Lee King Marshall</w:t>
      </w:r>
      <w:r>
        <w:rPr>
          <w:color w:val="000000" w:themeColor="text1"/>
          <w:u w:color="000000" w:themeColor="text1"/>
        </w:rPr>
        <w:t>; and</w:t>
      </w:r>
    </w:p>
    <w:p w:rsidR="00F413D3" w:rsidRDefault="00F413D3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Default="00F413D3" w:rsidP="00907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07118" w:rsidRPr="00907118">
        <w:rPr>
          <w:color w:val="000000" w:themeColor="text1"/>
          <w:u w:color="000000" w:themeColor="text1"/>
        </w:rPr>
        <w:t xml:space="preserve"> </w:t>
      </w:r>
      <w:r w:rsidR="00907118">
        <w:rPr>
          <w:color w:val="000000" w:themeColor="text1"/>
          <w:u w:color="000000" w:themeColor="text1"/>
        </w:rPr>
        <w:t>a</w:t>
      </w:r>
      <w:r w:rsidR="00907118" w:rsidRPr="0040711F">
        <w:rPr>
          <w:color w:val="000000" w:themeColor="text1"/>
          <w:u w:color="000000" w:themeColor="text1"/>
        </w:rPr>
        <w:t xml:space="preserve"> former farmer and self</w:t>
      </w:r>
      <w:r w:rsidR="007A0D58">
        <w:rPr>
          <w:color w:val="000000" w:themeColor="text1"/>
          <w:u w:color="000000" w:themeColor="text1"/>
        </w:rPr>
        <w:noBreakHyphen/>
      </w:r>
      <w:r w:rsidR="00907118" w:rsidRPr="0040711F">
        <w:rPr>
          <w:color w:val="000000" w:themeColor="text1"/>
          <w:u w:color="000000" w:themeColor="text1"/>
        </w:rPr>
        <w:t>employed contractor</w:t>
      </w:r>
      <w:r w:rsidR="00907118">
        <w:rPr>
          <w:color w:val="000000" w:themeColor="text1"/>
          <w:u w:color="000000" w:themeColor="text1"/>
        </w:rPr>
        <w:t xml:space="preserve">, he was also </w:t>
      </w:r>
      <w:r w:rsidR="009425BF">
        <w:rPr>
          <w:color w:val="000000" w:themeColor="text1"/>
          <w:u w:color="000000" w:themeColor="text1"/>
        </w:rPr>
        <w:t>a man of faith</w:t>
      </w:r>
      <w:r w:rsidR="00907118">
        <w:rPr>
          <w:color w:val="000000" w:themeColor="text1"/>
          <w:u w:color="000000" w:themeColor="text1"/>
        </w:rPr>
        <w:t xml:space="preserve">, and he expressed that faith as </w:t>
      </w:r>
      <w:r w:rsidR="009425BF" w:rsidRPr="00376EBE">
        <w:rPr>
          <w:color w:val="000000" w:themeColor="text1"/>
          <w:u w:color="000000" w:themeColor="text1"/>
        </w:rPr>
        <w:t xml:space="preserve">a member of </w:t>
      </w:r>
      <w:r w:rsidR="004963E5">
        <w:rPr>
          <w:color w:val="000000" w:themeColor="text1"/>
          <w:u w:color="000000" w:themeColor="text1"/>
        </w:rPr>
        <w:t>Oswego</w:t>
      </w:r>
      <w:r w:rsidR="007A0D58" w:rsidRPr="007A0D58">
        <w:rPr>
          <w:color w:val="000000" w:themeColor="text1"/>
          <w:u w:color="000000" w:themeColor="text1"/>
        </w:rPr>
        <w:t>’</w:t>
      </w:r>
      <w:r w:rsidR="004963E5">
        <w:rPr>
          <w:color w:val="000000" w:themeColor="text1"/>
          <w:u w:color="000000" w:themeColor="text1"/>
        </w:rPr>
        <w:t xml:space="preserve">s Bethel United Methodist </w:t>
      </w:r>
      <w:r w:rsidR="009425BF" w:rsidRPr="00376EBE">
        <w:rPr>
          <w:color w:val="000000" w:themeColor="text1"/>
          <w:u w:color="000000" w:themeColor="text1"/>
        </w:rPr>
        <w:t>Church; and</w:t>
      </w:r>
    </w:p>
    <w:p w:rsidR="009425BF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Default="009425BF" w:rsidP="002515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Whereas, </w:t>
      </w:r>
      <w:r w:rsidR="004963E5">
        <w:rPr>
          <w:color w:val="000000" w:themeColor="text1"/>
          <w:u w:color="000000" w:themeColor="text1"/>
        </w:rPr>
        <w:t>he leaves to cherish his memory hi</w:t>
      </w:r>
      <w:r w:rsidRPr="00376EBE">
        <w:rPr>
          <w:color w:val="000000" w:themeColor="text1"/>
          <w:u w:color="000000" w:themeColor="text1"/>
        </w:rPr>
        <w:t xml:space="preserve">s </w:t>
      </w:r>
      <w:r w:rsidR="004963E5">
        <w:rPr>
          <w:color w:val="000000" w:themeColor="text1"/>
          <w:u w:color="000000" w:themeColor="text1"/>
        </w:rPr>
        <w:t>beloved</w:t>
      </w:r>
      <w:r w:rsidRPr="00376EBE">
        <w:rPr>
          <w:color w:val="000000" w:themeColor="text1"/>
          <w:u w:color="000000" w:themeColor="text1"/>
        </w:rPr>
        <w:t xml:space="preserve"> wife</w:t>
      </w:r>
      <w:r w:rsidR="004963E5">
        <w:rPr>
          <w:color w:val="000000" w:themeColor="text1"/>
          <w:u w:color="000000" w:themeColor="text1"/>
        </w:rPr>
        <w:t>, Charlotte C. Marshall</w:t>
      </w:r>
      <w:r w:rsidR="001415C9">
        <w:rPr>
          <w:color w:val="000000" w:themeColor="text1"/>
          <w:u w:color="000000" w:themeColor="text1"/>
        </w:rPr>
        <w:t xml:space="preserve">; </w:t>
      </w:r>
      <w:r w:rsidR="00251579" w:rsidRPr="0040711F">
        <w:rPr>
          <w:color w:val="000000" w:themeColor="text1"/>
          <w:u w:color="000000" w:themeColor="text1"/>
        </w:rPr>
        <w:t>three children, Charles F. “Chuck” Marshall</w:t>
      </w:r>
      <w:r w:rsidR="00251579">
        <w:rPr>
          <w:color w:val="000000" w:themeColor="text1"/>
          <w:u w:color="000000" w:themeColor="text1"/>
        </w:rPr>
        <w:t>,</w:t>
      </w:r>
      <w:r w:rsidR="00251579" w:rsidRPr="0040711F">
        <w:rPr>
          <w:color w:val="000000" w:themeColor="text1"/>
          <w:u w:color="000000" w:themeColor="text1"/>
        </w:rPr>
        <w:t xml:space="preserve"> Jr.</w:t>
      </w:r>
      <w:r w:rsidR="00251579">
        <w:rPr>
          <w:color w:val="000000" w:themeColor="text1"/>
          <w:u w:color="000000" w:themeColor="text1"/>
        </w:rPr>
        <w:t>,</w:t>
      </w:r>
      <w:r w:rsidR="00251579" w:rsidRPr="0040711F">
        <w:rPr>
          <w:color w:val="000000" w:themeColor="text1"/>
          <w:u w:color="000000" w:themeColor="text1"/>
        </w:rPr>
        <w:t xml:space="preserve"> Melanie M. Peagler</w:t>
      </w:r>
      <w:r w:rsidR="00251579">
        <w:rPr>
          <w:color w:val="000000" w:themeColor="text1"/>
          <w:u w:color="000000" w:themeColor="text1"/>
        </w:rPr>
        <w:t xml:space="preserve">, </w:t>
      </w:r>
      <w:r w:rsidR="00251579" w:rsidRPr="0040711F">
        <w:rPr>
          <w:color w:val="000000" w:themeColor="text1"/>
          <w:u w:color="000000" w:themeColor="text1"/>
        </w:rPr>
        <w:t>and Chadwick V. Marshall</w:t>
      </w:r>
      <w:r w:rsidR="00251579">
        <w:rPr>
          <w:color w:val="000000" w:themeColor="text1"/>
          <w:u w:color="000000" w:themeColor="text1"/>
        </w:rPr>
        <w:t xml:space="preserve">; </w:t>
      </w:r>
      <w:r w:rsidR="00AE7073" w:rsidRPr="0087645F">
        <w:rPr>
          <w:color w:val="000000" w:themeColor="text1"/>
          <w:u w:color="000000" w:themeColor="text1"/>
        </w:rPr>
        <w:t>a daughter</w:t>
      </w:r>
      <w:r w:rsidR="007A0D58">
        <w:rPr>
          <w:color w:val="000000" w:themeColor="text1"/>
          <w:u w:color="000000" w:themeColor="text1"/>
        </w:rPr>
        <w:noBreakHyphen/>
      </w:r>
      <w:r w:rsidR="00AE7073" w:rsidRPr="0087645F">
        <w:rPr>
          <w:color w:val="000000" w:themeColor="text1"/>
          <w:u w:color="000000" w:themeColor="text1"/>
        </w:rPr>
        <w:t>in</w:t>
      </w:r>
      <w:r w:rsidR="007A0D58">
        <w:rPr>
          <w:color w:val="000000" w:themeColor="text1"/>
          <w:u w:color="000000" w:themeColor="text1"/>
        </w:rPr>
        <w:noBreakHyphen/>
      </w:r>
      <w:r w:rsidR="00AE7073" w:rsidRPr="0087645F">
        <w:rPr>
          <w:color w:val="000000" w:themeColor="text1"/>
          <w:u w:color="000000" w:themeColor="text1"/>
        </w:rPr>
        <w:t>law, Fran Marshall; five grandchildren, Charles F. “Lee” Marshall III, Lindsay Peagler, Thomas Peagler, Clay Marshall</w:t>
      </w:r>
      <w:r w:rsidR="00AE7073">
        <w:rPr>
          <w:color w:val="000000" w:themeColor="text1"/>
          <w:u w:color="000000" w:themeColor="text1"/>
        </w:rPr>
        <w:t>,</w:t>
      </w:r>
      <w:r w:rsidR="00AE7073" w:rsidRPr="0087645F">
        <w:rPr>
          <w:color w:val="000000" w:themeColor="text1"/>
          <w:u w:color="000000" w:themeColor="text1"/>
        </w:rPr>
        <w:t xml:space="preserve"> and Brandon Marshall; a brother, Mallard A. “Tony” Marshall</w:t>
      </w:r>
      <w:r w:rsidR="00683D0B">
        <w:rPr>
          <w:color w:val="000000" w:themeColor="text1"/>
          <w:u w:color="000000" w:themeColor="text1"/>
        </w:rPr>
        <w:t xml:space="preserve">; </w:t>
      </w:r>
      <w:r w:rsidR="00251579" w:rsidRPr="0040711F">
        <w:rPr>
          <w:color w:val="000000" w:themeColor="text1"/>
          <w:u w:color="000000" w:themeColor="text1"/>
        </w:rPr>
        <w:t xml:space="preserve">and a </w:t>
      </w:r>
      <w:r w:rsidR="00251579">
        <w:rPr>
          <w:color w:val="000000" w:themeColor="text1"/>
          <w:u w:color="000000" w:themeColor="text1"/>
        </w:rPr>
        <w:t xml:space="preserve">host of other relatives and friends. </w:t>
      </w:r>
      <w:r>
        <w:rPr>
          <w:color w:val="000000" w:themeColor="text1"/>
          <w:u w:color="000000" w:themeColor="text1"/>
        </w:rPr>
        <w:t xml:space="preserve">He will be missed. </w:t>
      </w:r>
      <w:r w:rsidRPr="00376EBE">
        <w:rPr>
          <w:color w:val="000000" w:themeColor="text1"/>
          <w:u w:color="000000" w:themeColor="text1"/>
        </w:rPr>
        <w:t>Now, therefore,</w:t>
      </w: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Be it resolved by the House of Representatives:</w:t>
      </w: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>That the members of the South Carolina House of Representatives, by this resolution, express their profound sorrow</w:t>
      </w:r>
      <w:r>
        <w:rPr>
          <w:color w:val="000000" w:themeColor="text1"/>
          <w:u w:color="000000" w:themeColor="text1"/>
        </w:rPr>
        <w:t xml:space="preserve"> </w:t>
      </w:r>
      <w:r w:rsidRPr="00376EBE">
        <w:rPr>
          <w:color w:val="000000" w:themeColor="text1"/>
          <w:u w:color="000000" w:themeColor="text1"/>
        </w:rPr>
        <w:t xml:space="preserve">upon the passing </w:t>
      </w:r>
      <w:r w:rsidRPr="00376EBE">
        <w:rPr>
          <w:color w:val="000000" w:themeColor="text1"/>
          <w:u w:color="000000" w:themeColor="text1"/>
        </w:rPr>
        <w:lastRenderedPageBreak/>
        <w:t xml:space="preserve">of </w:t>
      </w:r>
      <w:r w:rsidR="00CE66B2">
        <w:rPr>
          <w:color w:val="000000" w:themeColor="text1"/>
          <w:u w:color="000000" w:themeColor="text1"/>
        </w:rPr>
        <w:t xml:space="preserve">Charles F. Marshall, Sr., </w:t>
      </w:r>
      <w:r w:rsidRPr="00376EBE">
        <w:rPr>
          <w:color w:val="000000" w:themeColor="text1"/>
          <w:u w:color="000000" w:themeColor="text1"/>
        </w:rPr>
        <w:t xml:space="preserve">of </w:t>
      </w:r>
      <w:r w:rsidR="00CE66B2">
        <w:rPr>
          <w:color w:val="000000" w:themeColor="text1"/>
          <w:u w:color="000000" w:themeColor="text1"/>
        </w:rPr>
        <w:t>Sumter</w:t>
      </w:r>
      <w:r w:rsidRPr="00376E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76EBE">
        <w:rPr>
          <w:color w:val="000000" w:themeColor="text1"/>
          <w:u w:color="000000" w:themeColor="text1"/>
        </w:rPr>
        <w:t>ounty and extend the deepest sympathy to his family and many friends.</w:t>
      </w: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5BF" w:rsidRPr="00376EBE" w:rsidRDefault="009425BF" w:rsidP="00942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76EB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Mrs. </w:t>
      </w:r>
      <w:r w:rsidR="00E1053F">
        <w:rPr>
          <w:color w:val="000000" w:themeColor="text1"/>
          <w:u w:color="000000" w:themeColor="text1"/>
        </w:rPr>
        <w:t xml:space="preserve">Charlotte C. Marshall </w:t>
      </w:r>
      <w:r>
        <w:rPr>
          <w:color w:val="000000" w:themeColor="text1"/>
          <w:u w:color="000000" w:themeColor="text1"/>
        </w:rPr>
        <w:t xml:space="preserve">for the </w:t>
      </w:r>
      <w:r w:rsidRPr="00376EBE">
        <w:rPr>
          <w:color w:val="000000" w:themeColor="text1"/>
          <w:u w:color="000000" w:themeColor="text1"/>
        </w:rPr>
        <w:t>family.</w:t>
      </w:r>
    </w:p>
    <w:p w:rsidR="00573C19" w:rsidRDefault="007A0D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3C19" w:rsidRDefault="00573C19" w:rsidP="00E418BD">
      <w:pPr>
        <w:suppressAutoHyphens/>
      </w:pPr>
    </w:p>
    <w:sectPr w:rsidR="00573C19" w:rsidSect="00E418B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152" w:rsidRDefault="00EF1152" w:rsidP="009F0C77">
      <w:r>
        <w:separator/>
      </w:r>
    </w:p>
  </w:endnote>
  <w:endnote w:type="continuationSeparator" w:id="0">
    <w:p w:rsidR="00EF1152" w:rsidRDefault="00EF115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096264-E96B-4AE0-92CC-CA366354FEC4}"/>
    <w:embedBold r:id="rId2" w:fontKey="{F14FBE07-B8A1-4B91-AB54-07D4F4A245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7761EC-8236-47D0-AF5F-B3C88F104D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6522B44-0FAF-41F5-8752-B007206226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CEE8F1-478C-4CEE-A24F-F7190426AF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8BD" w:rsidRPr="00573C19" w:rsidRDefault="00E418BD" w:rsidP="00573C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[3807]</w:t>
    </w:r>
    <w:r>
      <w:tab/>
    </w:r>
    <w:r w:rsidR="00F66117">
      <w:fldChar w:fldCharType="begin"/>
    </w:r>
    <w:r w:rsidR="00F66117">
      <w:instrText xml:space="preserve"> PAGE  \* MERGEFORMAT </w:instrText>
    </w:r>
    <w:r w:rsidR="00F66117">
      <w:fldChar w:fldCharType="separate"/>
    </w:r>
    <w:r w:rsidR="0084746A">
      <w:rPr>
        <w:noProof/>
      </w:rPr>
      <w:t>1</w:t>
    </w:r>
    <w:r w:rsidR="00F661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152" w:rsidRDefault="00EF1152" w:rsidP="009F0C77">
      <w:r>
        <w:separator/>
      </w:r>
    </w:p>
  </w:footnote>
  <w:footnote w:type="continuationSeparator" w:id="0">
    <w:p w:rsidR="00EF1152" w:rsidRDefault="00EF115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81VR13"/>
    <w:docVar w:name="CoverBillType" w:val="r"/>
    <w:docVar w:name="docpath" w:val="L:\Council\bills\RM\1181VR13.DOCX"/>
    <w:docVar w:name="dvBillNumber" w:val="38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44AB0"/>
    <w:rsid w:val="00007D50"/>
    <w:rsid w:val="00011869"/>
    <w:rsid w:val="000A2D0F"/>
    <w:rsid w:val="000E1065"/>
    <w:rsid w:val="000E1785"/>
    <w:rsid w:val="000F40FA"/>
    <w:rsid w:val="00102A1D"/>
    <w:rsid w:val="0010776B"/>
    <w:rsid w:val="00133E66"/>
    <w:rsid w:val="001415C9"/>
    <w:rsid w:val="001435A3"/>
    <w:rsid w:val="001579F4"/>
    <w:rsid w:val="001D08F2"/>
    <w:rsid w:val="001D525B"/>
    <w:rsid w:val="001D7F4F"/>
    <w:rsid w:val="002321B6"/>
    <w:rsid w:val="00250967"/>
    <w:rsid w:val="00251579"/>
    <w:rsid w:val="002543C8"/>
    <w:rsid w:val="00284AAE"/>
    <w:rsid w:val="002A65C1"/>
    <w:rsid w:val="002E5912"/>
    <w:rsid w:val="00301B21"/>
    <w:rsid w:val="00325348"/>
    <w:rsid w:val="0032732C"/>
    <w:rsid w:val="00336AD0"/>
    <w:rsid w:val="00344AB0"/>
    <w:rsid w:val="0037079A"/>
    <w:rsid w:val="003D01E8"/>
    <w:rsid w:val="003E5288"/>
    <w:rsid w:val="003F6D79"/>
    <w:rsid w:val="00400D48"/>
    <w:rsid w:val="0041760A"/>
    <w:rsid w:val="00417C01"/>
    <w:rsid w:val="004809EE"/>
    <w:rsid w:val="004963E5"/>
    <w:rsid w:val="004E7D54"/>
    <w:rsid w:val="005273C6"/>
    <w:rsid w:val="00530A69"/>
    <w:rsid w:val="00545593"/>
    <w:rsid w:val="00573C19"/>
    <w:rsid w:val="00577C6C"/>
    <w:rsid w:val="005C2FE2"/>
    <w:rsid w:val="005E2BC9"/>
    <w:rsid w:val="00605102"/>
    <w:rsid w:val="006215AA"/>
    <w:rsid w:val="00683D0B"/>
    <w:rsid w:val="006913C9"/>
    <w:rsid w:val="0069470D"/>
    <w:rsid w:val="00734F00"/>
    <w:rsid w:val="00780FDD"/>
    <w:rsid w:val="00796EA8"/>
    <w:rsid w:val="007A0D58"/>
    <w:rsid w:val="007A70AE"/>
    <w:rsid w:val="007E0E11"/>
    <w:rsid w:val="007F3920"/>
    <w:rsid w:val="008362E8"/>
    <w:rsid w:val="0084746A"/>
    <w:rsid w:val="008A1768"/>
    <w:rsid w:val="008A6E97"/>
    <w:rsid w:val="008E3782"/>
    <w:rsid w:val="008F0F33"/>
    <w:rsid w:val="008F4429"/>
    <w:rsid w:val="00907118"/>
    <w:rsid w:val="009157C0"/>
    <w:rsid w:val="0094021A"/>
    <w:rsid w:val="009425B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7073"/>
    <w:rsid w:val="00B412D4"/>
    <w:rsid w:val="00BE3C22"/>
    <w:rsid w:val="00C0345E"/>
    <w:rsid w:val="00C11056"/>
    <w:rsid w:val="00C3483A"/>
    <w:rsid w:val="00C74E9D"/>
    <w:rsid w:val="00C82FD3"/>
    <w:rsid w:val="00C92819"/>
    <w:rsid w:val="00CC6B7B"/>
    <w:rsid w:val="00CD2089"/>
    <w:rsid w:val="00CE4FC5"/>
    <w:rsid w:val="00CE66B2"/>
    <w:rsid w:val="00D52415"/>
    <w:rsid w:val="00D63F42"/>
    <w:rsid w:val="00D73A67"/>
    <w:rsid w:val="00D9262B"/>
    <w:rsid w:val="00D970A9"/>
    <w:rsid w:val="00DF3845"/>
    <w:rsid w:val="00E1053F"/>
    <w:rsid w:val="00E418BD"/>
    <w:rsid w:val="00E41911"/>
    <w:rsid w:val="00E92EEF"/>
    <w:rsid w:val="00EB66C7"/>
    <w:rsid w:val="00EE19A4"/>
    <w:rsid w:val="00EE21C5"/>
    <w:rsid w:val="00EF1152"/>
    <w:rsid w:val="00F24442"/>
    <w:rsid w:val="00F413D3"/>
    <w:rsid w:val="00F50AE3"/>
    <w:rsid w:val="00F66117"/>
    <w:rsid w:val="00F67CF1"/>
    <w:rsid w:val="00F840F0"/>
    <w:rsid w:val="00F857B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F58E1B9-54CB-4248-A622-113BF928F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5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53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418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07_201303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1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06ACF-3601-4BF2-BFBF-9643B3D4E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3807: Charles F. Marshall, Sr. - South Carolina Legislature Online</dc:title>
  <dc:creator>McDowell</dc:creator>
  <cp:lastModifiedBy>N Cumfer</cp:lastModifiedBy>
  <cp:revision>7</cp:revision>
  <cp:lastPrinted>2013-03-12T16:40:00Z</cp:lastPrinted>
  <dcterms:created xsi:type="dcterms:W3CDTF">2013-03-13T14:21:00Z</dcterms:created>
  <dcterms:modified xsi:type="dcterms:W3CDTF">2014-12-05T16:45:00Z</dcterms:modified>
</cp:coreProperties>
</file>