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B1" w:rsidRDefault="000F0CB1" w:rsidP="000F0CB1">
      <w:pPr>
        <w:widowControl w:val="0"/>
        <w:jc w:val="center"/>
      </w:pPr>
      <w:r w:rsidRPr="000F0CB1">
        <w:rPr>
          <w:b/>
        </w:rPr>
        <w:t>South Carolina General Assembly</w:t>
      </w:r>
    </w:p>
    <w:p w:rsidR="000F0CB1" w:rsidRDefault="000F0CB1" w:rsidP="000F0CB1">
      <w:pPr>
        <w:widowControl w:val="0"/>
        <w:jc w:val="center"/>
      </w:pPr>
      <w:r>
        <w:t>120th Session, 2013-2014</w:t>
      </w:r>
    </w:p>
    <w:p w:rsidR="000F0CB1" w:rsidRDefault="000F0CB1" w:rsidP="000F0CB1">
      <w:pPr>
        <w:widowControl w:val="0"/>
        <w:jc w:val="left"/>
      </w:pPr>
    </w:p>
    <w:p w:rsidR="000F0CB1" w:rsidRDefault="000F0CB1" w:rsidP="000F0CB1">
      <w:pPr>
        <w:widowControl w:val="0"/>
        <w:jc w:val="left"/>
        <w:rPr>
          <w:b/>
        </w:rPr>
      </w:pPr>
      <w:r w:rsidRPr="000F0CB1">
        <w:rPr>
          <w:b/>
        </w:rPr>
        <w:t>H. 3943</w:t>
      </w:r>
    </w:p>
    <w:p w:rsidR="000F0CB1" w:rsidRDefault="000F0CB1" w:rsidP="000F0CB1">
      <w:pPr>
        <w:widowControl w:val="0"/>
        <w:jc w:val="left"/>
        <w:rPr>
          <w:b/>
        </w:rPr>
      </w:pPr>
    </w:p>
    <w:p w:rsidR="000F0CB1" w:rsidRDefault="000F0CB1" w:rsidP="000F0CB1">
      <w:pPr>
        <w:widowControl w:val="0"/>
        <w:jc w:val="left"/>
      </w:pPr>
      <w:r w:rsidRPr="000F0CB1">
        <w:rPr>
          <w:b/>
        </w:rPr>
        <w:t>STATUS INFORMATION</w:t>
      </w:r>
    </w:p>
    <w:p w:rsidR="000F0CB1" w:rsidRDefault="000F0CB1" w:rsidP="000F0CB1">
      <w:pPr>
        <w:widowControl w:val="0"/>
        <w:jc w:val="left"/>
      </w:pPr>
    </w:p>
    <w:p w:rsidR="000F0CB1" w:rsidRDefault="000F0CB1" w:rsidP="000F0CB1">
      <w:pPr>
        <w:widowControl w:val="0"/>
        <w:jc w:val="left"/>
      </w:pPr>
      <w:r>
        <w:t>General Bill</w:t>
      </w:r>
    </w:p>
    <w:p w:rsidR="000F0CB1" w:rsidRDefault="00E612EF" w:rsidP="000F0CB1">
      <w:pPr>
        <w:widowControl w:val="0"/>
        <w:jc w:val="left"/>
      </w:pPr>
      <w:r>
        <w:t>Sponsors: Reps. Rivers, Crosby, Chumley, H.A. Crawford, Burns, Goldfinch, Bedingfield, Willis, Wood, Gagnon, Loftis, Putnam, Atwater, Quinn, Stringer and Toole</w:t>
      </w:r>
    </w:p>
    <w:p w:rsidR="000F0CB1" w:rsidRDefault="000F0CB1" w:rsidP="000F0CB1">
      <w:pPr>
        <w:widowControl w:val="0"/>
        <w:jc w:val="left"/>
      </w:pPr>
      <w:r>
        <w:t>Document Path: l:\council\bills\agm\19962ab13.docx</w:t>
      </w:r>
    </w:p>
    <w:p w:rsidR="000F0CB1" w:rsidRDefault="000F0CB1" w:rsidP="000F0CB1">
      <w:pPr>
        <w:widowControl w:val="0"/>
        <w:jc w:val="left"/>
      </w:pPr>
    </w:p>
    <w:p w:rsidR="000F0CB1" w:rsidRDefault="000F0CB1" w:rsidP="000F0CB1">
      <w:pPr>
        <w:widowControl w:val="0"/>
        <w:jc w:val="left"/>
      </w:pPr>
      <w:r>
        <w:t>Introduced in the House on April 11, 2013</w:t>
      </w:r>
    </w:p>
    <w:p w:rsidR="000F0CB1" w:rsidRDefault="000F0CB1" w:rsidP="000F0CB1">
      <w:pPr>
        <w:widowControl w:val="0"/>
        <w:jc w:val="left"/>
      </w:pPr>
      <w:r>
        <w:t xml:space="preserve">Currently residing in the House Committee on </w:t>
      </w:r>
      <w:r w:rsidRPr="000F0CB1">
        <w:rPr>
          <w:b/>
        </w:rPr>
        <w:t>Education and Public Works</w:t>
      </w:r>
    </w:p>
    <w:p w:rsidR="000F0CB1" w:rsidRDefault="000F0CB1" w:rsidP="000F0CB1">
      <w:pPr>
        <w:widowControl w:val="0"/>
        <w:jc w:val="left"/>
      </w:pPr>
    </w:p>
    <w:p w:rsidR="000F0CB1" w:rsidRDefault="000F0CB1" w:rsidP="000F0CB1">
      <w:pPr>
        <w:widowControl w:val="0"/>
        <w:jc w:val="left"/>
      </w:pPr>
      <w:r>
        <w:t xml:space="preserve">Summary: </w:t>
      </w:r>
      <w:r w:rsidR="00637740">
        <w:t>Adoption of Common Core Standards</w:t>
      </w:r>
    </w:p>
    <w:p w:rsidR="000F0CB1" w:rsidRDefault="000F0CB1" w:rsidP="000F0CB1">
      <w:pPr>
        <w:widowControl w:val="0"/>
        <w:jc w:val="left"/>
      </w:pPr>
    </w:p>
    <w:p w:rsidR="000F0CB1" w:rsidRDefault="000F0CB1" w:rsidP="000F0CB1">
      <w:pPr>
        <w:widowControl w:val="0"/>
        <w:jc w:val="left"/>
      </w:pPr>
    </w:p>
    <w:p w:rsidR="000F0CB1" w:rsidRDefault="000F0CB1" w:rsidP="000F0CB1">
      <w:pPr>
        <w:widowControl w:val="0"/>
        <w:tabs>
          <w:tab w:val="center" w:pos="590"/>
          <w:tab w:val="center" w:pos="1440"/>
          <w:tab w:val="left" w:pos="1872"/>
          <w:tab w:val="left" w:pos="9187"/>
        </w:tabs>
        <w:jc w:val="left"/>
      </w:pPr>
      <w:r w:rsidRPr="000F0CB1">
        <w:rPr>
          <w:b/>
        </w:rPr>
        <w:t>HISTORY OF LEGISLATIVE ACTIONS</w:t>
      </w:r>
    </w:p>
    <w:p w:rsidR="000F0CB1" w:rsidRDefault="000F0CB1" w:rsidP="000F0CB1">
      <w:pPr>
        <w:widowControl w:val="0"/>
        <w:tabs>
          <w:tab w:val="center" w:pos="590"/>
          <w:tab w:val="center" w:pos="1440"/>
          <w:tab w:val="left" w:pos="1872"/>
          <w:tab w:val="left" w:pos="9187"/>
        </w:tabs>
        <w:jc w:val="left"/>
      </w:pPr>
    </w:p>
    <w:p w:rsidR="000F0CB1" w:rsidRPr="000F0CB1" w:rsidRDefault="000F0CB1" w:rsidP="000F0CB1">
      <w:pPr>
        <w:widowControl w:val="0"/>
        <w:tabs>
          <w:tab w:val="center" w:pos="590"/>
          <w:tab w:val="center" w:pos="1440"/>
          <w:tab w:val="left" w:pos="1872"/>
          <w:tab w:val="left" w:pos="9187"/>
        </w:tabs>
        <w:jc w:val="left"/>
      </w:pPr>
      <w:r w:rsidRPr="000F0CB1">
        <w:rPr>
          <w:u w:val="single"/>
        </w:rPr>
        <w:tab/>
        <w:t>Date</w:t>
      </w:r>
      <w:r w:rsidRPr="000F0CB1">
        <w:rPr>
          <w:u w:val="single"/>
        </w:rPr>
        <w:tab/>
        <w:t>Body</w:t>
      </w:r>
      <w:r w:rsidRPr="000F0CB1">
        <w:rPr>
          <w:u w:val="single"/>
        </w:rPr>
        <w:tab/>
        <w:t>Action Description with journal page number</w:t>
      </w:r>
      <w:r w:rsidRPr="000F0CB1">
        <w:rPr>
          <w:u w:val="single"/>
        </w:rPr>
        <w:tab/>
      </w:r>
      <w:bookmarkStart w:id="0" w:name="_GoBack"/>
      <w:bookmarkEnd w:id="0"/>
    </w:p>
    <w:p w:rsidR="00E612EF" w:rsidRDefault="00E612EF" w:rsidP="00E612EF">
      <w:pPr>
        <w:widowControl w:val="0"/>
        <w:tabs>
          <w:tab w:val="right" w:pos="1008"/>
          <w:tab w:val="left" w:pos="1152"/>
          <w:tab w:val="left" w:pos="1872"/>
          <w:tab w:val="left" w:pos="9187"/>
        </w:tabs>
        <w:ind w:left="2088" w:hanging="2088"/>
        <w:jc w:val="left"/>
      </w:pPr>
      <w:r>
        <w:tab/>
        <w:t>4/11/2013</w:t>
      </w:r>
      <w:r>
        <w:tab/>
        <w:t>House</w:t>
      </w:r>
      <w:r>
        <w:tab/>
      </w:r>
      <w:r w:rsidRPr="00B601B5">
        <w:t>Introduced and read first time (</w:t>
      </w:r>
      <w:hyperlink r:id="rId7" w:history="1">
        <w:r w:rsidRPr="00B601B5">
          <w:rPr>
            <w:rStyle w:val="Hyperlink"/>
          </w:rPr>
          <w:t>House Journal</w:t>
        </w:r>
        <w:r w:rsidRPr="00B601B5">
          <w:rPr>
            <w:rStyle w:val="Hyperlink"/>
          </w:rPr>
          <w:noBreakHyphen/>
          <w:t>page 69</w:t>
        </w:r>
      </w:hyperlink>
      <w:r w:rsidRPr="00B601B5">
        <w:t>)</w:t>
      </w:r>
    </w:p>
    <w:p w:rsidR="00E612EF" w:rsidRDefault="00E612EF" w:rsidP="00E612EF">
      <w:pPr>
        <w:widowControl w:val="0"/>
        <w:tabs>
          <w:tab w:val="right" w:pos="1008"/>
          <w:tab w:val="left" w:pos="1152"/>
          <w:tab w:val="left" w:pos="1872"/>
          <w:tab w:val="left" w:pos="9187"/>
        </w:tabs>
        <w:ind w:left="2088" w:hanging="2088"/>
        <w:jc w:val="left"/>
      </w:pPr>
      <w:r>
        <w:tab/>
        <w:t>4/11/2013</w:t>
      </w:r>
      <w:r>
        <w:tab/>
        <w:t>House</w:t>
      </w:r>
      <w:r>
        <w:tab/>
      </w:r>
      <w:r w:rsidRPr="00B601B5">
        <w:t>Referred to Co</w:t>
      </w:r>
      <w:r>
        <w:t xml:space="preserve">mmittee on </w:t>
      </w:r>
      <w:r w:rsidRPr="00B601B5">
        <w:rPr>
          <w:b/>
        </w:rPr>
        <w:t>Education and Public Works</w:t>
      </w:r>
      <w:r w:rsidRPr="00B601B5">
        <w:t xml:space="preserve"> (</w:t>
      </w:r>
      <w:hyperlink r:id="rId8" w:history="1">
        <w:r w:rsidRPr="00B601B5">
          <w:rPr>
            <w:rStyle w:val="Hyperlink"/>
          </w:rPr>
          <w:t>House Journal</w:t>
        </w:r>
        <w:r w:rsidRPr="00B601B5">
          <w:rPr>
            <w:rStyle w:val="Hyperlink"/>
          </w:rPr>
          <w:noBreakHyphen/>
          <w:t>page 69</w:t>
        </w:r>
      </w:hyperlink>
      <w:r w:rsidRPr="00B601B5">
        <w:t>)</w:t>
      </w:r>
    </w:p>
    <w:p w:rsidR="00E612EF" w:rsidRDefault="00E612EF" w:rsidP="00E612EF">
      <w:pPr>
        <w:widowControl w:val="0"/>
        <w:tabs>
          <w:tab w:val="right" w:pos="1008"/>
          <w:tab w:val="left" w:pos="1152"/>
          <w:tab w:val="left" w:pos="1872"/>
          <w:tab w:val="left" w:pos="9187"/>
        </w:tabs>
        <w:ind w:left="2088" w:hanging="2088"/>
        <w:jc w:val="left"/>
      </w:pPr>
      <w:r>
        <w:tab/>
        <w:t>4/23/2013</w:t>
      </w:r>
      <w:r>
        <w:tab/>
        <w:t>House</w:t>
      </w:r>
      <w:r>
        <w:tab/>
      </w:r>
      <w:r w:rsidRPr="00B601B5">
        <w:t>Member(s) request name added as sponsor: Gagnon</w:t>
      </w:r>
    </w:p>
    <w:p w:rsidR="00E612EF" w:rsidRDefault="00E612EF" w:rsidP="00E612EF">
      <w:pPr>
        <w:widowControl w:val="0"/>
        <w:tabs>
          <w:tab w:val="right" w:pos="1008"/>
          <w:tab w:val="left" w:pos="1152"/>
          <w:tab w:val="left" w:pos="1872"/>
          <w:tab w:val="left" w:pos="9187"/>
        </w:tabs>
        <w:ind w:left="2088" w:hanging="2088"/>
        <w:jc w:val="left"/>
      </w:pPr>
      <w:r>
        <w:tab/>
        <w:t>4/24/2013</w:t>
      </w:r>
      <w:r>
        <w:tab/>
        <w:t>House</w:t>
      </w:r>
      <w:r>
        <w:tab/>
      </w:r>
      <w:r w:rsidRPr="00B601B5">
        <w:t>Member(s) request name added as sponsor: Loftis</w:t>
      </w:r>
    </w:p>
    <w:p w:rsidR="00E612EF" w:rsidRDefault="00E612EF" w:rsidP="00E612EF">
      <w:pPr>
        <w:widowControl w:val="0"/>
        <w:tabs>
          <w:tab w:val="right" w:pos="1008"/>
          <w:tab w:val="left" w:pos="1152"/>
          <w:tab w:val="left" w:pos="1872"/>
          <w:tab w:val="left" w:pos="9187"/>
        </w:tabs>
        <w:ind w:left="2088" w:hanging="2088"/>
        <w:jc w:val="left"/>
      </w:pPr>
      <w:r>
        <w:tab/>
        <w:t>1/21/2014</w:t>
      </w:r>
      <w:r>
        <w:tab/>
        <w:t>House</w:t>
      </w:r>
      <w:r>
        <w:tab/>
      </w:r>
      <w:r w:rsidRPr="00B601B5">
        <w:t>Member(s) request name added as sponsor: Putnam</w:t>
      </w:r>
    </w:p>
    <w:p w:rsidR="00E612EF" w:rsidRDefault="00E612EF" w:rsidP="00E612EF">
      <w:pPr>
        <w:widowControl w:val="0"/>
        <w:tabs>
          <w:tab w:val="right" w:pos="1008"/>
          <w:tab w:val="left" w:pos="1152"/>
          <w:tab w:val="left" w:pos="1872"/>
          <w:tab w:val="left" w:pos="9187"/>
        </w:tabs>
        <w:ind w:left="2088" w:hanging="2088"/>
        <w:jc w:val="left"/>
      </w:pPr>
      <w:r>
        <w:tab/>
        <w:t>2/6/2014</w:t>
      </w:r>
      <w:r>
        <w:tab/>
        <w:t>House</w:t>
      </w:r>
      <w:r>
        <w:tab/>
      </w:r>
      <w:r w:rsidRPr="00B601B5">
        <w:t>Member(s) request name added as sponsor: Atwater</w:t>
      </w:r>
    </w:p>
    <w:p w:rsidR="00E612EF" w:rsidRDefault="00E612EF" w:rsidP="00E612EF">
      <w:pPr>
        <w:widowControl w:val="0"/>
        <w:tabs>
          <w:tab w:val="right" w:pos="1008"/>
          <w:tab w:val="left" w:pos="1152"/>
          <w:tab w:val="left" w:pos="1872"/>
          <w:tab w:val="left" w:pos="9187"/>
        </w:tabs>
        <w:ind w:left="2088" w:hanging="2088"/>
        <w:jc w:val="left"/>
      </w:pPr>
      <w:r>
        <w:tab/>
        <w:t>2/20/2014</w:t>
      </w:r>
      <w:r>
        <w:tab/>
        <w:t>House</w:t>
      </w:r>
      <w:r>
        <w:tab/>
      </w:r>
      <w:r w:rsidRPr="00B601B5">
        <w:t>Member(s) reques</w:t>
      </w:r>
      <w:r>
        <w:t xml:space="preserve">t name added as sponsor: Quinn, </w:t>
      </w:r>
      <w:r w:rsidRPr="00B601B5">
        <w:t>Stringer</w:t>
      </w:r>
    </w:p>
    <w:p w:rsidR="00E612EF" w:rsidRDefault="00E612EF" w:rsidP="00E612EF">
      <w:pPr>
        <w:widowControl w:val="0"/>
        <w:tabs>
          <w:tab w:val="right" w:pos="1008"/>
          <w:tab w:val="left" w:pos="1152"/>
          <w:tab w:val="left" w:pos="1872"/>
          <w:tab w:val="left" w:pos="9187"/>
        </w:tabs>
        <w:ind w:left="2088" w:hanging="2088"/>
        <w:jc w:val="left"/>
      </w:pPr>
      <w:r>
        <w:tab/>
        <w:t>3/4/2014</w:t>
      </w:r>
      <w:r>
        <w:tab/>
        <w:t>House</w:t>
      </w:r>
      <w:r>
        <w:tab/>
      </w:r>
      <w:r w:rsidRPr="00B601B5">
        <w:t>Member(s) request name added as sponsor: Toole</w:t>
      </w:r>
    </w:p>
    <w:p w:rsidR="00E612EF" w:rsidRDefault="00E612EF" w:rsidP="00E612EF">
      <w:pPr>
        <w:widowControl w:val="0"/>
        <w:tabs>
          <w:tab w:val="right" w:pos="1008"/>
          <w:tab w:val="left" w:pos="1152"/>
          <w:tab w:val="left" w:pos="1872"/>
          <w:tab w:val="left" w:pos="9187"/>
        </w:tabs>
        <w:ind w:left="2088" w:hanging="2088"/>
        <w:jc w:val="left"/>
      </w:pPr>
    </w:p>
    <w:p w:rsidR="000F0CB1" w:rsidRPr="000F0CB1" w:rsidRDefault="000F0CB1" w:rsidP="000F0CB1">
      <w:pPr>
        <w:widowControl w:val="0"/>
        <w:tabs>
          <w:tab w:val="right" w:pos="1008"/>
          <w:tab w:val="left" w:pos="1152"/>
          <w:tab w:val="left" w:pos="1872"/>
          <w:tab w:val="left" w:pos="9187"/>
        </w:tabs>
        <w:ind w:left="2088" w:hanging="2088"/>
        <w:jc w:val="left"/>
      </w:pPr>
    </w:p>
    <w:p w:rsidR="000F0CB1" w:rsidRDefault="000F0CB1" w:rsidP="000F0CB1">
      <w:pPr>
        <w:widowControl w:val="0"/>
        <w:jc w:val="left"/>
      </w:pPr>
      <w:r w:rsidRPr="000F0CB1">
        <w:rPr>
          <w:b/>
        </w:rPr>
        <w:t>VERSIONS OF THIS BILL</w:t>
      </w:r>
    </w:p>
    <w:p w:rsidR="000F0CB1" w:rsidRDefault="000F0CB1" w:rsidP="000F0CB1">
      <w:pPr>
        <w:widowControl w:val="0"/>
        <w:jc w:val="left"/>
      </w:pPr>
    </w:p>
    <w:p w:rsidR="000F0CB1" w:rsidRDefault="00F94E62" w:rsidP="000F0CB1">
      <w:pPr>
        <w:widowControl w:val="0"/>
        <w:jc w:val="left"/>
      </w:pPr>
      <w:hyperlink r:id="rId9" w:history="1">
        <w:r w:rsidR="000F0CB1">
          <w:rPr>
            <w:rStyle w:val="Hyperlink"/>
          </w:rPr>
          <w:t>4/11/2013</w:t>
        </w:r>
      </w:hyperlink>
    </w:p>
    <w:p w:rsidR="000F0CB1" w:rsidRDefault="000F0CB1" w:rsidP="000F0CB1"/>
    <w:p w:rsidR="000F0CB1" w:rsidRDefault="000F0CB1" w:rsidP="000F0CB1">
      <w:pPr>
        <w:sectPr w:rsidR="000F0CB1" w:rsidSect="000F0CB1">
          <w:pgSz w:w="12240" w:h="15840" w:code="1"/>
          <w:pgMar w:top="1080" w:right="1440" w:bottom="1080" w:left="1440" w:header="720" w:footer="720" w:gutter="0"/>
          <w:cols w:space="720"/>
          <w:noEndnote/>
          <w:docGrid w:linePitch="360"/>
        </w:sectPr>
      </w:pPr>
    </w:p>
    <w:p w:rsidR="00533F34" w:rsidRDefault="00533F34" w:rsidP="00533F34">
      <w:pPr>
        <w:pStyle w:val="BillDots"/>
      </w:pPr>
    </w:p>
    <w:p w:rsidR="00533F34" w:rsidRDefault="00533F34" w:rsidP="00533F34">
      <w:pPr>
        <w:pStyle w:val="Numbersforbill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BAC"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490 SO AS TO PROVIDE THE STATE BOARD OF EDUCATION MAY NOT ADOPT AND THE STATE DEPARTMENT OF EDUCATION MAY NOT IMPLEMENT THE COMMON CORE STANDARDS, AND TO PROVIDE ANY ACTIONS TAKEN TO ADOPT OR IMPLEMENT THESE STANDARDS IS VOID.</w:t>
      </w:r>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BAC" w:rsidRPr="00E234FB" w:rsidRDefault="00D32B90"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21BAC" w:rsidRPr="00E234FB">
        <w:rPr>
          <w:color w:val="000000" w:themeColor="text1"/>
          <w:u w:color="000000" w:themeColor="text1"/>
        </w:rPr>
        <w:tab/>
        <w:t>Article 5, Chapter 1, Title 59 of the 1976 Code is amended by adding:</w:t>
      </w: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490.</w:t>
      </w:r>
      <w:r>
        <w:rPr>
          <w:color w:val="000000" w:themeColor="text1"/>
          <w:u w:color="000000" w:themeColor="text1"/>
        </w:rPr>
        <w:tab/>
      </w:r>
      <w:r w:rsidRPr="00E234FB">
        <w:rPr>
          <w:color w:val="000000" w:themeColor="text1"/>
          <w:u w:color="000000" w:themeColor="text1"/>
        </w:rPr>
        <w:t xml:space="preserve">The State Board </w:t>
      </w:r>
      <w:r w:rsidR="00C927D5">
        <w:rPr>
          <w:color w:val="000000" w:themeColor="text1"/>
          <w:u w:color="000000" w:themeColor="text1"/>
        </w:rPr>
        <w:t xml:space="preserve">of Education </w:t>
      </w:r>
      <w:r w:rsidRPr="00E234FB">
        <w:rPr>
          <w:color w:val="000000" w:themeColor="text1"/>
          <w:u w:color="000000" w:themeColor="text1"/>
        </w:rPr>
        <w:t xml:space="preserve">may not adopt and the State Department </w:t>
      </w:r>
      <w:r w:rsidR="00C927D5">
        <w:rPr>
          <w:color w:val="000000" w:themeColor="text1"/>
          <w:u w:color="000000" w:themeColor="text1"/>
        </w:rPr>
        <w:t xml:space="preserve">of Education </w:t>
      </w:r>
      <w:r w:rsidRPr="00E234FB">
        <w:rPr>
          <w:color w:val="000000" w:themeColor="text1"/>
          <w:u w:color="000000" w:themeColor="text1"/>
        </w:rPr>
        <w:t>may not implement the Common Core State Standards developed by the Common Core State Standards Initiative.  Any actions taken to adopt or implement the Common Core State Standards as of the effective date of this section are void ab initio.”</w:t>
      </w: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90"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34FB">
        <w:rPr>
          <w:color w:val="000000" w:themeColor="text1"/>
          <w:u w:color="000000" w:themeColor="text1"/>
        </w:rPr>
        <w:t>SECTION</w:t>
      </w:r>
      <w:r w:rsidRPr="00E234FB">
        <w:rPr>
          <w:color w:val="000000" w:themeColor="text1"/>
          <w:u w:color="000000" w:themeColor="text1"/>
        </w:rPr>
        <w:tab/>
        <w:t>2.</w:t>
      </w:r>
      <w:r w:rsidRPr="00E234FB">
        <w:rPr>
          <w:color w:val="000000" w:themeColor="text1"/>
          <w:u w:color="000000" w:themeColor="text1"/>
        </w:rPr>
        <w:tab/>
        <w:t>This act takes effect upon approval by the Governor.</w:t>
      </w:r>
    </w:p>
    <w:p w:rsidR="001054F8" w:rsidRDefault="00B2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4F8" w:rsidRDefault="001054F8" w:rsidP="000F0CB1">
      <w:pPr>
        <w:suppressAutoHyphens/>
      </w:pPr>
    </w:p>
    <w:sectPr w:rsidR="001054F8" w:rsidSect="000F0C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B90" w:rsidRDefault="00D32B90" w:rsidP="009F0C77">
      <w:r>
        <w:separator/>
      </w:r>
    </w:p>
  </w:endnote>
  <w:endnote w:type="continuationSeparator" w:id="0">
    <w:p w:rsidR="00D32B90" w:rsidRDefault="00D32B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6466CF-284F-4454-93E9-EDB1308952C3}"/>
    <w:embedBold r:id="rId2" w:fontKey="{1100E43A-F43E-4296-A580-65BB40AE4AD4}"/>
  </w:font>
  <w:font w:name="Calibri">
    <w:panose1 w:val="020F0502020204030204"/>
    <w:charset w:val="00"/>
    <w:family w:val="swiss"/>
    <w:pitch w:val="variable"/>
    <w:sig w:usb0="E10002FF" w:usb1="4000ACFF" w:usb2="00000009" w:usb3="00000000" w:csb0="0000019F" w:csb1="00000000"/>
    <w:embedRegular r:id="rId3" w:fontKey="{0A93EB91-5F65-43F6-8506-FF13F7CD34B8}"/>
  </w:font>
  <w:font w:name="Cambria">
    <w:panose1 w:val="02040503050406030204"/>
    <w:charset w:val="00"/>
    <w:family w:val="roman"/>
    <w:pitch w:val="variable"/>
    <w:sig w:usb0="E00002FF" w:usb1="400004FF" w:usb2="00000000" w:usb3="00000000" w:csb0="0000019F" w:csb1="00000000"/>
    <w:embedRegular r:id="rId4" w:fontKey="{51DA34B4-012A-44A0-8045-62E5F294E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B1" w:rsidRPr="001054F8" w:rsidRDefault="000F0CB1" w:rsidP="001054F8">
    <w:pPr>
      <w:pStyle w:val="Footer"/>
      <w:tabs>
        <w:tab w:val="clear" w:pos="4680"/>
        <w:tab w:val="clear" w:pos="9360"/>
        <w:tab w:val="center" w:pos="2995"/>
      </w:tabs>
      <w:spacing w:before="120"/>
    </w:pPr>
    <w:r>
      <w:t>[3943]</w:t>
    </w:r>
    <w:r>
      <w:tab/>
    </w:r>
    <w:r w:rsidR="00D26D24">
      <w:fldChar w:fldCharType="begin"/>
    </w:r>
    <w:r w:rsidR="00D26D24">
      <w:instrText xml:space="preserve"> PAGE  \* MERGEFORMAT </w:instrText>
    </w:r>
    <w:r w:rsidR="00D26D24">
      <w:fldChar w:fldCharType="separate"/>
    </w:r>
    <w:r w:rsidR="00F94E62">
      <w:rPr>
        <w:noProof/>
      </w:rPr>
      <w:t>1</w:t>
    </w:r>
    <w:r w:rsidR="00D26D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B90" w:rsidRDefault="00D32B90" w:rsidP="009F0C77">
      <w:r>
        <w:separator/>
      </w:r>
    </w:p>
  </w:footnote>
  <w:footnote w:type="continuationSeparator" w:id="0">
    <w:p w:rsidR="00D32B90" w:rsidRDefault="00D32B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62AB13"/>
    <w:docVar w:name="CoverBillType" w:val="b"/>
    <w:docVar w:name="docpath" w:val="L:\Council\bills\AGM\19962AB13.DOCX"/>
    <w:docVar w:name="dvBillNumber" w:val="3943"/>
    <w:docVar w:name="dvBillNumberPrefix" w:val="H. "/>
    <w:docVar w:name="dvOriginalBody" w:val="House"/>
    <w:docVar w:name="dvSteno" w:val="AGM"/>
    <w:docVar w:name="NameofBody" w:val="h"/>
    <w:docVar w:name="vgroup2" w:val="Council"/>
  </w:docVars>
  <w:rsids>
    <w:rsidRoot w:val="00316DF9"/>
    <w:rsid w:val="00011869"/>
    <w:rsid w:val="00066238"/>
    <w:rsid w:val="00084D6B"/>
    <w:rsid w:val="000E1785"/>
    <w:rsid w:val="000F0CB1"/>
    <w:rsid w:val="000F40FA"/>
    <w:rsid w:val="000F7417"/>
    <w:rsid w:val="001054F8"/>
    <w:rsid w:val="0010776B"/>
    <w:rsid w:val="00133E66"/>
    <w:rsid w:val="001435A3"/>
    <w:rsid w:val="00173253"/>
    <w:rsid w:val="0017375A"/>
    <w:rsid w:val="001D08F2"/>
    <w:rsid w:val="001D525B"/>
    <w:rsid w:val="001D7F4F"/>
    <w:rsid w:val="002321B6"/>
    <w:rsid w:val="002420FB"/>
    <w:rsid w:val="00250967"/>
    <w:rsid w:val="002543C8"/>
    <w:rsid w:val="00284AAE"/>
    <w:rsid w:val="00294BFB"/>
    <w:rsid w:val="002E5912"/>
    <w:rsid w:val="00301B21"/>
    <w:rsid w:val="00316DF9"/>
    <w:rsid w:val="00325348"/>
    <w:rsid w:val="0032732C"/>
    <w:rsid w:val="00336AD0"/>
    <w:rsid w:val="0037079A"/>
    <w:rsid w:val="003D01E8"/>
    <w:rsid w:val="003E5288"/>
    <w:rsid w:val="003F6D79"/>
    <w:rsid w:val="004006E3"/>
    <w:rsid w:val="0041760A"/>
    <w:rsid w:val="00417C01"/>
    <w:rsid w:val="0045649C"/>
    <w:rsid w:val="004809EE"/>
    <w:rsid w:val="004E7D54"/>
    <w:rsid w:val="0050288E"/>
    <w:rsid w:val="005273C6"/>
    <w:rsid w:val="00530A69"/>
    <w:rsid w:val="00533F34"/>
    <w:rsid w:val="00545593"/>
    <w:rsid w:val="00571C38"/>
    <w:rsid w:val="005732AE"/>
    <w:rsid w:val="00577C6C"/>
    <w:rsid w:val="005C2FE2"/>
    <w:rsid w:val="005E2BC9"/>
    <w:rsid w:val="00605102"/>
    <w:rsid w:val="006215AA"/>
    <w:rsid w:val="00637740"/>
    <w:rsid w:val="0064418D"/>
    <w:rsid w:val="006913C9"/>
    <w:rsid w:val="0069470D"/>
    <w:rsid w:val="00734F00"/>
    <w:rsid w:val="007A70AE"/>
    <w:rsid w:val="007D5661"/>
    <w:rsid w:val="008362E8"/>
    <w:rsid w:val="008A1768"/>
    <w:rsid w:val="008A340D"/>
    <w:rsid w:val="008B5731"/>
    <w:rsid w:val="008F0F33"/>
    <w:rsid w:val="008F4429"/>
    <w:rsid w:val="0094021A"/>
    <w:rsid w:val="0094405A"/>
    <w:rsid w:val="009B44AF"/>
    <w:rsid w:val="009C6A0B"/>
    <w:rsid w:val="009F0C77"/>
    <w:rsid w:val="009F4DD1"/>
    <w:rsid w:val="00A41684"/>
    <w:rsid w:val="00A64E80"/>
    <w:rsid w:val="00A72BCD"/>
    <w:rsid w:val="00A741D9"/>
    <w:rsid w:val="00A74A70"/>
    <w:rsid w:val="00A833AB"/>
    <w:rsid w:val="00A9741D"/>
    <w:rsid w:val="00AD4B17"/>
    <w:rsid w:val="00B21BAC"/>
    <w:rsid w:val="00B412D4"/>
    <w:rsid w:val="00BE3C22"/>
    <w:rsid w:val="00BF1648"/>
    <w:rsid w:val="00C0345E"/>
    <w:rsid w:val="00C1772A"/>
    <w:rsid w:val="00C3483A"/>
    <w:rsid w:val="00C41249"/>
    <w:rsid w:val="00C74E9D"/>
    <w:rsid w:val="00C82FD3"/>
    <w:rsid w:val="00C927D5"/>
    <w:rsid w:val="00C92819"/>
    <w:rsid w:val="00CC6B7B"/>
    <w:rsid w:val="00CD2089"/>
    <w:rsid w:val="00CE591C"/>
    <w:rsid w:val="00D26D24"/>
    <w:rsid w:val="00D32B90"/>
    <w:rsid w:val="00D73A67"/>
    <w:rsid w:val="00D970A9"/>
    <w:rsid w:val="00DF3845"/>
    <w:rsid w:val="00E41911"/>
    <w:rsid w:val="00E612EF"/>
    <w:rsid w:val="00E92EEF"/>
    <w:rsid w:val="00EC6A78"/>
    <w:rsid w:val="00ED1BBC"/>
    <w:rsid w:val="00F24442"/>
    <w:rsid w:val="00F50AE3"/>
    <w:rsid w:val="00F67CF1"/>
    <w:rsid w:val="00F840F0"/>
    <w:rsid w:val="00F94E62"/>
    <w:rsid w:val="00FB0D0D"/>
    <w:rsid w:val="00FB43B4"/>
    <w:rsid w:val="00FC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CDB9C6-7496-4AEA-8A79-52EA0EFF8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0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43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40A50-C026-4C7A-8BF1-C5A5CB77B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330</Words>
  <Characters>1887</Characters>
  <Application>Microsoft Office Word</Application>
  <DocSecurity>0</DocSecurity>
  <Lines>15</Lines>
  <Paragraphs>4</Paragraphs>
  <ScaleCrop>false</ScaleCrop>
  <Company>LPITS</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3943: Adoption of Common Core Standards - South Carolina Legislature Online</dc:title>
  <dc:creator>angiemorgan</dc:creator>
  <cp:lastModifiedBy>N Cumfer</cp:lastModifiedBy>
  <cp:revision>14</cp:revision>
  <cp:lastPrinted>2013-04-10T14:15:00Z</cp:lastPrinted>
  <dcterms:created xsi:type="dcterms:W3CDTF">2013-04-11T16:22:00Z</dcterms:created>
  <dcterms:modified xsi:type="dcterms:W3CDTF">2014-12-05T16:47:00Z</dcterms:modified>
</cp:coreProperties>
</file>