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1C6" w:rsidRDefault="00D311C6" w:rsidP="00D311C6">
      <w:pPr>
        <w:widowControl w:val="0"/>
        <w:jc w:val="center"/>
      </w:pPr>
      <w:r w:rsidRPr="00D311C6">
        <w:rPr>
          <w:b/>
        </w:rPr>
        <w:t>South Carolina General Assembly</w:t>
      </w:r>
    </w:p>
    <w:p w:rsidR="00D311C6" w:rsidRDefault="00D311C6" w:rsidP="00D311C6">
      <w:pPr>
        <w:widowControl w:val="0"/>
        <w:jc w:val="center"/>
      </w:pPr>
      <w:r>
        <w:t>120th Session, 2013-2014</w:t>
      </w:r>
    </w:p>
    <w:p w:rsidR="00D311C6" w:rsidRDefault="00D311C6" w:rsidP="00D311C6">
      <w:pPr>
        <w:widowControl w:val="0"/>
        <w:jc w:val="left"/>
      </w:pPr>
    </w:p>
    <w:p w:rsidR="00D311C6" w:rsidRDefault="00D311C6" w:rsidP="00D311C6">
      <w:pPr>
        <w:widowControl w:val="0"/>
        <w:jc w:val="left"/>
        <w:rPr>
          <w:b/>
        </w:rPr>
      </w:pPr>
      <w:r w:rsidRPr="00D311C6">
        <w:rPr>
          <w:b/>
        </w:rPr>
        <w:t>H. 4439</w:t>
      </w:r>
    </w:p>
    <w:p w:rsidR="00D311C6" w:rsidRDefault="00D311C6" w:rsidP="00D311C6">
      <w:pPr>
        <w:widowControl w:val="0"/>
        <w:jc w:val="left"/>
        <w:rPr>
          <w:b/>
        </w:rPr>
      </w:pPr>
    </w:p>
    <w:p w:rsidR="00D311C6" w:rsidRDefault="00D311C6" w:rsidP="00D311C6">
      <w:pPr>
        <w:widowControl w:val="0"/>
        <w:jc w:val="left"/>
      </w:pPr>
      <w:r w:rsidRPr="00D311C6">
        <w:rPr>
          <w:b/>
        </w:rPr>
        <w:t>STATUS INFORMATION</w:t>
      </w:r>
    </w:p>
    <w:p w:rsidR="00D311C6" w:rsidRDefault="00D311C6" w:rsidP="00D311C6">
      <w:pPr>
        <w:widowControl w:val="0"/>
        <w:jc w:val="left"/>
      </w:pPr>
    </w:p>
    <w:p w:rsidR="00D311C6" w:rsidRDefault="00D311C6" w:rsidP="00D311C6">
      <w:pPr>
        <w:widowControl w:val="0"/>
        <w:jc w:val="left"/>
      </w:pPr>
      <w:r>
        <w:t>House Resolution</w:t>
      </w:r>
    </w:p>
    <w:p w:rsidR="00D311C6" w:rsidRDefault="00D311C6" w:rsidP="00D311C6">
      <w:pPr>
        <w:widowControl w:val="0"/>
        <w:jc w:val="left"/>
      </w:pPr>
      <w:r>
        <w:t>Sponsors: Reps. Riley, Parks,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Norrell, Neal, Newton, Norman,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311C6" w:rsidRDefault="00D311C6" w:rsidP="00D311C6">
      <w:pPr>
        <w:widowControl w:val="0"/>
        <w:jc w:val="left"/>
      </w:pPr>
      <w:r>
        <w:t>Document Path: l:\council\bills\rm\1391ab14.docx</w:t>
      </w:r>
    </w:p>
    <w:p w:rsidR="00D311C6" w:rsidRDefault="00D311C6" w:rsidP="00D311C6">
      <w:pPr>
        <w:widowControl w:val="0"/>
        <w:jc w:val="left"/>
      </w:pPr>
    </w:p>
    <w:p w:rsidR="00D311C6" w:rsidRDefault="00D311C6" w:rsidP="00D311C6">
      <w:pPr>
        <w:widowControl w:val="0"/>
        <w:jc w:val="left"/>
      </w:pPr>
      <w:r>
        <w:t>Introduced in the House on January 14, 2014</w:t>
      </w:r>
    </w:p>
    <w:p w:rsidR="00D311C6" w:rsidRDefault="00D311C6" w:rsidP="00D311C6">
      <w:pPr>
        <w:widowControl w:val="0"/>
        <w:jc w:val="left"/>
      </w:pPr>
      <w:r>
        <w:t>Adopted by the House on January 14, 2014</w:t>
      </w:r>
    </w:p>
    <w:p w:rsidR="00D311C6" w:rsidRDefault="00D311C6" w:rsidP="00D311C6">
      <w:pPr>
        <w:widowControl w:val="0"/>
        <w:jc w:val="left"/>
      </w:pPr>
    </w:p>
    <w:p w:rsidR="00D311C6" w:rsidRDefault="00D311C6" w:rsidP="00D311C6">
      <w:pPr>
        <w:widowControl w:val="0"/>
        <w:jc w:val="left"/>
      </w:pPr>
      <w:r>
        <w:t xml:space="preserve">Summary: </w:t>
      </w:r>
      <w:r w:rsidR="00942D8F">
        <w:t>Dru T. James</w:t>
      </w:r>
    </w:p>
    <w:p w:rsidR="00D311C6" w:rsidRDefault="00D311C6" w:rsidP="00D311C6">
      <w:pPr>
        <w:widowControl w:val="0"/>
        <w:jc w:val="left"/>
      </w:pPr>
    </w:p>
    <w:p w:rsidR="00D311C6" w:rsidRDefault="00D311C6" w:rsidP="00D311C6">
      <w:pPr>
        <w:widowControl w:val="0"/>
        <w:jc w:val="left"/>
      </w:pPr>
    </w:p>
    <w:p w:rsidR="00D311C6" w:rsidRDefault="00D311C6" w:rsidP="00D311C6">
      <w:pPr>
        <w:widowControl w:val="0"/>
        <w:tabs>
          <w:tab w:val="center" w:pos="590"/>
          <w:tab w:val="center" w:pos="1440"/>
          <w:tab w:val="left" w:pos="1872"/>
          <w:tab w:val="left" w:pos="9187"/>
        </w:tabs>
        <w:jc w:val="left"/>
      </w:pPr>
      <w:r w:rsidRPr="00D311C6">
        <w:rPr>
          <w:b/>
        </w:rPr>
        <w:t>HISTORY OF LEGISLATIVE ACTIONS</w:t>
      </w:r>
    </w:p>
    <w:p w:rsidR="00D311C6" w:rsidRDefault="00D311C6" w:rsidP="00D311C6">
      <w:pPr>
        <w:widowControl w:val="0"/>
        <w:tabs>
          <w:tab w:val="center" w:pos="590"/>
          <w:tab w:val="center" w:pos="1440"/>
          <w:tab w:val="left" w:pos="1872"/>
          <w:tab w:val="left" w:pos="9187"/>
        </w:tabs>
        <w:jc w:val="left"/>
      </w:pPr>
    </w:p>
    <w:p w:rsidR="00D311C6" w:rsidRPr="00D311C6" w:rsidRDefault="00D311C6" w:rsidP="00D311C6">
      <w:pPr>
        <w:widowControl w:val="0"/>
        <w:tabs>
          <w:tab w:val="center" w:pos="590"/>
          <w:tab w:val="center" w:pos="1440"/>
          <w:tab w:val="left" w:pos="1872"/>
          <w:tab w:val="left" w:pos="9187"/>
        </w:tabs>
        <w:jc w:val="left"/>
      </w:pPr>
      <w:r w:rsidRPr="00D311C6">
        <w:rPr>
          <w:u w:val="single"/>
        </w:rPr>
        <w:tab/>
        <w:t>Date</w:t>
      </w:r>
      <w:r w:rsidRPr="00D311C6">
        <w:rPr>
          <w:u w:val="single"/>
        </w:rPr>
        <w:tab/>
        <w:t>Body</w:t>
      </w:r>
      <w:r w:rsidRPr="00D311C6">
        <w:rPr>
          <w:u w:val="single"/>
        </w:rPr>
        <w:tab/>
        <w:t>Action Description with journal page number</w:t>
      </w:r>
      <w:r w:rsidRPr="00D311C6">
        <w:rPr>
          <w:u w:val="single"/>
        </w:rPr>
        <w:tab/>
      </w:r>
      <w:bookmarkStart w:id="0" w:name="_GoBack"/>
      <w:bookmarkEnd w:id="0"/>
    </w:p>
    <w:p w:rsidR="00BC3AFD" w:rsidRDefault="00BC3AFD" w:rsidP="00BC3AFD">
      <w:pPr>
        <w:widowControl w:val="0"/>
        <w:tabs>
          <w:tab w:val="right" w:pos="1008"/>
          <w:tab w:val="left" w:pos="1152"/>
          <w:tab w:val="left" w:pos="1872"/>
          <w:tab w:val="left" w:pos="9187"/>
        </w:tabs>
        <w:ind w:left="2088" w:hanging="2088"/>
        <w:jc w:val="left"/>
      </w:pPr>
      <w:r>
        <w:tab/>
        <w:t>1/14/2014</w:t>
      </w:r>
      <w:r>
        <w:tab/>
        <w:t>House</w:t>
      </w:r>
      <w:r>
        <w:tab/>
      </w:r>
      <w:r w:rsidRPr="00092A81">
        <w:t>Introduced and adopted (</w:t>
      </w:r>
      <w:hyperlink r:id="rId7" w:history="1">
        <w:r w:rsidRPr="00092A81">
          <w:rPr>
            <w:rStyle w:val="Hyperlink"/>
          </w:rPr>
          <w:t>House Journal</w:t>
        </w:r>
        <w:r w:rsidRPr="00092A81">
          <w:rPr>
            <w:rStyle w:val="Hyperlink"/>
          </w:rPr>
          <w:noBreakHyphen/>
          <w:t>page 26</w:t>
        </w:r>
      </w:hyperlink>
      <w:r w:rsidRPr="00092A81">
        <w:t>)</w:t>
      </w:r>
    </w:p>
    <w:p w:rsidR="00BC3AFD" w:rsidRDefault="00BC3AFD" w:rsidP="00BC3AFD">
      <w:pPr>
        <w:widowControl w:val="0"/>
        <w:tabs>
          <w:tab w:val="right" w:pos="1008"/>
          <w:tab w:val="left" w:pos="1152"/>
          <w:tab w:val="left" w:pos="1872"/>
          <w:tab w:val="left" w:pos="9187"/>
        </w:tabs>
        <w:ind w:left="2088" w:hanging="2088"/>
        <w:jc w:val="left"/>
      </w:pPr>
    </w:p>
    <w:p w:rsidR="00D311C6" w:rsidRPr="00D311C6" w:rsidRDefault="00D311C6" w:rsidP="00D311C6">
      <w:pPr>
        <w:widowControl w:val="0"/>
        <w:tabs>
          <w:tab w:val="right" w:pos="1008"/>
          <w:tab w:val="left" w:pos="1152"/>
          <w:tab w:val="left" w:pos="1872"/>
          <w:tab w:val="left" w:pos="9187"/>
        </w:tabs>
        <w:ind w:left="2088" w:hanging="2088"/>
        <w:jc w:val="left"/>
      </w:pPr>
    </w:p>
    <w:p w:rsidR="00D311C6" w:rsidRDefault="00D311C6" w:rsidP="00D311C6">
      <w:r w:rsidRPr="00D311C6">
        <w:rPr>
          <w:b/>
        </w:rPr>
        <w:t>VERSIONS OF THIS BILL</w:t>
      </w:r>
    </w:p>
    <w:p w:rsidR="00D311C6" w:rsidRDefault="00D311C6" w:rsidP="00D311C6"/>
    <w:p w:rsidR="00D311C6" w:rsidRDefault="00126BA6" w:rsidP="00D311C6">
      <w:hyperlink r:id="rId8" w:history="1">
        <w:r w:rsidR="00D311C6">
          <w:rPr>
            <w:rStyle w:val="Hyperlink"/>
          </w:rPr>
          <w:t>1/14/2014</w:t>
        </w:r>
      </w:hyperlink>
    </w:p>
    <w:p w:rsidR="00D311C6" w:rsidRDefault="00D311C6" w:rsidP="00D311C6"/>
    <w:p w:rsidR="00D311C6" w:rsidRDefault="00D311C6" w:rsidP="00D311C6">
      <w:pPr>
        <w:sectPr w:rsidR="00D311C6" w:rsidSect="00D311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8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ABD" w:rsidRDefault="001C54B9" w:rsidP="00BF7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F7ABD">
        <w:t xml:space="preserve">RECOGNIZE AND HONOR DRU T. JAMES OF GREENWOOD COUNTY FOR </w:t>
      </w:r>
      <w:r w:rsidR="00BF7ABD" w:rsidRPr="00C515E2">
        <w:rPr>
          <w:rFonts w:eastAsiaTheme="minorHAnsi"/>
          <w:color w:val="000000" w:themeColor="text1"/>
          <w:szCs w:val="22"/>
          <w:u w:color="000000" w:themeColor="text1"/>
        </w:rPr>
        <w:t>H</w:t>
      </w:r>
      <w:r w:rsidR="00BF7ABD">
        <w:rPr>
          <w:rFonts w:eastAsiaTheme="minorHAnsi"/>
          <w:color w:val="000000" w:themeColor="text1"/>
          <w:szCs w:val="22"/>
          <w:u w:color="000000" w:themeColor="text1"/>
        </w:rPr>
        <w:t>ER</w:t>
      </w:r>
      <w:r w:rsidR="00BF7ABD" w:rsidRPr="00C515E2">
        <w:rPr>
          <w:rFonts w:eastAsiaTheme="minorHAnsi"/>
          <w:color w:val="000000" w:themeColor="text1"/>
          <w:szCs w:val="22"/>
          <w:u w:color="000000" w:themeColor="text1"/>
        </w:rPr>
        <w:t xml:space="preserve"> </w:t>
      </w:r>
      <w:r w:rsidR="00BF7ABD">
        <w:rPr>
          <w:rFonts w:eastAsiaTheme="minorHAnsi"/>
          <w:color w:val="000000" w:themeColor="text1"/>
          <w:szCs w:val="22"/>
          <w:u w:color="000000" w:themeColor="text1"/>
        </w:rPr>
        <w:t xml:space="preserve">MANY YEARS OF </w:t>
      </w:r>
      <w:r w:rsidR="00BF7ABD" w:rsidRPr="00C515E2">
        <w:rPr>
          <w:rFonts w:eastAsiaTheme="minorHAnsi"/>
          <w:color w:val="000000" w:themeColor="text1"/>
          <w:szCs w:val="22"/>
          <w:u w:color="000000" w:themeColor="text1"/>
        </w:rPr>
        <w:t xml:space="preserve">OUTSTANDING COMMUNITY </w:t>
      </w:r>
      <w:r w:rsidR="00BF7ABD">
        <w:rPr>
          <w:rFonts w:eastAsiaTheme="minorHAnsi"/>
          <w:color w:val="000000" w:themeColor="text1"/>
          <w:szCs w:val="22"/>
          <w:u w:color="000000" w:themeColor="text1"/>
        </w:rPr>
        <w:t xml:space="preserve">AND PUBLIC </w:t>
      </w:r>
      <w:r w:rsidR="00BF7ABD" w:rsidRPr="00C515E2">
        <w:rPr>
          <w:rFonts w:eastAsiaTheme="minorHAnsi"/>
          <w:color w:val="000000" w:themeColor="text1"/>
          <w:szCs w:val="22"/>
          <w:u w:color="000000" w:themeColor="text1"/>
        </w:rPr>
        <w:t>SERVICE TO T</w:t>
      </w:r>
      <w:r w:rsidR="00BF7ABD">
        <w:rPr>
          <w:rFonts w:eastAsiaTheme="minorHAnsi"/>
          <w:color w:val="000000" w:themeColor="text1"/>
          <w:szCs w:val="22"/>
          <w:u w:color="000000" w:themeColor="text1"/>
        </w:rPr>
        <w:t>H</w:t>
      </w:r>
      <w:r w:rsidR="00BF7ABD" w:rsidRPr="00C515E2">
        <w:rPr>
          <w:rFonts w:eastAsiaTheme="minorHAnsi"/>
          <w:color w:val="000000" w:themeColor="text1"/>
          <w:szCs w:val="22"/>
          <w:u w:color="000000" w:themeColor="text1"/>
        </w:rPr>
        <w:t>E PEOPLE OF SOUTH CAROLINA</w:t>
      </w:r>
      <w:r w:rsidR="00BF7ABD">
        <w:rPr>
          <w:rFonts w:eastAsiaTheme="minorHAnsi"/>
          <w:color w:val="000000" w:themeColor="text1"/>
          <w:szCs w:val="22"/>
          <w:u w:color="000000" w:themeColor="text1"/>
        </w:rPr>
        <w:t>.</w:t>
      </w:r>
    </w:p>
    <w:p w:rsidR="00C968AD" w:rsidRDefault="00C9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753D" w:rsidRPr="005E7F00" w:rsidRDefault="00C968A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7753D" w:rsidRPr="005E7F00">
        <w:rPr>
          <w:rFonts w:eastAsiaTheme="minorHAnsi"/>
          <w:color w:val="000000" w:themeColor="text1"/>
          <w:szCs w:val="22"/>
          <w:u w:color="000000" w:themeColor="text1"/>
        </w:rPr>
        <w:t xml:space="preserve">it is with great pleasure that </w:t>
      </w:r>
      <w:r w:rsidR="00F7753D">
        <w:rPr>
          <w:rFonts w:eastAsiaTheme="minorHAnsi"/>
          <w:color w:val="000000" w:themeColor="text1"/>
          <w:szCs w:val="22"/>
          <w:u w:color="000000" w:themeColor="text1"/>
        </w:rPr>
        <w:t xml:space="preserve">the </w:t>
      </w:r>
      <w:r w:rsidR="00F7753D">
        <w:rPr>
          <w:color w:val="000000" w:themeColor="text1"/>
        </w:rPr>
        <w:t xml:space="preserve">South Carolina </w:t>
      </w:r>
      <w:r w:rsidR="009D4F2A">
        <w:t xml:space="preserve">House of Representatives </w:t>
      </w:r>
      <w:r w:rsidR="00F7753D" w:rsidRPr="005E7F00">
        <w:rPr>
          <w:rFonts w:eastAsiaTheme="minorHAnsi"/>
          <w:color w:val="000000" w:themeColor="text1"/>
          <w:szCs w:val="22"/>
          <w:u w:color="000000" w:themeColor="text1"/>
        </w:rPr>
        <w:t>honor</w:t>
      </w:r>
      <w:r w:rsidR="00F7753D">
        <w:rPr>
          <w:rFonts w:eastAsiaTheme="minorHAnsi"/>
          <w:color w:val="000000" w:themeColor="text1"/>
          <w:szCs w:val="22"/>
          <w:u w:color="000000" w:themeColor="text1"/>
        </w:rPr>
        <w:t>s</w:t>
      </w:r>
      <w:r w:rsidR="00F7753D" w:rsidRPr="005E7F00">
        <w:rPr>
          <w:rFonts w:eastAsiaTheme="minorHAnsi"/>
          <w:color w:val="000000" w:themeColor="text1"/>
          <w:szCs w:val="22"/>
          <w:u w:color="000000" w:themeColor="text1"/>
        </w:rPr>
        <w:t xml:space="preserve"> individuals who freely give of their time and resources for the good of others; and</w:t>
      </w:r>
    </w:p>
    <w:p w:rsidR="00F7753D" w:rsidRPr="005E7F0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Dru T. James of Greenwood County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to the citizens of </w:t>
      </w:r>
      <w:r>
        <w:rPr>
          <w:rFonts w:eastAsiaTheme="minorHAnsi"/>
          <w:color w:val="000000" w:themeColor="text1"/>
          <w:szCs w:val="22"/>
          <w:u w:color="000000" w:themeColor="text1"/>
        </w:rPr>
        <w:t xml:space="preserve">Greenwood and </w:t>
      </w:r>
      <w:r w:rsidRPr="005E7F00">
        <w:rPr>
          <w:rFonts w:eastAsiaTheme="minorHAnsi"/>
          <w:color w:val="000000" w:themeColor="text1"/>
          <w:szCs w:val="22"/>
          <w:u w:color="000000" w:themeColor="text1"/>
        </w:rPr>
        <w:t>the Palmetto State and is thereby worthy of praise;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strongly believing in active participation in her community, Dru demonstrates her commitment through service with a number of organizations. She was elected to serve on the Greenwood District 50 Board of Trustees (1993</w:t>
      </w:r>
      <w:r w:rsidR="002E6683">
        <w:rPr>
          <w:color w:val="000000" w:themeColor="text1"/>
          <w:u w:color="000000" w:themeColor="text1"/>
        </w:rPr>
        <w:noBreakHyphen/>
      </w:r>
      <w:r>
        <w:rPr>
          <w:color w:val="000000" w:themeColor="text1"/>
          <w:u w:color="000000" w:themeColor="text1"/>
        </w:rPr>
        <w:t>2008, past board chair, vice chair, and secretary) and the South Carolina School Boards Association (1997</w:t>
      </w:r>
      <w:r w:rsidR="002E6683">
        <w:rPr>
          <w:color w:val="000000" w:themeColor="text1"/>
          <w:u w:color="000000" w:themeColor="text1"/>
        </w:rPr>
        <w:noBreakHyphen/>
      </w:r>
      <w:r>
        <w:rPr>
          <w:color w:val="000000" w:themeColor="text1"/>
          <w:u w:color="000000" w:themeColor="text1"/>
        </w:rPr>
        <w:t>2008, past president, secretary, treasurer, and region director);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served on the </w:t>
      </w:r>
      <w:r w:rsidRPr="00A546F6">
        <w:rPr>
          <w:color w:val="000000" w:themeColor="text1"/>
          <w:u w:color="000000" w:themeColor="text1"/>
        </w:rPr>
        <w:t>South Carolina State Board of Education</w:t>
      </w:r>
      <w:r>
        <w:rPr>
          <w:color w:val="000000" w:themeColor="text1"/>
          <w:u w:color="000000" w:themeColor="text1"/>
        </w:rPr>
        <w:t xml:space="preserve"> since January 2010, also serving as c</w:t>
      </w:r>
      <w:r w:rsidRPr="00A546F6">
        <w:rPr>
          <w:color w:val="000000" w:themeColor="text1"/>
          <w:u w:color="000000" w:themeColor="text1"/>
        </w:rPr>
        <w:t xml:space="preserve">hair </w:t>
      </w:r>
      <w:r>
        <w:rPr>
          <w:color w:val="000000" w:themeColor="text1"/>
          <w:u w:color="000000" w:themeColor="text1"/>
        </w:rPr>
        <w:t xml:space="preserve">of the </w:t>
      </w:r>
      <w:r w:rsidRPr="00A546F6">
        <w:rPr>
          <w:color w:val="000000" w:themeColor="text1"/>
          <w:u w:color="000000" w:themeColor="text1"/>
        </w:rPr>
        <w:t>Standards, Learning</w:t>
      </w:r>
      <w:r>
        <w:rPr>
          <w:color w:val="000000" w:themeColor="text1"/>
          <w:u w:color="000000" w:themeColor="text1"/>
        </w:rPr>
        <w:t>,</w:t>
      </w:r>
      <w:r w:rsidRPr="00A546F6">
        <w:rPr>
          <w:color w:val="000000" w:themeColor="text1"/>
          <w:u w:color="000000" w:themeColor="text1"/>
        </w:rPr>
        <w:t xml:space="preserve"> and Accountability </w:t>
      </w:r>
      <w:r>
        <w:rPr>
          <w:color w:val="000000" w:themeColor="text1"/>
          <w:u w:color="000000" w:themeColor="text1"/>
        </w:rPr>
        <w:t xml:space="preserve">Committee from </w:t>
      </w:r>
      <w:r w:rsidRPr="00A546F6">
        <w:rPr>
          <w:color w:val="000000" w:themeColor="text1"/>
          <w:u w:color="000000" w:themeColor="text1"/>
        </w:rPr>
        <w:t>2011</w:t>
      </w:r>
      <w:r>
        <w:rPr>
          <w:color w:val="000000" w:themeColor="text1"/>
          <w:u w:color="000000" w:themeColor="text1"/>
        </w:rPr>
        <w:t xml:space="preserve"> to </w:t>
      </w:r>
      <w:r w:rsidRPr="00A546F6">
        <w:rPr>
          <w:color w:val="000000" w:themeColor="text1"/>
          <w:u w:color="000000" w:themeColor="text1"/>
        </w:rPr>
        <w:t>2012</w:t>
      </w:r>
      <w:r>
        <w:rPr>
          <w:color w:val="000000" w:themeColor="text1"/>
          <w:u w:color="000000" w:themeColor="text1"/>
        </w:rPr>
        <w:t>. Further, she served on the W</w:t>
      </w:r>
      <w:r w:rsidRPr="00A546F6">
        <w:rPr>
          <w:color w:val="000000" w:themeColor="text1"/>
          <w:u w:color="000000" w:themeColor="text1"/>
        </w:rPr>
        <w:t>ork</w:t>
      </w:r>
      <w:r>
        <w:rPr>
          <w:color w:val="000000" w:themeColor="text1"/>
          <w:u w:color="000000" w:themeColor="text1"/>
        </w:rPr>
        <w:t>ers</w:t>
      </w:r>
      <w:r w:rsidR="002E6683" w:rsidRPr="002E6683">
        <w:rPr>
          <w:color w:val="000000" w:themeColor="text1"/>
          <w:u w:color="000000" w:themeColor="text1"/>
        </w:rPr>
        <w:t>’</w:t>
      </w:r>
      <w:r w:rsidRPr="00A546F6">
        <w:rPr>
          <w:color w:val="000000" w:themeColor="text1"/>
          <w:u w:color="000000" w:themeColor="text1"/>
        </w:rPr>
        <w:t xml:space="preserve"> Compensation Board</w:t>
      </w:r>
      <w:r w:rsidR="002E6683">
        <w:rPr>
          <w:color w:val="000000" w:themeColor="text1"/>
          <w:u w:color="000000" w:themeColor="text1"/>
        </w:rPr>
        <w:noBreakHyphen/>
      </w:r>
      <w:r>
        <w:rPr>
          <w:color w:val="000000" w:themeColor="text1"/>
          <w:u w:color="000000" w:themeColor="text1"/>
        </w:rPr>
        <w:t>S</w:t>
      </w:r>
      <w:r w:rsidRPr="00A546F6">
        <w:rPr>
          <w:color w:val="000000" w:themeColor="text1"/>
          <w:u w:color="000000" w:themeColor="text1"/>
        </w:rPr>
        <w:t>CSBA Insurance Trust</w:t>
      </w:r>
      <w:r>
        <w:rPr>
          <w:color w:val="000000" w:themeColor="text1"/>
          <w:u w:color="000000" w:themeColor="text1"/>
        </w:rPr>
        <w:t xml:space="preserve"> (</w:t>
      </w:r>
      <w:r w:rsidRPr="00A546F6">
        <w:rPr>
          <w:color w:val="000000" w:themeColor="text1"/>
          <w:u w:color="000000" w:themeColor="text1"/>
        </w:rPr>
        <w:t>2007</w:t>
      </w:r>
      <w:r w:rsidR="002E6683">
        <w:rPr>
          <w:color w:val="000000" w:themeColor="text1"/>
          <w:u w:color="000000" w:themeColor="text1"/>
        </w:rPr>
        <w:noBreakHyphen/>
      </w:r>
      <w:r>
        <w:rPr>
          <w:color w:val="000000" w:themeColor="text1"/>
          <w:u w:color="000000" w:themeColor="text1"/>
        </w:rPr>
        <w:t>20</w:t>
      </w:r>
      <w:r w:rsidRPr="00A546F6">
        <w:rPr>
          <w:color w:val="000000" w:themeColor="text1"/>
          <w:u w:color="000000" w:themeColor="text1"/>
        </w:rPr>
        <w:t>08</w:t>
      </w:r>
      <w:r>
        <w:rPr>
          <w:color w:val="000000" w:themeColor="text1"/>
          <w:u w:color="000000" w:themeColor="text1"/>
        </w:rPr>
        <w:t xml:space="preserve">) and was appointed by Dr. Jim Rex, state superintendent of education, as chair of the </w:t>
      </w:r>
      <w:r w:rsidRPr="00A546F6">
        <w:rPr>
          <w:color w:val="000000" w:themeColor="text1"/>
          <w:u w:color="000000" w:themeColor="text1"/>
        </w:rPr>
        <w:t>Task Force on Resources for a Competitive South Carolina</w:t>
      </w:r>
      <w:r>
        <w:rPr>
          <w:color w:val="000000" w:themeColor="text1"/>
          <w:u w:color="000000" w:themeColor="text1"/>
        </w:rPr>
        <w:t xml:space="preserve"> in </w:t>
      </w:r>
      <w:r w:rsidRPr="00A546F6">
        <w:rPr>
          <w:color w:val="000000" w:themeColor="text1"/>
          <w:u w:color="000000" w:themeColor="text1"/>
        </w:rPr>
        <w:t>2007</w:t>
      </w:r>
      <w:r>
        <w:rPr>
          <w:color w:val="000000" w:themeColor="text1"/>
          <w:u w:color="000000" w:themeColor="text1"/>
        </w:rPr>
        <w:t>. She is also on the N</w:t>
      </w:r>
      <w:r w:rsidRPr="00A546F6">
        <w:rPr>
          <w:color w:val="000000" w:themeColor="text1"/>
          <w:u w:color="000000" w:themeColor="text1"/>
        </w:rPr>
        <w:t>SBA</w:t>
      </w:r>
      <w:r>
        <w:rPr>
          <w:color w:val="000000" w:themeColor="text1"/>
          <w:u w:color="000000" w:themeColor="text1"/>
        </w:rPr>
        <w:t xml:space="preserve"> </w:t>
      </w:r>
      <w:r w:rsidRPr="00A546F6">
        <w:rPr>
          <w:color w:val="000000" w:themeColor="text1"/>
          <w:u w:color="000000" w:themeColor="text1"/>
        </w:rPr>
        <w:t>Nominations Committee</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Dru</w:t>
      </w:r>
      <w:r w:rsidR="002E6683" w:rsidRPr="002E6683">
        <w:rPr>
          <w:color w:val="000000" w:themeColor="text1"/>
          <w:u w:color="000000" w:themeColor="text1"/>
        </w:rPr>
        <w:t>’</w:t>
      </w:r>
      <w:r>
        <w:rPr>
          <w:color w:val="000000" w:themeColor="text1"/>
          <w:u w:color="000000" w:themeColor="text1"/>
        </w:rPr>
        <w:t>s civic activities are many and varied and include service with the G</w:t>
      </w:r>
      <w:r w:rsidRPr="00A546F6">
        <w:rPr>
          <w:color w:val="000000" w:themeColor="text1"/>
          <w:u w:color="000000" w:themeColor="text1"/>
        </w:rPr>
        <w:t>reenwood County Community Foundation</w:t>
      </w:r>
      <w:r>
        <w:rPr>
          <w:color w:val="000000" w:themeColor="text1"/>
          <w:u w:color="000000" w:themeColor="text1"/>
        </w:rPr>
        <w:t xml:space="preserve"> (f</w:t>
      </w:r>
      <w:r w:rsidRPr="00A546F6">
        <w:rPr>
          <w:color w:val="000000" w:themeColor="text1"/>
          <w:u w:color="000000" w:themeColor="text1"/>
        </w:rPr>
        <w:t>ounding and current board member</w:t>
      </w:r>
      <w:r>
        <w:rPr>
          <w:color w:val="000000" w:themeColor="text1"/>
          <w:u w:color="000000" w:themeColor="text1"/>
        </w:rPr>
        <w:t xml:space="preserve">) and </w:t>
      </w:r>
      <w:r w:rsidRPr="00A546F6">
        <w:rPr>
          <w:color w:val="000000" w:themeColor="text1"/>
          <w:u w:color="000000" w:themeColor="text1"/>
        </w:rPr>
        <w:t>First Baptist Church</w:t>
      </w:r>
      <w:r>
        <w:rPr>
          <w:color w:val="000000" w:themeColor="text1"/>
          <w:u w:color="000000" w:themeColor="text1"/>
        </w:rPr>
        <w:t xml:space="preserve"> (</w:t>
      </w:r>
      <w:r w:rsidRPr="00A546F6">
        <w:rPr>
          <w:color w:val="000000" w:themeColor="text1"/>
          <w:u w:color="000000" w:themeColor="text1"/>
        </w:rPr>
        <w:t xml:space="preserve">former </w:t>
      </w:r>
      <w:r>
        <w:rPr>
          <w:color w:val="000000" w:themeColor="text1"/>
          <w:u w:color="000000" w:themeColor="text1"/>
        </w:rPr>
        <w:t>d</w:t>
      </w:r>
      <w:r w:rsidRPr="00A546F6">
        <w:rPr>
          <w:color w:val="000000" w:themeColor="text1"/>
          <w:u w:color="000000" w:themeColor="text1"/>
        </w:rPr>
        <w:t>eacon</w:t>
      </w:r>
      <w:r>
        <w:rPr>
          <w:color w:val="000000" w:themeColor="text1"/>
          <w:u w:color="000000" w:themeColor="text1"/>
        </w:rPr>
        <w:t>), as well as p</w:t>
      </w:r>
      <w:r w:rsidRPr="00A546F6">
        <w:rPr>
          <w:color w:val="000000" w:themeColor="text1"/>
          <w:u w:color="000000" w:themeColor="text1"/>
        </w:rPr>
        <w:t>revious service</w:t>
      </w:r>
      <w:r>
        <w:rPr>
          <w:color w:val="000000" w:themeColor="text1"/>
          <w:u w:color="000000" w:themeColor="text1"/>
        </w:rPr>
        <w:t xml:space="preserve"> with the U</w:t>
      </w:r>
      <w:r w:rsidRPr="00A546F6">
        <w:rPr>
          <w:color w:val="000000" w:themeColor="text1"/>
          <w:u w:color="000000" w:themeColor="text1"/>
        </w:rPr>
        <w:t>nited Way Board of Directors</w:t>
      </w:r>
      <w:r>
        <w:rPr>
          <w:color w:val="000000" w:themeColor="text1"/>
          <w:u w:color="000000" w:themeColor="text1"/>
        </w:rPr>
        <w:t xml:space="preserve"> (p</w:t>
      </w:r>
      <w:r w:rsidRPr="00A546F6">
        <w:rPr>
          <w:color w:val="000000" w:themeColor="text1"/>
          <w:u w:color="000000" w:themeColor="text1"/>
        </w:rPr>
        <w:t xml:space="preserve">ast </w:t>
      </w:r>
      <w:r>
        <w:rPr>
          <w:color w:val="000000" w:themeColor="text1"/>
          <w:u w:color="000000" w:themeColor="text1"/>
        </w:rPr>
        <w:t>c</w:t>
      </w:r>
      <w:r w:rsidRPr="00A546F6">
        <w:rPr>
          <w:color w:val="000000" w:themeColor="text1"/>
          <w:u w:color="000000" w:themeColor="text1"/>
        </w:rPr>
        <w:t>hair of Community Impact Agenda</w:t>
      </w:r>
      <w:r>
        <w:rPr>
          <w:color w:val="000000" w:themeColor="text1"/>
          <w:u w:color="000000" w:themeColor="text1"/>
        </w:rPr>
        <w:t>), L</w:t>
      </w:r>
      <w:r w:rsidRPr="00A546F6">
        <w:rPr>
          <w:color w:val="000000" w:themeColor="text1"/>
          <w:u w:color="000000" w:themeColor="text1"/>
        </w:rPr>
        <w:t>ander University Board of Visitors</w:t>
      </w:r>
      <w:r>
        <w:rPr>
          <w:color w:val="000000" w:themeColor="text1"/>
          <w:u w:color="000000" w:themeColor="text1"/>
        </w:rPr>
        <w:t>, H</w:t>
      </w:r>
      <w:r w:rsidRPr="00A546F6">
        <w:rPr>
          <w:color w:val="000000" w:themeColor="text1"/>
          <w:u w:color="000000" w:themeColor="text1"/>
        </w:rPr>
        <w:t>ealthy Learners Statewide Advisory Committee</w:t>
      </w:r>
      <w:r>
        <w:rPr>
          <w:color w:val="000000" w:themeColor="text1"/>
          <w:u w:color="000000" w:themeColor="text1"/>
        </w:rPr>
        <w:t>, L</w:t>
      </w:r>
      <w:r w:rsidRPr="00A546F6">
        <w:rPr>
          <w:color w:val="000000" w:themeColor="text1"/>
          <w:u w:color="000000" w:themeColor="text1"/>
        </w:rPr>
        <w:t>iteracy Council Board</w:t>
      </w:r>
      <w:r>
        <w:rPr>
          <w:color w:val="000000" w:themeColor="text1"/>
          <w:u w:color="000000" w:themeColor="text1"/>
        </w:rPr>
        <w:t>, A</w:t>
      </w:r>
      <w:r w:rsidRPr="00A546F6">
        <w:rPr>
          <w:color w:val="000000" w:themeColor="text1"/>
          <w:u w:color="000000" w:themeColor="text1"/>
        </w:rPr>
        <w:t>merican Red Cross Board</w:t>
      </w:r>
      <w:r>
        <w:rPr>
          <w:color w:val="000000" w:themeColor="text1"/>
          <w:u w:color="000000" w:themeColor="text1"/>
        </w:rPr>
        <w:t>, O</w:t>
      </w:r>
      <w:r w:rsidRPr="00A546F6">
        <w:rPr>
          <w:color w:val="000000" w:themeColor="text1"/>
          <w:u w:color="000000" w:themeColor="text1"/>
        </w:rPr>
        <w:t>ld 96 Girl Scout Council Board</w:t>
      </w:r>
      <w:r>
        <w:rPr>
          <w:color w:val="000000" w:themeColor="text1"/>
          <w:u w:color="000000" w:themeColor="text1"/>
        </w:rPr>
        <w:t>, and S</w:t>
      </w:r>
      <w:r w:rsidRPr="00A546F6">
        <w:rPr>
          <w:color w:val="000000" w:themeColor="text1"/>
          <w:u w:color="000000" w:themeColor="text1"/>
        </w:rPr>
        <w:t>uccess by Six Business Alliance</w:t>
      </w:r>
      <w:r>
        <w:rPr>
          <w:color w:val="000000" w:themeColor="text1"/>
          <w:u w:color="000000" w:themeColor="text1"/>
        </w:rPr>
        <w:t>. In addition, she serves on the</w:t>
      </w:r>
      <w:r w:rsidRPr="00242FC3">
        <w:rPr>
          <w:color w:val="000000" w:themeColor="text1"/>
          <w:u w:color="000000" w:themeColor="text1"/>
        </w:rPr>
        <w:t xml:space="preserve"> </w:t>
      </w:r>
      <w:r>
        <w:rPr>
          <w:color w:val="000000" w:themeColor="text1"/>
          <w:u w:color="000000" w:themeColor="text1"/>
        </w:rPr>
        <w:t>C</w:t>
      </w:r>
      <w:r w:rsidRPr="00A546F6">
        <w:rPr>
          <w:color w:val="000000" w:themeColor="text1"/>
          <w:u w:color="000000" w:themeColor="text1"/>
        </w:rPr>
        <w:t>anal Insurance Company Board of Directors</w:t>
      </w:r>
      <w:r>
        <w:rPr>
          <w:color w:val="000000" w:themeColor="text1"/>
          <w:u w:color="000000" w:themeColor="text1"/>
        </w:rPr>
        <w:t xml:space="preserve"> (2</w:t>
      </w:r>
      <w:r w:rsidRPr="00A546F6">
        <w:rPr>
          <w:color w:val="000000" w:themeColor="text1"/>
          <w:u w:color="000000" w:themeColor="text1"/>
        </w:rPr>
        <w:t>008</w:t>
      </w:r>
      <w:r w:rsidR="002E6683">
        <w:rPr>
          <w:color w:val="000000" w:themeColor="text1"/>
          <w:u w:color="000000" w:themeColor="text1"/>
        </w:rPr>
        <w:noBreakHyphen/>
      </w:r>
      <w:r w:rsidRPr="00A546F6">
        <w:rPr>
          <w:color w:val="000000" w:themeColor="text1"/>
          <w:u w:color="000000" w:themeColor="text1"/>
        </w:rPr>
        <w:t>present</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Pr="00A546F6"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extensive service, Dru has been honored in numerous ways, among them the 2011 Women</w:t>
      </w:r>
      <w:r w:rsidR="002E6683" w:rsidRPr="002E6683">
        <w:rPr>
          <w:color w:val="000000" w:themeColor="text1"/>
          <w:u w:color="000000" w:themeColor="text1"/>
        </w:rPr>
        <w:t>’</w:t>
      </w:r>
      <w:r>
        <w:rPr>
          <w:color w:val="000000" w:themeColor="text1"/>
          <w:u w:color="000000" w:themeColor="text1"/>
        </w:rPr>
        <w:t>s Leadership Council C</w:t>
      </w:r>
      <w:r w:rsidRPr="00A546F6">
        <w:rPr>
          <w:color w:val="000000" w:themeColor="text1"/>
          <w:u w:color="000000" w:themeColor="text1"/>
        </w:rPr>
        <w:t>atalyst Award</w:t>
      </w:r>
      <w:r>
        <w:rPr>
          <w:color w:val="000000" w:themeColor="text1"/>
          <w:u w:color="000000" w:themeColor="text1"/>
        </w:rPr>
        <w:t xml:space="preserve">, 2004 </w:t>
      </w:r>
      <w:r w:rsidRPr="00A546F6">
        <w:rPr>
          <w:color w:val="000000" w:themeColor="text1"/>
          <w:u w:color="000000" w:themeColor="text1"/>
        </w:rPr>
        <w:t>Uni</w:t>
      </w:r>
      <w:r>
        <w:rPr>
          <w:color w:val="000000" w:themeColor="text1"/>
          <w:u w:color="000000" w:themeColor="text1"/>
        </w:rPr>
        <w:t xml:space="preserve">ted Way John B. Sloan Award, and a 1993 </w:t>
      </w:r>
      <w:r w:rsidRPr="00A546F6">
        <w:rPr>
          <w:color w:val="000000" w:themeColor="text1"/>
          <w:u w:color="000000" w:themeColor="text1"/>
        </w:rPr>
        <w:t>S</w:t>
      </w:r>
      <w:r>
        <w:rPr>
          <w:color w:val="000000" w:themeColor="text1"/>
          <w:u w:color="000000" w:themeColor="text1"/>
        </w:rPr>
        <w:t>outh Carolina D</w:t>
      </w:r>
      <w:r w:rsidRPr="00A546F6">
        <w:rPr>
          <w:color w:val="000000" w:themeColor="text1"/>
          <w:u w:color="000000" w:themeColor="text1"/>
        </w:rPr>
        <w:t>epartment of Education Certificate of Appreciation for significant contributions to public schools</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Pr="006C67C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in preparation for her life</w:t>
      </w:r>
      <w:r w:rsidR="002E6683" w:rsidRPr="002E6683">
        <w:rPr>
          <w:rFonts w:eastAsiaTheme="minorHAnsi"/>
          <w:color w:val="000000" w:themeColor="text1"/>
          <w:szCs w:val="22"/>
          <w:u w:color="000000" w:themeColor="text1"/>
        </w:rPr>
        <w:t>’</w:t>
      </w:r>
      <w:r>
        <w:rPr>
          <w:rFonts w:eastAsiaTheme="minorHAnsi"/>
          <w:color w:val="000000" w:themeColor="text1"/>
          <w:szCs w:val="22"/>
          <w:u w:color="000000" w:themeColor="text1"/>
        </w:rPr>
        <w:t>s work, Dru earned a bachelor</w:t>
      </w:r>
      <w:r w:rsidR="002E6683" w:rsidRPr="002E6683">
        <w:rPr>
          <w:rFonts w:eastAsiaTheme="minorHAnsi"/>
          <w:color w:val="000000" w:themeColor="text1"/>
          <w:szCs w:val="22"/>
          <w:u w:color="000000" w:themeColor="text1"/>
        </w:rPr>
        <w:t>’</w:t>
      </w:r>
      <w:r>
        <w:rPr>
          <w:rFonts w:eastAsiaTheme="minorHAnsi"/>
          <w:color w:val="000000" w:themeColor="text1"/>
          <w:szCs w:val="22"/>
          <w:u w:color="000000" w:themeColor="text1"/>
        </w:rPr>
        <w:t>s degree in physical therapy from Georgia State University in 1973. She retired with forty years of experience as a physical therapist;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finds strength for all her endeavors in the strong support of her family, and she and her husband, Dr. W. Ennis James, are the proud parents of two grown children, Leslie and Ennis; and</w:t>
      </w:r>
    </w:p>
    <w:p w:rsidR="00F7753D" w:rsidRPr="00272228"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Pr="005E7F0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rsidR="009D4F2A">
        <w:t xml:space="preserve">House of Representatives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Pr>
          <w:rFonts w:eastAsiaTheme="minorHAnsi"/>
          <w:color w:val="000000" w:themeColor="text1"/>
          <w:szCs w:val="22"/>
          <w:u w:color="000000" w:themeColor="text1"/>
        </w:rPr>
        <w:t xml:space="preserve">Dru James </w:t>
      </w:r>
      <w:r w:rsidRPr="005E7F00">
        <w:rPr>
          <w:rFonts w:eastAsiaTheme="minorHAnsi"/>
          <w:color w:val="000000" w:themeColor="text1"/>
          <w:szCs w:val="22"/>
          <w:u w:color="000000" w:themeColor="text1"/>
        </w:rPr>
        <w:t>who use their talents and resources to serve others. Now, therefore,</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2A" w:rsidRDefault="009D4F2A" w:rsidP="009D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9D4F2A">
        <w:t>House of Representatives</w:t>
      </w:r>
      <w:r>
        <w:rPr>
          <w:color w:val="000000" w:themeColor="text1"/>
        </w:rPr>
        <w:t xml:space="preserve">, by this resolution, recognize and honor Dru T. James of Greenwood </w:t>
      </w:r>
      <w:r>
        <w:t xml:space="preserve">County for her many years of </w:t>
      </w:r>
      <w:r w:rsidRPr="00C515E2">
        <w:rPr>
          <w:rFonts w:eastAsiaTheme="minorHAnsi"/>
          <w:color w:val="000000" w:themeColor="text1"/>
          <w:szCs w:val="22"/>
          <w:u w:color="000000" w:themeColor="text1"/>
        </w:rPr>
        <w:t xml:space="preserve">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service to t</w:t>
      </w:r>
      <w:r>
        <w:rPr>
          <w:rFonts w:eastAsiaTheme="minorHAnsi"/>
          <w:color w:val="000000" w:themeColor="text1"/>
          <w:szCs w:val="22"/>
          <w:u w:color="000000" w:themeColor="text1"/>
        </w:rPr>
        <w:t>h</w:t>
      </w:r>
      <w:r w:rsidRPr="00C515E2">
        <w:rPr>
          <w:rFonts w:eastAsiaTheme="minorHAnsi"/>
          <w:color w:val="000000" w:themeColor="text1"/>
          <w:szCs w:val="22"/>
          <w:u w:color="000000" w:themeColor="text1"/>
        </w:rPr>
        <w:t xml:space="preserve">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r>
        <w:rPr>
          <w:rFonts w:eastAsiaTheme="minorHAnsi"/>
          <w:color w:val="000000" w:themeColor="text1"/>
          <w:szCs w:val="22"/>
          <w:u w:color="000000" w:themeColor="text1"/>
        </w:rPr>
        <w:t>.</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683" w:rsidRDefault="00F7753D" w:rsidP="00CA5F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Dru T. James.</w:t>
      </w:r>
    </w:p>
    <w:p w:rsidR="00B14046" w:rsidRDefault="002E66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046" w:rsidRDefault="00B14046" w:rsidP="00D311C6">
      <w:pPr>
        <w:suppressAutoHyphens/>
      </w:pPr>
    </w:p>
    <w:sectPr w:rsidR="00B14046" w:rsidSect="00D311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8AD" w:rsidRDefault="00C968AD" w:rsidP="009F0C77">
      <w:r>
        <w:separator/>
      </w:r>
    </w:p>
  </w:endnote>
  <w:endnote w:type="continuationSeparator" w:id="0">
    <w:p w:rsidR="00C968AD" w:rsidRDefault="00C968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343B02-23C5-470A-BDBD-77983A7B72CB}"/>
    <w:embedBold r:id="rId2" w:fontKey="{367B045E-071F-494A-863D-C2FFDD1C2FAE}"/>
  </w:font>
  <w:font w:name="Calibri">
    <w:panose1 w:val="020F0502020204030204"/>
    <w:charset w:val="00"/>
    <w:family w:val="swiss"/>
    <w:pitch w:val="variable"/>
    <w:sig w:usb0="E10002FF" w:usb1="4000ACFF" w:usb2="00000009" w:usb3="00000000" w:csb0="0000019F" w:csb1="00000000"/>
    <w:embedRegular r:id="rId3" w:fontKey="{F2168D1C-A238-4B95-91AD-649EBF18A3DA}"/>
  </w:font>
  <w:font w:name="Cambria">
    <w:panose1 w:val="02040503050406030204"/>
    <w:charset w:val="00"/>
    <w:family w:val="roman"/>
    <w:pitch w:val="variable"/>
    <w:sig w:usb0="E00002FF" w:usb1="400004FF" w:usb2="00000000" w:usb3="00000000" w:csb0="0000019F" w:csb1="00000000"/>
    <w:embedRegular r:id="rId4" w:fontKey="{76E411FD-7592-473C-8296-9142FEFB4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C6" w:rsidRPr="00B14046" w:rsidRDefault="00D311C6" w:rsidP="00B14046">
    <w:pPr>
      <w:pStyle w:val="Footer"/>
      <w:tabs>
        <w:tab w:val="clear" w:pos="4680"/>
        <w:tab w:val="clear" w:pos="9360"/>
        <w:tab w:val="center" w:pos="2995"/>
      </w:tabs>
      <w:spacing w:before="120"/>
    </w:pPr>
    <w:r>
      <w:t>[4439]</w:t>
    </w:r>
    <w:r>
      <w:tab/>
    </w:r>
    <w:r w:rsidR="0005213B">
      <w:fldChar w:fldCharType="begin"/>
    </w:r>
    <w:r w:rsidR="0005213B">
      <w:instrText xml:space="preserve"> PAGE  \* MERGEFORMAT </w:instrText>
    </w:r>
    <w:r w:rsidR="0005213B">
      <w:fldChar w:fldCharType="separate"/>
    </w:r>
    <w:r w:rsidR="00126BA6">
      <w:rPr>
        <w:noProof/>
      </w:rPr>
      <w:t>1</w:t>
    </w:r>
    <w:r w:rsidR="000521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8AD" w:rsidRDefault="00C968AD" w:rsidP="009F0C77">
      <w:r>
        <w:separator/>
      </w:r>
    </w:p>
  </w:footnote>
  <w:footnote w:type="continuationSeparator" w:id="0">
    <w:p w:rsidR="00C968AD" w:rsidRDefault="00C968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1AB14"/>
    <w:docVar w:name="CoverBillType" w:val="r"/>
    <w:docVar w:name="docpath" w:val="L:\Council\bills\RM\1391AB14.DOCX"/>
    <w:docVar w:name="dvBillNumber" w:val="4439"/>
    <w:docVar w:name="dvBillNumberPrefix" w:val="H. "/>
    <w:docVar w:name="dvOriginalBody" w:val="House"/>
    <w:docVar w:name="dvSteno" w:val="RM"/>
    <w:docVar w:name="NameofBody" w:val="h"/>
    <w:docVar w:name="vgroup2" w:val="Council"/>
  </w:docVars>
  <w:rsids>
    <w:rsidRoot w:val="00213AFE"/>
    <w:rsid w:val="00011869"/>
    <w:rsid w:val="0005213B"/>
    <w:rsid w:val="000D0B4F"/>
    <w:rsid w:val="000E1785"/>
    <w:rsid w:val="000F40FA"/>
    <w:rsid w:val="0010776B"/>
    <w:rsid w:val="00126BA6"/>
    <w:rsid w:val="00133E66"/>
    <w:rsid w:val="001435A3"/>
    <w:rsid w:val="001970C0"/>
    <w:rsid w:val="001A4AFB"/>
    <w:rsid w:val="001C54B9"/>
    <w:rsid w:val="001D08F2"/>
    <w:rsid w:val="001D525B"/>
    <w:rsid w:val="001D7F4F"/>
    <w:rsid w:val="00213AFE"/>
    <w:rsid w:val="002321B6"/>
    <w:rsid w:val="00250967"/>
    <w:rsid w:val="002543C8"/>
    <w:rsid w:val="00284AAE"/>
    <w:rsid w:val="002C4142"/>
    <w:rsid w:val="002E5912"/>
    <w:rsid w:val="002E6683"/>
    <w:rsid w:val="00301B21"/>
    <w:rsid w:val="00325348"/>
    <w:rsid w:val="0032732C"/>
    <w:rsid w:val="00336AD0"/>
    <w:rsid w:val="0037079A"/>
    <w:rsid w:val="003775B4"/>
    <w:rsid w:val="003A3B8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738"/>
    <w:rsid w:val="008F0F33"/>
    <w:rsid w:val="008F4429"/>
    <w:rsid w:val="0094021A"/>
    <w:rsid w:val="00942D8F"/>
    <w:rsid w:val="009B44AF"/>
    <w:rsid w:val="009C6A0B"/>
    <w:rsid w:val="009D4F2A"/>
    <w:rsid w:val="009F0C77"/>
    <w:rsid w:val="009F4DD1"/>
    <w:rsid w:val="00A41684"/>
    <w:rsid w:val="00A64E80"/>
    <w:rsid w:val="00A72BCD"/>
    <w:rsid w:val="00A741D9"/>
    <w:rsid w:val="00A833AB"/>
    <w:rsid w:val="00A9741D"/>
    <w:rsid w:val="00AD4B17"/>
    <w:rsid w:val="00B14046"/>
    <w:rsid w:val="00B412D4"/>
    <w:rsid w:val="00BC3AFD"/>
    <w:rsid w:val="00BE3C22"/>
    <w:rsid w:val="00BF7ABD"/>
    <w:rsid w:val="00C0345E"/>
    <w:rsid w:val="00C15C65"/>
    <w:rsid w:val="00C3483A"/>
    <w:rsid w:val="00C74E9D"/>
    <w:rsid w:val="00C82FD3"/>
    <w:rsid w:val="00C92819"/>
    <w:rsid w:val="00C968AD"/>
    <w:rsid w:val="00CA5F4D"/>
    <w:rsid w:val="00CC6B7B"/>
    <w:rsid w:val="00CD2089"/>
    <w:rsid w:val="00D311C6"/>
    <w:rsid w:val="00D73A67"/>
    <w:rsid w:val="00D970A9"/>
    <w:rsid w:val="00DF3845"/>
    <w:rsid w:val="00E41911"/>
    <w:rsid w:val="00E92EEF"/>
    <w:rsid w:val="00EF70C0"/>
    <w:rsid w:val="00F24442"/>
    <w:rsid w:val="00F50AE3"/>
    <w:rsid w:val="00F67CF1"/>
    <w:rsid w:val="00F7753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E775CA-20CC-4883-ACC5-D982AC00E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1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39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9B5BA-904B-4A4E-A0EA-42BCF484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773</Words>
  <Characters>4409</Characters>
  <Application>Microsoft Office Word</Application>
  <DocSecurity>0</DocSecurity>
  <Lines>36</Lines>
  <Paragraphs>10</Paragraphs>
  <ScaleCrop>false</ScaleCrop>
  <Company>LPITS</Company>
  <LinksUpToDate>false</LinksUpToDate>
  <CharactersWithSpaces>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4439: Dru T. James - South Carolina Legislature Online</dc:title>
  <dc:creator>McDowell</dc:creator>
  <cp:lastModifiedBy>N Cumfer</cp:lastModifiedBy>
  <cp:revision>6</cp:revision>
  <dcterms:created xsi:type="dcterms:W3CDTF">2014-01-14T19:02:00Z</dcterms:created>
  <dcterms:modified xsi:type="dcterms:W3CDTF">2014-12-05T16:56:00Z</dcterms:modified>
</cp:coreProperties>
</file>