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82C" w:rsidRDefault="00FC382C" w:rsidP="00FC382C">
      <w:pPr>
        <w:widowControl w:val="0"/>
        <w:jc w:val="center"/>
      </w:pPr>
      <w:r w:rsidRPr="00FC382C">
        <w:rPr>
          <w:b/>
        </w:rPr>
        <w:t>South Carolina General Assembly</w:t>
      </w:r>
    </w:p>
    <w:p w:rsidR="00FC382C" w:rsidRDefault="00FC382C" w:rsidP="00FC382C">
      <w:pPr>
        <w:widowControl w:val="0"/>
        <w:jc w:val="center"/>
      </w:pPr>
      <w:r>
        <w:t>120th Session, 2013-2014</w:t>
      </w:r>
    </w:p>
    <w:p w:rsidR="00FC382C" w:rsidRDefault="00FC382C" w:rsidP="00FC382C">
      <w:pPr>
        <w:widowControl w:val="0"/>
        <w:jc w:val="left"/>
      </w:pPr>
    </w:p>
    <w:p w:rsidR="00FC382C" w:rsidRDefault="00FC382C" w:rsidP="00FC382C">
      <w:pPr>
        <w:widowControl w:val="0"/>
        <w:jc w:val="left"/>
        <w:rPr>
          <w:b/>
        </w:rPr>
      </w:pPr>
      <w:r w:rsidRPr="00FC382C">
        <w:rPr>
          <w:b/>
        </w:rPr>
        <w:t>H. 4531</w:t>
      </w:r>
    </w:p>
    <w:p w:rsidR="00FC382C" w:rsidRDefault="00FC382C" w:rsidP="00FC382C">
      <w:pPr>
        <w:widowControl w:val="0"/>
        <w:jc w:val="left"/>
        <w:rPr>
          <w:b/>
        </w:rPr>
      </w:pPr>
    </w:p>
    <w:p w:rsidR="00FC382C" w:rsidRDefault="00FC382C" w:rsidP="00FC382C">
      <w:pPr>
        <w:widowControl w:val="0"/>
        <w:jc w:val="left"/>
      </w:pPr>
      <w:r w:rsidRPr="00FC382C">
        <w:rPr>
          <w:b/>
        </w:rPr>
        <w:t>STATUS INFORMATION</w:t>
      </w:r>
    </w:p>
    <w:p w:rsidR="00FC382C" w:rsidRDefault="00FC382C" w:rsidP="00FC382C">
      <w:pPr>
        <w:widowControl w:val="0"/>
        <w:jc w:val="left"/>
      </w:pPr>
    </w:p>
    <w:p w:rsidR="00FC382C" w:rsidRDefault="00FC382C" w:rsidP="00FC382C">
      <w:pPr>
        <w:widowControl w:val="0"/>
        <w:jc w:val="left"/>
      </w:pPr>
      <w:r>
        <w:t>House Resolution</w:t>
      </w:r>
    </w:p>
    <w:p w:rsidR="00FC382C" w:rsidRDefault="00FC382C" w:rsidP="00FC382C">
      <w:pPr>
        <w:widowControl w:val="0"/>
        <w:jc w:val="left"/>
      </w:pPr>
      <w:r>
        <w:t>Sponsors: Reps. Riley, Parks,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R.L. Ott, Owens, Patrick, Norrell,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C382C" w:rsidRDefault="00FC382C" w:rsidP="00FC382C">
      <w:pPr>
        <w:widowControl w:val="0"/>
        <w:jc w:val="left"/>
      </w:pPr>
      <w:r>
        <w:t>Document Path: l:\council\bills\nbd\11297ahb14.docx</w:t>
      </w:r>
    </w:p>
    <w:p w:rsidR="00FC382C" w:rsidRDefault="00FC382C" w:rsidP="00FC382C">
      <w:pPr>
        <w:widowControl w:val="0"/>
        <w:jc w:val="left"/>
      </w:pPr>
    </w:p>
    <w:p w:rsidR="00FC382C" w:rsidRDefault="00FC382C" w:rsidP="00FC382C">
      <w:pPr>
        <w:widowControl w:val="0"/>
        <w:jc w:val="left"/>
      </w:pPr>
      <w:r>
        <w:t>Introduced in the House on January 22, 2014</w:t>
      </w:r>
    </w:p>
    <w:p w:rsidR="00FC382C" w:rsidRDefault="00FC382C" w:rsidP="00FC382C">
      <w:pPr>
        <w:widowControl w:val="0"/>
        <w:jc w:val="left"/>
      </w:pPr>
      <w:r>
        <w:t>Adopted by the House on January 22, 2014</w:t>
      </w:r>
    </w:p>
    <w:p w:rsidR="00FC382C" w:rsidRDefault="00FC382C" w:rsidP="00FC382C">
      <w:pPr>
        <w:widowControl w:val="0"/>
        <w:jc w:val="left"/>
      </w:pPr>
    </w:p>
    <w:p w:rsidR="00FC382C" w:rsidRDefault="00FC382C" w:rsidP="00FC382C">
      <w:pPr>
        <w:widowControl w:val="0"/>
        <w:jc w:val="left"/>
      </w:pPr>
      <w:r>
        <w:t xml:space="preserve">Summary: </w:t>
      </w:r>
      <w:r w:rsidR="00CE3C70">
        <w:t>Ninety Six High School Marching Band</w:t>
      </w:r>
    </w:p>
    <w:p w:rsidR="00FC382C" w:rsidRDefault="00FC382C" w:rsidP="00FC382C">
      <w:pPr>
        <w:widowControl w:val="0"/>
        <w:jc w:val="left"/>
      </w:pPr>
    </w:p>
    <w:p w:rsidR="00FC382C" w:rsidRDefault="00FC382C" w:rsidP="00FC382C">
      <w:pPr>
        <w:widowControl w:val="0"/>
        <w:jc w:val="left"/>
      </w:pPr>
    </w:p>
    <w:p w:rsidR="00FC382C" w:rsidRDefault="00FC382C" w:rsidP="00FC382C">
      <w:pPr>
        <w:widowControl w:val="0"/>
        <w:tabs>
          <w:tab w:val="center" w:pos="590"/>
          <w:tab w:val="center" w:pos="1440"/>
          <w:tab w:val="left" w:pos="1872"/>
          <w:tab w:val="left" w:pos="9187"/>
        </w:tabs>
        <w:jc w:val="left"/>
      </w:pPr>
      <w:r w:rsidRPr="00FC382C">
        <w:rPr>
          <w:b/>
        </w:rPr>
        <w:t>HISTORY OF LEGISLATIVE ACTIONS</w:t>
      </w:r>
    </w:p>
    <w:p w:rsidR="00FC382C" w:rsidRDefault="00FC382C" w:rsidP="00FC382C">
      <w:pPr>
        <w:widowControl w:val="0"/>
        <w:tabs>
          <w:tab w:val="center" w:pos="590"/>
          <w:tab w:val="center" w:pos="1440"/>
          <w:tab w:val="left" w:pos="1872"/>
          <w:tab w:val="left" w:pos="9187"/>
        </w:tabs>
        <w:jc w:val="left"/>
      </w:pPr>
    </w:p>
    <w:p w:rsidR="00FC382C" w:rsidRPr="00FC382C" w:rsidRDefault="00FC382C" w:rsidP="00FC382C">
      <w:pPr>
        <w:widowControl w:val="0"/>
        <w:tabs>
          <w:tab w:val="center" w:pos="590"/>
          <w:tab w:val="center" w:pos="1440"/>
          <w:tab w:val="left" w:pos="1872"/>
          <w:tab w:val="left" w:pos="9187"/>
        </w:tabs>
        <w:jc w:val="left"/>
      </w:pPr>
      <w:r w:rsidRPr="00FC382C">
        <w:rPr>
          <w:u w:val="single"/>
        </w:rPr>
        <w:tab/>
        <w:t>Date</w:t>
      </w:r>
      <w:r w:rsidRPr="00FC382C">
        <w:rPr>
          <w:u w:val="single"/>
        </w:rPr>
        <w:tab/>
        <w:t>Body</w:t>
      </w:r>
      <w:r w:rsidRPr="00FC382C">
        <w:rPr>
          <w:u w:val="single"/>
        </w:rPr>
        <w:tab/>
        <w:t>Action Description with journal page number</w:t>
      </w:r>
      <w:r w:rsidRPr="00FC382C">
        <w:rPr>
          <w:u w:val="single"/>
        </w:rPr>
        <w:tab/>
      </w:r>
      <w:bookmarkStart w:id="0" w:name="_GoBack"/>
      <w:bookmarkEnd w:id="0"/>
    </w:p>
    <w:p w:rsidR="00850603" w:rsidRDefault="00850603" w:rsidP="00850603">
      <w:pPr>
        <w:widowControl w:val="0"/>
        <w:tabs>
          <w:tab w:val="right" w:pos="1008"/>
          <w:tab w:val="left" w:pos="1152"/>
          <w:tab w:val="left" w:pos="1872"/>
          <w:tab w:val="left" w:pos="9187"/>
        </w:tabs>
        <w:ind w:left="2088" w:hanging="2088"/>
        <w:jc w:val="left"/>
      </w:pPr>
      <w:r>
        <w:tab/>
        <w:t>1/22/2014</w:t>
      </w:r>
      <w:r>
        <w:tab/>
        <w:t>House</w:t>
      </w:r>
      <w:r>
        <w:tab/>
      </w:r>
      <w:r w:rsidRPr="00C52ED6">
        <w:t>Introduced and adopted (</w:t>
      </w:r>
      <w:hyperlink r:id="rId7" w:history="1">
        <w:r w:rsidRPr="00C52ED6">
          <w:rPr>
            <w:rStyle w:val="Hyperlink"/>
          </w:rPr>
          <w:t>House Journal</w:t>
        </w:r>
        <w:r w:rsidRPr="00C52ED6">
          <w:rPr>
            <w:rStyle w:val="Hyperlink"/>
          </w:rPr>
          <w:noBreakHyphen/>
          <w:t>page 9</w:t>
        </w:r>
      </w:hyperlink>
      <w:r w:rsidRPr="00C52ED6">
        <w:t>)</w:t>
      </w:r>
    </w:p>
    <w:p w:rsidR="00850603" w:rsidRDefault="00850603" w:rsidP="00850603">
      <w:pPr>
        <w:widowControl w:val="0"/>
        <w:tabs>
          <w:tab w:val="right" w:pos="1008"/>
          <w:tab w:val="left" w:pos="1152"/>
          <w:tab w:val="left" w:pos="1872"/>
          <w:tab w:val="left" w:pos="9187"/>
        </w:tabs>
        <w:ind w:left="2088" w:hanging="2088"/>
        <w:jc w:val="left"/>
      </w:pPr>
    </w:p>
    <w:p w:rsidR="00FC382C" w:rsidRPr="00FC382C" w:rsidRDefault="00FC382C" w:rsidP="00FC382C">
      <w:pPr>
        <w:widowControl w:val="0"/>
        <w:tabs>
          <w:tab w:val="right" w:pos="1008"/>
          <w:tab w:val="left" w:pos="1152"/>
          <w:tab w:val="left" w:pos="1872"/>
          <w:tab w:val="left" w:pos="9187"/>
        </w:tabs>
        <w:ind w:left="2088" w:hanging="2088"/>
        <w:jc w:val="left"/>
      </w:pPr>
    </w:p>
    <w:p w:rsidR="00FC382C" w:rsidRDefault="00FC382C" w:rsidP="00FC382C">
      <w:r w:rsidRPr="00FC382C">
        <w:rPr>
          <w:b/>
        </w:rPr>
        <w:t>VERSIONS OF THIS BILL</w:t>
      </w:r>
    </w:p>
    <w:p w:rsidR="00FC382C" w:rsidRDefault="00FC382C" w:rsidP="00FC382C"/>
    <w:p w:rsidR="00FC382C" w:rsidRDefault="00FE7637" w:rsidP="00FC382C">
      <w:hyperlink r:id="rId8" w:history="1">
        <w:r w:rsidR="00FC382C">
          <w:rPr>
            <w:rStyle w:val="Hyperlink"/>
          </w:rPr>
          <w:t>1/22/2014</w:t>
        </w:r>
      </w:hyperlink>
    </w:p>
    <w:p w:rsidR="00FC382C" w:rsidRDefault="00FC382C" w:rsidP="00FC382C"/>
    <w:p w:rsidR="00FC382C" w:rsidRDefault="00FC382C" w:rsidP="00FC382C">
      <w:pPr>
        <w:sectPr w:rsidR="00FC382C" w:rsidSect="00FC38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723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NINETY SIX HIGH SCHOOL</w:t>
      </w:r>
      <w:r w:rsidRPr="00E542AE">
        <w:rPr>
          <w:color w:val="000000" w:themeColor="text1"/>
          <w:u w:color="000000" w:themeColor="text1"/>
        </w:rPr>
        <w:t xml:space="preserve"> </w:t>
      </w:r>
      <w:r>
        <w:rPr>
          <w:color w:val="000000" w:themeColor="text1"/>
          <w:u w:color="000000" w:themeColor="text1"/>
        </w:rPr>
        <w:t>MARCHING BAND, DIRECTOR OF BANDS,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pleased to learn that the members of the </w:t>
      </w:r>
      <w:r>
        <w:rPr>
          <w:color w:val="000000" w:themeColor="text1"/>
          <w:u w:color="000000" w:themeColor="text1"/>
        </w:rPr>
        <w:t>Ninety Six High School</w:t>
      </w:r>
      <w:r w:rsidRPr="00E542AE">
        <w:rPr>
          <w:color w:val="000000" w:themeColor="text1"/>
          <w:u w:color="000000" w:themeColor="text1"/>
        </w:rPr>
        <w:t xml:space="preserve"> </w:t>
      </w:r>
      <w:r>
        <w:rPr>
          <w:color w:val="000000" w:themeColor="text1"/>
          <w:u w:color="000000" w:themeColor="text1"/>
        </w:rPr>
        <w:t>marching band</w:t>
      </w:r>
      <w:r>
        <w:t xml:space="preserve"> </w:t>
      </w:r>
      <w:r>
        <w:rPr>
          <w:color w:val="000000" w:themeColor="text1"/>
          <w:u w:color="000000" w:themeColor="text1"/>
        </w:rPr>
        <w:t xml:space="preserve">of Greenwood County </w:t>
      </w:r>
      <w:r>
        <w:t>took top honors at the state competition on October 26, 2013;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competing in scoring categories that included color guard, visual ensemble, music ensemble, visual individual, music individual, drum line, drum major, and overall effect, the Ninety Six Wildcat marching band scored an 88.8 to earn the state title;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winning all three caption awards: high music, high visual, and high overall effect, the sixty</w:t>
      </w:r>
      <w:r w:rsidR="00AA1D68">
        <w:noBreakHyphen/>
      </w:r>
      <w:r>
        <w:t>nine member marching band presented a show entitled “Construction Zone”;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show movements included “The Work Day Begins,” “Lunch Break,” and “Down to Work,” and when these marching musicians got down to work, they dazzled the judges and brought home the state trophy;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eight years, the Ninety Six High School marching band has ranked in the top three finalists in the state championships;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Wildcats took first place in three of the four invitational’s that they entered in 2013: the Mustang Classic </w:t>
      </w:r>
      <w:r>
        <w:lastRenderedPageBreak/>
        <w:t>Invitational on September 28, the Henry Laurens Invitational on October 5, and the Clinton Invitational on October 12.  The band also captured the Upper State title on October 19;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field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David Vickery</w:t>
      </w:r>
      <w:r w:rsidRPr="00E542AE">
        <w:rPr>
          <w:color w:val="000000" w:themeColor="text1"/>
          <w:u w:color="000000" w:themeColor="text1"/>
        </w:rPr>
        <w:t xml:space="preserve"> and </w:t>
      </w:r>
      <w:r>
        <w:rPr>
          <w:color w:val="000000" w:themeColor="text1"/>
          <w:u w:color="000000" w:themeColor="text1"/>
        </w:rPr>
        <w:t>his skilled directing staff, including Assistant Director Joey Bagwell, capitalized on their own musical ability and training to mold a championship marching band and teach these musicians lessons that will prove invaluable through life both on and off the field of competition; and</w:t>
      </w:r>
    </w:p>
    <w:p w:rsidR="00871B60" w:rsidRDefault="00871B60" w:rsidP="00AF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House of Representatives is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Ninety Six High School</w:t>
      </w:r>
      <w:r w:rsidRPr="00E542AE">
        <w:rPr>
          <w:color w:val="000000" w:themeColor="text1"/>
          <w:u w:color="000000" w:themeColor="text1"/>
        </w:rPr>
        <w:t xml:space="preserve"> </w:t>
      </w:r>
      <w:r>
        <w:rPr>
          <w:color w:val="000000" w:themeColor="text1"/>
          <w:u w:color="000000" w:themeColor="text1"/>
        </w:rPr>
        <w:t>marching band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looks to hear of their continued accomplishments in the days ahead</w:t>
      </w:r>
      <w:r>
        <w:t xml:space="preserve">.  Now, therefore, </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723A" w:rsidRDefault="00C1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Ninety Six High School</w:t>
      </w:r>
      <w:r w:rsidRPr="00E542AE">
        <w:rPr>
          <w:color w:val="000000" w:themeColor="text1"/>
          <w:u w:color="000000" w:themeColor="text1"/>
        </w:rPr>
        <w:t xml:space="preserve"> </w:t>
      </w:r>
      <w:r>
        <w:rPr>
          <w:color w:val="000000" w:themeColor="text1"/>
          <w:u w:color="000000" w:themeColor="text1"/>
        </w:rPr>
        <w:t>marching band, director of bands,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w:t>
      </w:r>
      <w:r w:rsidRPr="00E542AE">
        <w:rPr>
          <w:color w:val="000000" w:themeColor="text1"/>
          <w:u w:color="000000" w:themeColor="text1"/>
        </w:rPr>
        <w:t xml:space="preserve">A State Championship </w:t>
      </w:r>
      <w:r>
        <w:rPr>
          <w:color w:val="000000" w:themeColor="text1"/>
          <w:u w:color="000000" w:themeColor="text1"/>
        </w:rPr>
        <w:t>t</w:t>
      </w:r>
      <w:r w:rsidRPr="00E542AE">
        <w:rPr>
          <w:color w:val="000000" w:themeColor="text1"/>
          <w:u w:color="000000" w:themeColor="text1"/>
        </w:rPr>
        <w:t>itle.</w:t>
      </w:r>
    </w:p>
    <w:p w:rsidR="00871B60"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B60" w:rsidP="0087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Rex Ward and Director of Bands David Vickery.</w:t>
      </w:r>
    </w:p>
    <w:p w:rsidR="00AF7803" w:rsidRDefault="00AA1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803" w:rsidRDefault="00AF7803" w:rsidP="00FC382C">
      <w:pPr>
        <w:suppressAutoHyphens/>
      </w:pPr>
    </w:p>
    <w:sectPr w:rsidR="00AF7803" w:rsidSect="00FC38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23A" w:rsidRDefault="00C1723A" w:rsidP="009F0C77">
      <w:r>
        <w:separator/>
      </w:r>
    </w:p>
  </w:endnote>
  <w:endnote w:type="continuationSeparator" w:id="0">
    <w:p w:rsidR="00C1723A" w:rsidRDefault="00C17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5D14A8-CBA0-448C-A243-309D508089AE}"/>
    <w:embedBold r:id="rId2" w:fontKey="{3800CB3E-EECC-4811-BA87-2E696567CCC5}"/>
  </w:font>
  <w:font w:name="Calibri">
    <w:panose1 w:val="020F0502020204030204"/>
    <w:charset w:val="00"/>
    <w:family w:val="swiss"/>
    <w:pitch w:val="variable"/>
    <w:sig w:usb0="E10002FF" w:usb1="4000ACFF" w:usb2="00000009" w:usb3="00000000" w:csb0="0000019F" w:csb1="00000000"/>
    <w:embedRegular r:id="rId3" w:fontKey="{AC5D9FAA-7CDA-4A85-8E57-F12149A39BD0}"/>
  </w:font>
  <w:font w:name="Tahoma">
    <w:panose1 w:val="020B0604030504040204"/>
    <w:charset w:val="00"/>
    <w:family w:val="swiss"/>
    <w:pitch w:val="variable"/>
    <w:sig w:usb0="21002A87" w:usb1="80000000" w:usb2="00000008" w:usb3="00000000" w:csb0="000101FF" w:csb1="00000000"/>
    <w:embedRegular r:id="rId4" w:fontKey="{455ADE18-0F38-4971-BB28-264EB5E06A14}"/>
  </w:font>
  <w:font w:name="Cambria">
    <w:panose1 w:val="02040503050406030204"/>
    <w:charset w:val="00"/>
    <w:family w:val="roman"/>
    <w:pitch w:val="variable"/>
    <w:sig w:usb0="E00002FF" w:usb1="400004FF" w:usb2="00000000" w:usb3="00000000" w:csb0="0000019F" w:csb1="00000000"/>
    <w:embedRegular r:id="rId5" w:fontKey="{06B1E738-E3BE-4414-99AF-12A565C28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82C" w:rsidRPr="00AF7803" w:rsidRDefault="00FC382C" w:rsidP="00AF7803">
    <w:pPr>
      <w:pStyle w:val="Footer"/>
      <w:tabs>
        <w:tab w:val="clear" w:pos="4680"/>
        <w:tab w:val="clear" w:pos="9360"/>
        <w:tab w:val="center" w:pos="2995"/>
      </w:tabs>
      <w:spacing w:before="120"/>
    </w:pPr>
    <w:r>
      <w:t>[4531]</w:t>
    </w:r>
    <w:r>
      <w:tab/>
    </w:r>
    <w:r w:rsidR="004C68D7">
      <w:fldChar w:fldCharType="begin"/>
    </w:r>
    <w:r w:rsidR="004C68D7">
      <w:instrText xml:space="preserve"> PAGE  \* MERGEFORMAT </w:instrText>
    </w:r>
    <w:r w:rsidR="004C68D7">
      <w:fldChar w:fldCharType="separate"/>
    </w:r>
    <w:r w:rsidR="00FE7637">
      <w:rPr>
        <w:noProof/>
      </w:rPr>
      <w:t>1</w:t>
    </w:r>
    <w:r w:rsidR="004C68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23A" w:rsidRDefault="00C1723A" w:rsidP="009F0C77">
      <w:r>
        <w:separator/>
      </w:r>
    </w:p>
  </w:footnote>
  <w:footnote w:type="continuationSeparator" w:id="0">
    <w:p w:rsidR="00C1723A" w:rsidRDefault="00C17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7AHB14"/>
    <w:docVar w:name="CoverBillType" w:val="r"/>
    <w:docVar w:name="docpath" w:val="L:\Council\bills\NBD\11297AHB14.DOCX"/>
    <w:docVar w:name="dvBillNumber" w:val="4531"/>
    <w:docVar w:name="dvBillNumberPrefix" w:val="H. "/>
    <w:docVar w:name="dvOriginalBody" w:val="House"/>
    <w:docVar w:name="dvSteno" w:val="NBD"/>
    <w:docVar w:name="NameofBody" w:val="h"/>
    <w:docVar w:name="vgroup2" w:val="Council"/>
  </w:docVars>
  <w:rsids>
    <w:rsidRoot w:val="00CC3CAA"/>
    <w:rsid w:val="00011869"/>
    <w:rsid w:val="000D014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644B"/>
    <w:rsid w:val="0041760A"/>
    <w:rsid w:val="00417C01"/>
    <w:rsid w:val="004809EE"/>
    <w:rsid w:val="004C68D7"/>
    <w:rsid w:val="004E7D54"/>
    <w:rsid w:val="005273C6"/>
    <w:rsid w:val="00530A69"/>
    <w:rsid w:val="00545593"/>
    <w:rsid w:val="00566C61"/>
    <w:rsid w:val="00577C6C"/>
    <w:rsid w:val="005C2FE2"/>
    <w:rsid w:val="005C4455"/>
    <w:rsid w:val="005E2BC9"/>
    <w:rsid w:val="00605102"/>
    <w:rsid w:val="006215AA"/>
    <w:rsid w:val="006913C9"/>
    <w:rsid w:val="0069470D"/>
    <w:rsid w:val="00734F00"/>
    <w:rsid w:val="007A70AE"/>
    <w:rsid w:val="007C27E8"/>
    <w:rsid w:val="008362E8"/>
    <w:rsid w:val="00850603"/>
    <w:rsid w:val="00871B60"/>
    <w:rsid w:val="00891D31"/>
    <w:rsid w:val="008A1768"/>
    <w:rsid w:val="008F0F33"/>
    <w:rsid w:val="008F4429"/>
    <w:rsid w:val="0094021A"/>
    <w:rsid w:val="009744E7"/>
    <w:rsid w:val="009B44AF"/>
    <w:rsid w:val="009C6A0B"/>
    <w:rsid w:val="009F0C77"/>
    <w:rsid w:val="009F4DD1"/>
    <w:rsid w:val="00A41684"/>
    <w:rsid w:val="00A64E80"/>
    <w:rsid w:val="00A72BCD"/>
    <w:rsid w:val="00A741D9"/>
    <w:rsid w:val="00A833AB"/>
    <w:rsid w:val="00A9741D"/>
    <w:rsid w:val="00AA1D68"/>
    <w:rsid w:val="00AD4B17"/>
    <w:rsid w:val="00AF7803"/>
    <w:rsid w:val="00B412D4"/>
    <w:rsid w:val="00BE3C22"/>
    <w:rsid w:val="00C0345E"/>
    <w:rsid w:val="00C1723A"/>
    <w:rsid w:val="00C3483A"/>
    <w:rsid w:val="00C74E9D"/>
    <w:rsid w:val="00C82FD3"/>
    <w:rsid w:val="00C92819"/>
    <w:rsid w:val="00CC3CAA"/>
    <w:rsid w:val="00CC6B7B"/>
    <w:rsid w:val="00CD2089"/>
    <w:rsid w:val="00CE3C70"/>
    <w:rsid w:val="00D73A67"/>
    <w:rsid w:val="00D970A9"/>
    <w:rsid w:val="00DF3845"/>
    <w:rsid w:val="00E41911"/>
    <w:rsid w:val="00E92EEF"/>
    <w:rsid w:val="00F24442"/>
    <w:rsid w:val="00F50AE3"/>
    <w:rsid w:val="00F67CF1"/>
    <w:rsid w:val="00F840F0"/>
    <w:rsid w:val="00FB0D0D"/>
    <w:rsid w:val="00FB43B4"/>
    <w:rsid w:val="00FB6CAB"/>
    <w:rsid w:val="00FC382C"/>
    <w:rsid w:val="00FE7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B1B2E7-D82B-4EF3-9973-CCEFFFF1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4455"/>
    <w:rPr>
      <w:rFonts w:ascii="Tahoma" w:hAnsi="Tahoma" w:cs="Tahoma"/>
      <w:sz w:val="16"/>
      <w:szCs w:val="16"/>
    </w:rPr>
  </w:style>
  <w:style w:type="character" w:customStyle="1" w:styleId="BalloonTextChar">
    <w:name w:val="Balloon Text Char"/>
    <w:basedOn w:val="DefaultParagraphFont"/>
    <w:link w:val="BalloonText"/>
    <w:uiPriority w:val="99"/>
    <w:semiHidden/>
    <w:rsid w:val="005C4455"/>
    <w:rPr>
      <w:rFonts w:ascii="Tahoma" w:eastAsia="Times New Roman" w:hAnsi="Tahoma" w:cs="Tahoma"/>
      <w:sz w:val="16"/>
      <w:szCs w:val="16"/>
    </w:rPr>
  </w:style>
  <w:style w:type="character" w:styleId="Hyperlink">
    <w:name w:val="Hyperlink"/>
    <w:basedOn w:val="DefaultParagraphFont"/>
    <w:uiPriority w:val="99"/>
    <w:unhideWhenUsed/>
    <w:rsid w:val="00FC3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31_20140122.docx" TargetMode="External"/><Relationship Id="rId3" Type="http://schemas.openxmlformats.org/officeDocument/2006/relationships/settings" Target="settings.xml"/><Relationship Id="rId7" Type="http://schemas.openxmlformats.org/officeDocument/2006/relationships/hyperlink" Target="file:///H:\HJ%20Archive\2014\01-2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7EE8D-D62B-4360-9936-E25085C3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660</Words>
  <Characters>3766</Characters>
  <Application>Microsoft Office Word</Application>
  <DocSecurity>0</DocSecurity>
  <Lines>31</Lines>
  <Paragraphs>8</Paragraphs>
  <ScaleCrop>false</ScaleCrop>
  <Company>LPITS</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4531: Ninety Six High School Marching Band - South Carolina Legislature Online</dc:title>
  <dc:creator>%USERNAME%</dc:creator>
  <cp:lastModifiedBy>N Cumfer</cp:lastModifiedBy>
  <cp:revision>6</cp:revision>
  <cp:lastPrinted>2014-01-22T13:50:00Z</cp:lastPrinted>
  <dcterms:created xsi:type="dcterms:W3CDTF">2014-01-22T19:22:00Z</dcterms:created>
  <dcterms:modified xsi:type="dcterms:W3CDTF">2014-12-05T16:57:00Z</dcterms:modified>
</cp:coreProperties>
</file>