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3A7" w:rsidRDefault="008F63A7" w:rsidP="008F63A7">
      <w:pPr>
        <w:widowControl w:val="0"/>
        <w:jc w:val="center"/>
      </w:pPr>
      <w:r w:rsidRPr="008F63A7">
        <w:rPr>
          <w:b/>
        </w:rPr>
        <w:t>South Carolina General Assembly</w:t>
      </w:r>
    </w:p>
    <w:p w:rsidR="008F63A7" w:rsidRDefault="008F63A7" w:rsidP="008F63A7">
      <w:pPr>
        <w:widowControl w:val="0"/>
        <w:jc w:val="center"/>
      </w:pPr>
      <w:r>
        <w:t>120th Session, 2013-2014</w:t>
      </w:r>
    </w:p>
    <w:p w:rsidR="008F63A7" w:rsidRDefault="008F63A7" w:rsidP="008F63A7">
      <w:pPr>
        <w:widowControl w:val="0"/>
        <w:jc w:val="left"/>
      </w:pPr>
    </w:p>
    <w:p w:rsidR="008F63A7" w:rsidRDefault="008F63A7" w:rsidP="008F63A7">
      <w:pPr>
        <w:widowControl w:val="0"/>
        <w:jc w:val="left"/>
        <w:rPr>
          <w:b/>
        </w:rPr>
      </w:pPr>
      <w:r w:rsidRPr="008F63A7">
        <w:rPr>
          <w:b/>
        </w:rPr>
        <w:t>H. 4748</w:t>
      </w:r>
    </w:p>
    <w:p w:rsidR="008F63A7" w:rsidRDefault="008F63A7" w:rsidP="008F63A7">
      <w:pPr>
        <w:widowControl w:val="0"/>
        <w:jc w:val="left"/>
        <w:rPr>
          <w:b/>
        </w:rPr>
      </w:pPr>
    </w:p>
    <w:p w:rsidR="008F63A7" w:rsidRDefault="008F63A7" w:rsidP="008F63A7">
      <w:pPr>
        <w:widowControl w:val="0"/>
        <w:jc w:val="left"/>
      </w:pPr>
      <w:r w:rsidRPr="008F63A7">
        <w:rPr>
          <w:b/>
        </w:rPr>
        <w:t>STATUS INFORMATION</w:t>
      </w:r>
    </w:p>
    <w:p w:rsidR="008F63A7" w:rsidRDefault="008F63A7" w:rsidP="008F63A7">
      <w:pPr>
        <w:widowControl w:val="0"/>
        <w:jc w:val="left"/>
      </w:pPr>
    </w:p>
    <w:p w:rsidR="008F63A7" w:rsidRDefault="008F63A7" w:rsidP="008F63A7">
      <w:pPr>
        <w:widowControl w:val="0"/>
        <w:jc w:val="left"/>
      </w:pPr>
      <w:r>
        <w:t>Concurrent Resolution</w:t>
      </w:r>
    </w:p>
    <w:p w:rsidR="008F63A7" w:rsidRDefault="008F63A7" w:rsidP="008F63A7">
      <w:pPr>
        <w:widowControl w:val="0"/>
        <w:jc w:val="left"/>
      </w:pPr>
      <w:r>
        <w:t>Sponsors: Reps. Owens,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8F63A7" w:rsidRDefault="008F63A7" w:rsidP="008F63A7">
      <w:pPr>
        <w:widowControl w:val="0"/>
        <w:jc w:val="left"/>
      </w:pPr>
      <w:r>
        <w:t>Document Path: l:\council\bills\rm\1476ab14.docx</w:t>
      </w:r>
    </w:p>
    <w:p w:rsidR="008F63A7" w:rsidRDefault="008F63A7" w:rsidP="008F63A7">
      <w:pPr>
        <w:widowControl w:val="0"/>
        <w:jc w:val="left"/>
      </w:pPr>
    </w:p>
    <w:p w:rsidR="004C3716" w:rsidRDefault="004C3716" w:rsidP="008F63A7">
      <w:pPr>
        <w:widowControl w:val="0"/>
        <w:jc w:val="left"/>
      </w:pPr>
      <w:r>
        <w:t>Introduced in the House on February 20, 2014</w:t>
      </w:r>
    </w:p>
    <w:p w:rsidR="004C3716" w:rsidRDefault="004C3716" w:rsidP="008F63A7">
      <w:pPr>
        <w:widowControl w:val="0"/>
        <w:jc w:val="left"/>
      </w:pPr>
      <w:r>
        <w:t>Introduced in the Senate on February 25, 2014</w:t>
      </w:r>
    </w:p>
    <w:p w:rsidR="004C3716" w:rsidRDefault="004C3716" w:rsidP="008F63A7">
      <w:pPr>
        <w:widowControl w:val="0"/>
        <w:jc w:val="left"/>
      </w:pPr>
      <w:r>
        <w:t>Adopted by the General Assembly on March 18, 2014</w:t>
      </w:r>
    </w:p>
    <w:p w:rsidR="004C3716" w:rsidRDefault="004C3716" w:rsidP="008F63A7">
      <w:pPr>
        <w:widowControl w:val="0"/>
        <w:jc w:val="left"/>
      </w:pPr>
    </w:p>
    <w:p w:rsidR="008F63A7" w:rsidRDefault="008F63A7" w:rsidP="008F63A7">
      <w:pPr>
        <w:widowControl w:val="0"/>
        <w:jc w:val="left"/>
      </w:pPr>
      <w:r>
        <w:t xml:space="preserve">Summary: </w:t>
      </w:r>
      <w:r w:rsidR="003B1CBA">
        <w:t>Technical College System Day</w:t>
      </w:r>
    </w:p>
    <w:p w:rsidR="008F63A7" w:rsidRDefault="008F63A7" w:rsidP="008F63A7">
      <w:pPr>
        <w:widowControl w:val="0"/>
        <w:jc w:val="left"/>
      </w:pPr>
    </w:p>
    <w:p w:rsidR="008F63A7" w:rsidRDefault="008F63A7" w:rsidP="008F63A7">
      <w:pPr>
        <w:widowControl w:val="0"/>
        <w:jc w:val="left"/>
      </w:pPr>
    </w:p>
    <w:p w:rsidR="008F63A7" w:rsidRDefault="008F63A7" w:rsidP="008F63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63A7">
        <w:rPr>
          <w:b/>
        </w:rPr>
        <w:t>HISTORY OF LEGISLATIVE ACTIONS</w:t>
      </w:r>
    </w:p>
    <w:p w:rsidR="008F63A7" w:rsidRDefault="008F63A7" w:rsidP="008F63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F63A7" w:rsidRPr="008F63A7" w:rsidRDefault="008F63A7" w:rsidP="008F63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63A7">
        <w:rPr>
          <w:u w:val="single"/>
        </w:rPr>
        <w:tab/>
        <w:t>Date</w:t>
      </w:r>
      <w:r w:rsidRPr="008F63A7">
        <w:rPr>
          <w:u w:val="single"/>
        </w:rPr>
        <w:tab/>
        <w:t>Body</w:t>
      </w:r>
      <w:r w:rsidRPr="008F63A7">
        <w:rPr>
          <w:u w:val="single"/>
        </w:rPr>
        <w:tab/>
        <w:t>Action Description with journal page number</w:t>
      </w:r>
      <w:r w:rsidRPr="008F63A7">
        <w:rPr>
          <w:u w:val="single"/>
        </w:rPr>
        <w:tab/>
      </w:r>
      <w:bookmarkStart w:id="0" w:name="_GoBack"/>
      <w:bookmarkEnd w:id="0"/>
    </w:p>
    <w:p w:rsidR="007C1758" w:rsidRDefault="007C1758" w:rsidP="007C17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5553A9">
        <w:t>Intr</w:t>
      </w:r>
      <w:r>
        <w:t xml:space="preserve">oduced, adopted, sent to Senate </w:t>
      </w:r>
      <w:r w:rsidRPr="005553A9">
        <w:t>(</w:t>
      </w:r>
      <w:hyperlink r:id="rId7" w:history="1">
        <w:r w:rsidRPr="005553A9">
          <w:rPr>
            <w:rStyle w:val="Hyperlink"/>
          </w:rPr>
          <w:t>House Journal</w:t>
        </w:r>
        <w:r w:rsidRPr="005553A9">
          <w:rPr>
            <w:rStyle w:val="Hyperlink"/>
          </w:rPr>
          <w:noBreakHyphen/>
          <w:t>page 29</w:t>
        </w:r>
      </w:hyperlink>
      <w:r w:rsidRPr="005553A9">
        <w:t>)</w:t>
      </w:r>
    </w:p>
    <w:p w:rsidR="007C1758" w:rsidRDefault="007C1758" w:rsidP="007C17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2/25/2014</w:t>
      </w:r>
      <w:r>
        <w:tab/>
        <w:t>Senate</w:t>
      </w:r>
      <w:r>
        <w:tab/>
      </w:r>
      <w:r w:rsidRPr="005553A9">
        <w:t>Introduced (</w:t>
      </w:r>
      <w:hyperlink r:id="rId8" w:history="1">
        <w:r w:rsidRPr="005553A9">
          <w:rPr>
            <w:rStyle w:val="Hyperlink"/>
          </w:rPr>
          <w:t>Senate Journal</w:t>
        </w:r>
        <w:r w:rsidRPr="005553A9">
          <w:rPr>
            <w:rStyle w:val="Hyperlink"/>
          </w:rPr>
          <w:noBreakHyphen/>
          <w:t>page 11</w:t>
        </w:r>
      </w:hyperlink>
      <w:r w:rsidRPr="005553A9">
        <w:t>)</w:t>
      </w:r>
    </w:p>
    <w:p w:rsidR="007C1758" w:rsidRDefault="007C1758" w:rsidP="007C17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2/25/2014</w:t>
      </w:r>
      <w:r>
        <w:tab/>
        <w:t>Senate</w:t>
      </w:r>
      <w:r>
        <w:tab/>
      </w:r>
      <w:r w:rsidRPr="005553A9">
        <w:t>Ref</w:t>
      </w:r>
      <w:r>
        <w:t xml:space="preserve">erred to Committee on </w:t>
      </w:r>
      <w:r w:rsidRPr="005553A9">
        <w:rPr>
          <w:b/>
        </w:rPr>
        <w:t>Education</w:t>
      </w:r>
      <w:r>
        <w:t xml:space="preserve"> </w:t>
      </w:r>
      <w:r w:rsidRPr="005553A9">
        <w:t>(</w:t>
      </w:r>
      <w:hyperlink r:id="rId9" w:history="1">
        <w:r w:rsidRPr="005553A9">
          <w:rPr>
            <w:rStyle w:val="Hyperlink"/>
          </w:rPr>
          <w:t>Senate Journal</w:t>
        </w:r>
        <w:r w:rsidRPr="005553A9">
          <w:rPr>
            <w:rStyle w:val="Hyperlink"/>
          </w:rPr>
          <w:noBreakHyphen/>
          <w:t>page 11</w:t>
        </w:r>
      </w:hyperlink>
      <w:r w:rsidRPr="005553A9">
        <w:t>)</w:t>
      </w:r>
    </w:p>
    <w:p w:rsidR="007C1758" w:rsidRDefault="007C1758" w:rsidP="007C17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3/13/2014</w:t>
      </w:r>
      <w:r>
        <w:tab/>
        <w:t>Senate</w:t>
      </w:r>
      <w:r>
        <w:tab/>
      </w:r>
      <w:r w:rsidRPr="005553A9">
        <w:t>Commit</w:t>
      </w:r>
      <w:r>
        <w:t xml:space="preserve">tee report: Favorable </w:t>
      </w:r>
      <w:r w:rsidRPr="005553A9">
        <w:rPr>
          <w:b/>
        </w:rPr>
        <w:t>Education</w:t>
      </w:r>
      <w:r>
        <w:t xml:space="preserve"> </w:t>
      </w:r>
      <w:r w:rsidRPr="005553A9">
        <w:t>(</w:t>
      </w:r>
      <w:hyperlink r:id="rId10" w:history="1">
        <w:r w:rsidRPr="005553A9">
          <w:rPr>
            <w:rStyle w:val="Hyperlink"/>
          </w:rPr>
          <w:t>Senate Journal</w:t>
        </w:r>
        <w:r w:rsidRPr="005553A9">
          <w:rPr>
            <w:rStyle w:val="Hyperlink"/>
          </w:rPr>
          <w:noBreakHyphen/>
          <w:t>page 9</w:t>
        </w:r>
      </w:hyperlink>
      <w:r w:rsidRPr="005553A9">
        <w:t>)</w:t>
      </w:r>
    </w:p>
    <w:p w:rsidR="007C1758" w:rsidRDefault="007C1758" w:rsidP="007C17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3/14/2014</w:t>
      </w:r>
      <w:r>
        <w:tab/>
      </w:r>
      <w:r>
        <w:tab/>
      </w:r>
      <w:r w:rsidRPr="005553A9">
        <w:t>Scrivener's error corrected</w:t>
      </w:r>
    </w:p>
    <w:p w:rsidR="007C1758" w:rsidRDefault="007C1758" w:rsidP="007C17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3/18/2014</w:t>
      </w:r>
      <w:r>
        <w:tab/>
        <w:t>Senate</w:t>
      </w:r>
      <w:r>
        <w:tab/>
      </w:r>
      <w:r w:rsidRPr="005553A9">
        <w:t>Adopted, ret</w:t>
      </w:r>
      <w:r>
        <w:t xml:space="preserve">urned to House with concurrence </w:t>
      </w:r>
      <w:r w:rsidRPr="005553A9">
        <w:t>(</w:t>
      </w:r>
      <w:hyperlink r:id="rId11" w:history="1">
        <w:r w:rsidRPr="005553A9">
          <w:rPr>
            <w:rStyle w:val="Hyperlink"/>
          </w:rPr>
          <w:t>Senate Journal</w:t>
        </w:r>
        <w:r w:rsidRPr="005553A9">
          <w:rPr>
            <w:rStyle w:val="Hyperlink"/>
          </w:rPr>
          <w:noBreakHyphen/>
          <w:t>page 23</w:t>
        </w:r>
      </w:hyperlink>
      <w:r w:rsidRPr="005553A9">
        <w:t>)</w:t>
      </w:r>
    </w:p>
    <w:p w:rsidR="007C1758" w:rsidRDefault="007C1758" w:rsidP="007C17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63A7" w:rsidRPr="008F63A7" w:rsidRDefault="008F63A7" w:rsidP="008F63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63A7" w:rsidRDefault="008F63A7" w:rsidP="008F63A7">
      <w:r w:rsidRPr="008F63A7">
        <w:rPr>
          <w:b/>
        </w:rPr>
        <w:t>VERSIONS OF THIS BILL</w:t>
      </w:r>
    </w:p>
    <w:p w:rsidR="008F63A7" w:rsidRDefault="008F63A7" w:rsidP="008F63A7"/>
    <w:p w:rsidR="008F63A7" w:rsidRDefault="000B7DE9" w:rsidP="008F63A7">
      <w:hyperlink r:id="rId12" w:history="1">
        <w:r w:rsidR="008F63A7">
          <w:rPr>
            <w:rStyle w:val="Hyperlink"/>
          </w:rPr>
          <w:t>2/20/2014</w:t>
        </w:r>
      </w:hyperlink>
    </w:p>
    <w:p w:rsidR="0083654E" w:rsidRDefault="000B7DE9" w:rsidP="008F63A7">
      <w:hyperlink r:id="rId13" w:history="1">
        <w:r w:rsidR="0083654E" w:rsidRPr="0083654E">
          <w:rPr>
            <w:rStyle w:val="Hyperlink"/>
          </w:rPr>
          <w:t>3/13/2014</w:t>
        </w:r>
      </w:hyperlink>
    </w:p>
    <w:p w:rsidR="006C4D0C" w:rsidRDefault="000B7DE9" w:rsidP="008F63A7">
      <w:hyperlink r:id="rId14" w:history="1">
        <w:r w:rsidR="006C4D0C" w:rsidRPr="006C4D0C">
          <w:rPr>
            <w:rStyle w:val="Hyperlink"/>
          </w:rPr>
          <w:t>3/14/2014</w:t>
        </w:r>
      </w:hyperlink>
    </w:p>
    <w:p w:rsidR="008F63A7" w:rsidRDefault="008F63A7" w:rsidP="008F63A7"/>
    <w:p w:rsidR="008F63A7" w:rsidRDefault="008F63A7" w:rsidP="008F63A7">
      <w:pPr>
        <w:sectPr w:rsidR="008F63A7" w:rsidSect="008F63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C4D0C" w:rsidRDefault="006C4D0C" w:rsidP="001D7F4F">
      <w:pPr>
        <w:pStyle w:val="BillDots"/>
      </w:pPr>
      <w:r>
        <w:lastRenderedPageBreak/>
        <w:t>COMMITTEE REPORT</w:t>
      </w:r>
    </w:p>
    <w:p w:rsidR="006C4D0C" w:rsidRDefault="006C4D0C" w:rsidP="001D7F4F">
      <w:pPr>
        <w:pStyle w:val="BillDots"/>
      </w:pPr>
      <w:r>
        <w:t>March 13, 2014</w:t>
      </w:r>
    </w:p>
    <w:p w:rsidR="006C4D0C" w:rsidRDefault="006C4D0C" w:rsidP="001D7F4F">
      <w:pPr>
        <w:pStyle w:val="BillDots"/>
      </w:pPr>
    </w:p>
    <w:p w:rsidR="006C4D0C" w:rsidRPr="003066A0" w:rsidRDefault="006C4D0C" w:rsidP="003066A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4748</w:t>
      </w:r>
    </w:p>
    <w:p w:rsidR="006C4D0C" w:rsidRDefault="006C4D0C" w:rsidP="001D7F4F">
      <w:pPr>
        <w:pStyle w:val="BillDots"/>
      </w:pPr>
    </w:p>
    <w:p w:rsidR="006C4D0C" w:rsidRDefault="006C4D0C" w:rsidP="003066A0">
      <w:pPr>
        <w:pStyle w:val="BillDots"/>
      </w:pPr>
      <w:r>
        <w:t xml:space="preserve">Introduced by </w:t>
      </w:r>
      <w:r w:rsidRPr="00472D44">
        <w:t>Reps. Owens, Alexander, Allison, Anderson, Anthony, Atwater, Bales, Ballentine, Bannister, Barfield, Bedingfield, Bernstein, Bingham, Bowen, Bowers, Branham, Brannon, G.A. Brown, R.L. Brown, Burns, Chumley, Clemmons, Clyburn, Cobb</w:t>
      </w:r>
      <w:r w:rsidRPr="00472D44"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Parks, Patrick, Pitts, Pope, Putnam, Quinn, Ridgeway, Riley, Rivers, Robinson</w:t>
      </w:r>
      <w:r w:rsidRPr="00472D44"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6C4D0C" w:rsidRDefault="006C4D0C" w:rsidP="001D7F4F">
      <w:pPr>
        <w:pStyle w:val="BillDots"/>
      </w:pPr>
    </w:p>
    <w:p w:rsidR="006C4D0C" w:rsidRDefault="006C4D0C" w:rsidP="0080365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3/13/14--S.</w:t>
      </w:r>
      <w:r>
        <w:tab/>
        <w:t>[SEC 3/14/14 3:50 PM]</w:t>
      </w:r>
    </w:p>
    <w:p w:rsidR="006C4D0C" w:rsidRDefault="006C4D0C" w:rsidP="001D7F4F">
      <w:pPr>
        <w:pStyle w:val="BillDots"/>
      </w:pPr>
      <w:r>
        <w:t>Read the first time February 25, 2014.</w:t>
      </w:r>
    </w:p>
    <w:p w:rsidR="006C4D0C" w:rsidRPr="003066A0" w:rsidRDefault="006C4D0C" w:rsidP="003066A0">
      <w:pPr>
        <w:pStyle w:val="BillDots"/>
        <w:jc w:val="center"/>
      </w:pPr>
      <w:r>
        <w:rPr>
          <w:u w:val="single"/>
        </w:rPr>
        <w:t>            </w:t>
      </w:r>
    </w:p>
    <w:p w:rsidR="006C4D0C" w:rsidRDefault="006C4D0C" w:rsidP="001D7F4F">
      <w:pPr>
        <w:pStyle w:val="BillDots"/>
      </w:pPr>
    </w:p>
    <w:p w:rsidR="006C4D0C" w:rsidRPr="003066A0" w:rsidRDefault="006C4D0C" w:rsidP="003066A0">
      <w:pPr>
        <w:pStyle w:val="BillDots"/>
        <w:jc w:val="center"/>
      </w:pPr>
      <w:r>
        <w:rPr>
          <w:b/>
        </w:rPr>
        <w:t>THE COMMITTEE ON EDUCATION</w:t>
      </w:r>
    </w:p>
    <w:p w:rsidR="006C4D0C" w:rsidRDefault="006C4D0C" w:rsidP="001D7F4F">
      <w:pPr>
        <w:pStyle w:val="BillDots"/>
      </w:pPr>
      <w:r>
        <w:tab/>
        <w:t xml:space="preserve">To whom was referred a Concurrent Resolution (H. 4748) to </w:t>
      </w:r>
      <w:r w:rsidRPr="003066A0">
        <w:rPr>
          <w:color w:val="000000" w:themeColor="text1"/>
          <w:u w:color="000000" w:themeColor="text1"/>
        </w:rPr>
        <w:t>recognize and express deep appreciation to the South Carolina Technical College System for its outstanding contributions in educating and training our state’s workforce</w:t>
      </w:r>
      <w:r>
        <w:t>, etc., respectfully</w:t>
      </w:r>
    </w:p>
    <w:p w:rsidR="006C4D0C" w:rsidRPr="003066A0" w:rsidRDefault="006C4D0C" w:rsidP="003066A0">
      <w:pPr>
        <w:pStyle w:val="BillDots"/>
        <w:jc w:val="center"/>
      </w:pPr>
      <w:r>
        <w:rPr>
          <w:b/>
        </w:rPr>
        <w:t>REPORT:</w:t>
      </w:r>
    </w:p>
    <w:p w:rsidR="006C4D0C" w:rsidRDefault="006C4D0C" w:rsidP="001D7F4F">
      <w:pPr>
        <w:pStyle w:val="BillDots"/>
      </w:pPr>
      <w:r>
        <w:tab/>
        <w:t>That they have duly and carefully considered the same and recommend that the same do pass:</w:t>
      </w:r>
    </w:p>
    <w:p w:rsidR="006C4D0C" w:rsidRDefault="006C4D0C" w:rsidP="001D7F4F">
      <w:pPr>
        <w:pStyle w:val="BillDots"/>
      </w:pPr>
    </w:p>
    <w:p w:rsidR="006C4D0C" w:rsidRDefault="006C4D0C" w:rsidP="001D7F4F">
      <w:pPr>
        <w:pStyle w:val="BillDots"/>
      </w:pPr>
      <w:r>
        <w:t>JOHN E. COURSON for Committee.</w:t>
      </w:r>
    </w:p>
    <w:p w:rsidR="006C4D0C" w:rsidRPr="003066A0" w:rsidRDefault="006C4D0C" w:rsidP="003066A0">
      <w:pPr>
        <w:pStyle w:val="BillDots"/>
        <w:jc w:val="center"/>
      </w:pPr>
      <w:r>
        <w:rPr>
          <w:u w:val="single"/>
        </w:rPr>
        <w:t>            </w:t>
      </w:r>
    </w:p>
    <w:p w:rsidR="006C4D0C" w:rsidRDefault="006C4D0C" w:rsidP="001D7F4F">
      <w:pPr>
        <w:pStyle w:val="BillDots"/>
        <w:sectPr w:rsidR="006C4D0C" w:rsidSect="003066A0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C4D0C" w:rsidRPr="00C22FF6" w:rsidRDefault="006C4D0C" w:rsidP="001D7F4F">
      <w:pPr>
        <w:pStyle w:val="BillDots"/>
      </w:pPr>
    </w:p>
    <w:p w:rsidR="006C4D0C" w:rsidRDefault="006C4D0C" w:rsidP="003D01E8">
      <w:pPr>
        <w:pStyle w:val="Numbersforbills"/>
      </w:pPr>
    </w:p>
    <w:p w:rsidR="006C4D0C" w:rsidRDefault="006C4D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D0C" w:rsidRDefault="006C4D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D0C" w:rsidRDefault="006C4D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D0C" w:rsidRDefault="006C4D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D0C" w:rsidRDefault="006C4D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D0C" w:rsidRDefault="006C4D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D0C" w:rsidRPr="00325348" w:rsidRDefault="006C4D0C" w:rsidP="00F75A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6C4D0C" w:rsidRDefault="006C4D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D0C" w:rsidRDefault="006C4D0C" w:rsidP="00A677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303B15">
        <w:rPr>
          <w:color w:val="000000" w:themeColor="text1"/>
          <w:u w:color="000000" w:themeColor="text1"/>
        </w:rPr>
        <w:t xml:space="preserve">RECOGNIZE AND EXPRESS DEEP APPRECIATION TO THE SOUTH CAROLINA TECHNICAL COLLEGE SYSTEM FOR </w:t>
      </w:r>
      <w:r>
        <w:rPr>
          <w:color w:val="000000" w:themeColor="text1"/>
          <w:u w:color="000000" w:themeColor="text1"/>
        </w:rPr>
        <w:t>ITS</w:t>
      </w:r>
      <w:r w:rsidRPr="00303B15">
        <w:rPr>
          <w:color w:val="000000" w:themeColor="text1"/>
          <w:u w:color="000000" w:themeColor="text1"/>
        </w:rPr>
        <w:t xml:space="preserve"> OUTSTANDING CONTRIBUTION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 IN EDUCATING AND TRAINING OUR STATE</w:t>
      </w:r>
      <w:r w:rsidRPr="00C22FF6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WORKFORCE</w:t>
      </w:r>
      <w:r>
        <w:rPr>
          <w:color w:val="000000" w:themeColor="text1"/>
          <w:u w:color="000000" w:themeColor="text1"/>
        </w:rPr>
        <w:t xml:space="preserve"> AND TO DECLARE MARCH 25, 2014, AS </w:t>
      </w:r>
      <w:r w:rsidRPr="00303B15">
        <w:rPr>
          <w:color w:val="000000" w:themeColor="text1"/>
          <w:u w:color="000000" w:themeColor="text1"/>
        </w:rPr>
        <w:t>SOUTH CAROLINA TECHNICAL COLLEGE SYSTEM DAY</w:t>
      </w:r>
      <w:r>
        <w:rPr>
          <w:color w:val="000000" w:themeColor="text1"/>
          <w:u w:color="000000" w:themeColor="text1"/>
        </w:rPr>
        <w:t>.</w:t>
      </w:r>
    </w:p>
    <w:p w:rsidR="006C4D0C" w:rsidRDefault="006C4D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4D0C" w:rsidRDefault="006C4D0C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03B15">
        <w:rPr>
          <w:color w:val="000000" w:themeColor="text1"/>
          <w:u w:color="000000" w:themeColor="text1"/>
        </w:rPr>
        <w:t xml:space="preserve">serving more than a quarter million students across our State through credit and continuing education programs, the </w:t>
      </w:r>
      <w:r>
        <w:rPr>
          <w:color w:val="000000" w:themeColor="text1"/>
          <w:u w:color="000000" w:themeColor="text1"/>
        </w:rPr>
        <w:t>South C</w:t>
      </w:r>
      <w:r w:rsidRPr="00303B15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T</w:t>
      </w:r>
      <w:r w:rsidRPr="00303B15">
        <w:rPr>
          <w:color w:val="000000" w:themeColor="text1"/>
          <w:u w:color="000000" w:themeColor="text1"/>
        </w:rPr>
        <w:t xml:space="preserve">echnical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ystem is dedicated to providing training and education opportunities that promote economic and workforce development in </w:t>
      </w:r>
      <w:r>
        <w:rPr>
          <w:color w:val="000000" w:themeColor="text1"/>
          <w:u w:color="000000" w:themeColor="text1"/>
        </w:rPr>
        <w:t>the Palmetto</w:t>
      </w:r>
      <w:r w:rsidRPr="00303B15">
        <w:rPr>
          <w:color w:val="000000" w:themeColor="text1"/>
          <w:u w:color="000000" w:themeColor="text1"/>
        </w:rPr>
        <w:t xml:space="preserve"> State; and</w:t>
      </w:r>
    </w:p>
    <w:p w:rsidR="006C4D0C" w:rsidRPr="00303B15" w:rsidRDefault="006C4D0C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4D0C" w:rsidRDefault="006C4D0C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located</w:t>
      </w:r>
      <w:r w:rsidRPr="00303B15">
        <w:rPr>
          <w:color w:val="000000" w:themeColor="text1"/>
          <w:u w:color="000000" w:themeColor="text1"/>
        </w:rPr>
        <w:t xml:space="preserve"> across </w:t>
      </w:r>
      <w:r>
        <w:rPr>
          <w:color w:val="000000" w:themeColor="text1"/>
          <w:u w:color="000000" w:themeColor="text1"/>
        </w:rPr>
        <w:t>South Carolina,</w:t>
      </w:r>
      <w:r w:rsidRPr="00303B15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system</w:t>
      </w:r>
      <w:r w:rsidRPr="00C22FF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03B15">
        <w:rPr>
          <w:color w:val="000000" w:themeColor="text1"/>
          <w:u w:color="000000" w:themeColor="text1"/>
        </w:rPr>
        <w:t>sixteen institutions</w:t>
      </w:r>
      <w:r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have established an unparalleled record of excellence in meeting the education and training needs of business and industry in their respective communities; and</w:t>
      </w:r>
    </w:p>
    <w:p w:rsidR="006C4D0C" w:rsidRPr="00303B15" w:rsidRDefault="006C4D0C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4D0C" w:rsidRDefault="006C4D0C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these institutions make a quality higher education accessible and affordable to all South Carolinians and educate and train the majority of our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>tate</w:t>
      </w:r>
      <w:r w:rsidRPr="00C22FF6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first</w:t>
      </w:r>
      <w:r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eneration college students; and</w:t>
      </w:r>
    </w:p>
    <w:p w:rsidR="006C4D0C" w:rsidRPr="00303B15" w:rsidRDefault="006C4D0C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4D0C" w:rsidRDefault="006C4D0C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nearly sixty percent of all South Carolinians enrolled as undergraduates in </w:t>
      </w:r>
      <w:r>
        <w:rPr>
          <w:color w:val="000000" w:themeColor="text1"/>
          <w:u w:color="000000" w:themeColor="text1"/>
        </w:rPr>
        <w:t>the state</w:t>
      </w:r>
      <w:r w:rsidRPr="00C22FF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 public institutions </w:t>
      </w:r>
      <w:r>
        <w:rPr>
          <w:color w:val="000000" w:themeColor="text1"/>
          <w:u w:color="000000" w:themeColor="text1"/>
        </w:rPr>
        <w:t xml:space="preserve">of </w:t>
      </w:r>
      <w:r w:rsidRPr="00303B15">
        <w:rPr>
          <w:color w:val="000000" w:themeColor="text1"/>
          <w:u w:color="000000" w:themeColor="text1"/>
        </w:rPr>
        <w:t>high</w:t>
      </w:r>
      <w:r>
        <w:rPr>
          <w:color w:val="000000" w:themeColor="text1"/>
          <w:u w:color="000000" w:themeColor="text1"/>
        </w:rPr>
        <w:t>er</w:t>
      </w:r>
      <w:r w:rsidRPr="00303B15">
        <w:rPr>
          <w:color w:val="000000" w:themeColor="text1"/>
          <w:u w:color="000000" w:themeColor="text1"/>
        </w:rPr>
        <w:t xml:space="preserve"> education </w:t>
      </w:r>
      <w:r>
        <w:rPr>
          <w:color w:val="000000" w:themeColor="text1"/>
          <w:u w:color="000000" w:themeColor="text1"/>
        </w:rPr>
        <w:t>attend one of the s</w:t>
      </w:r>
      <w:r w:rsidRPr="00303B15">
        <w:rPr>
          <w:color w:val="000000" w:themeColor="text1"/>
          <w:u w:color="000000" w:themeColor="text1"/>
        </w:rPr>
        <w:t>ystem</w:t>
      </w:r>
      <w:r w:rsidRPr="00C22FF6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sixteen technical colleges; and</w:t>
      </w:r>
    </w:p>
    <w:p w:rsidR="006C4D0C" w:rsidRPr="00303B15" w:rsidRDefault="006C4D0C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4D0C" w:rsidRDefault="006C4D0C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Whereas, these colleges educate and train South Carolinians to live and work in our State</w:t>
      </w:r>
      <w:r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with ninety</w:t>
      </w:r>
      <w:r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six percent of students being residents of South Carolina and eighty</w:t>
      </w:r>
      <w:r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 xml:space="preserve">five percent remaining in the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>tate after graduation; and</w:t>
      </w:r>
    </w:p>
    <w:p w:rsidR="006C4D0C" w:rsidRPr="00303B15" w:rsidRDefault="006C4D0C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4D0C" w:rsidRDefault="006C4D0C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lastRenderedPageBreak/>
        <w:t>Whereas, readySC™, the state</w:t>
      </w:r>
      <w:r w:rsidRPr="00C22FF6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premier economic</w:t>
      </w:r>
      <w:r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development recruiting and training program</w:t>
      </w:r>
      <w:r>
        <w:rPr>
          <w:color w:val="000000" w:themeColor="text1"/>
          <w:u w:color="000000" w:themeColor="text1"/>
        </w:rPr>
        <w:t xml:space="preserve"> (f</w:t>
      </w:r>
      <w:r w:rsidRPr="00303B15">
        <w:rPr>
          <w:color w:val="000000" w:themeColor="text1"/>
          <w:u w:color="000000" w:themeColor="text1"/>
        </w:rPr>
        <w:t>ormerly known as Special Schools</w:t>
      </w:r>
      <w:r>
        <w:rPr>
          <w:color w:val="000000" w:themeColor="text1"/>
          <w:u w:color="000000" w:themeColor="text1"/>
        </w:rPr>
        <w:t>),</w:t>
      </w:r>
      <w:r w:rsidRPr="00303B15">
        <w:rPr>
          <w:color w:val="000000" w:themeColor="text1"/>
          <w:u w:color="000000" w:themeColor="text1"/>
        </w:rPr>
        <w:t xml:space="preserve"> continues to play an integral role in South Carolina</w:t>
      </w:r>
      <w:r w:rsidRPr="00C22FF6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economic</w:t>
      </w:r>
      <w:r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development efforts</w:t>
      </w:r>
      <w:r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training over 275,000 people for </w:t>
      </w:r>
      <w:r>
        <w:rPr>
          <w:color w:val="000000" w:themeColor="text1"/>
          <w:u w:color="000000" w:themeColor="text1"/>
        </w:rPr>
        <w:t>high</w:t>
      </w:r>
      <w:r>
        <w:rPr>
          <w:color w:val="000000" w:themeColor="text1"/>
          <w:u w:color="000000" w:themeColor="text1"/>
        </w:rPr>
        <w:noBreakHyphen/>
        <w:t xml:space="preserve">demand </w:t>
      </w:r>
      <w:r w:rsidRPr="00303B15">
        <w:rPr>
          <w:color w:val="000000" w:themeColor="text1"/>
          <w:u w:color="000000" w:themeColor="text1"/>
        </w:rPr>
        <w:t>jobs in our State since 1961; and</w:t>
      </w:r>
    </w:p>
    <w:p w:rsidR="006C4D0C" w:rsidRPr="00303B15" w:rsidRDefault="006C4D0C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4D0C" w:rsidRDefault="006C4D0C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Whereas, the state</w:t>
      </w:r>
      <w:r w:rsidRPr="00C22FF6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registered apprenticeship program, Apprenticeship Carolina™, has earned national and international recognition as the fastest</w:t>
      </w:r>
      <w:r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 xml:space="preserve">growing, most innovative program </w:t>
      </w:r>
      <w:r>
        <w:rPr>
          <w:color w:val="000000" w:themeColor="text1"/>
          <w:u w:color="000000" w:themeColor="text1"/>
        </w:rPr>
        <w:t xml:space="preserve">of its kind </w:t>
      </w:r>
      <w:r w:rsidRPr="00303B15">
        <w:rPr>
          <w:color w:val="000000" w:themeColor="text1"/>
          <w:u w:color="000000" w:themeColor="text1"/>
        </w:rPr>
        <w:t>in the nation</w:t>
      </w:r>
      <w:r>
        <w:rPr>
          <w:color w:val="000000" w:themeColor="text1"/>
          <w:u w:color="000000" w:themeColor="text1"/>
        </w:rPr>
        <w:t xml:space="preserve"> and has</w:t>
      </w:r>
      <w:r w:rsidRPr="00303B15">
        <w:rPr>
          <w:color w:val="000000" w:themeColor="text1"/>
          <w:u w:color="000000" w:themeColor="text1"/>
        </w:rPr>
        <w:t xml:space="preserve"> increas</w:t>
      </w:r>
      <w:r>
        <w:rPr>
          <w:color w:val="000000" w:themeColor="text1"/>
          <w:u w:color="000000" w:themeColor="text1"/>
        </w:rPr>
        <w:t>ed</w:t>
      </w:r>
      <w:r w:rsidRPr="00303B15">
        <w:rPr>
          <w:color w:val="000000" w:themeColor="text1"/>
          <w:u w:color="000000" w:themeColor="text1"/>
        </w:rPr>
        <w:t xml:space="preserve"> the number of registered apprentices in South Carolina from 777 in </w:t>
      </w:r>
      <w:r>
        <w:rPr>
          <w:color w:val="000000" w:themeColor="text1"/>
          <w:u w:color="000000" w:themeColor="text1"/>
        </w:rPr>
        <w:t>2007 to nearly 9,000 today; and</w:t>
      </w:r>
    </w:p>
    <w:p w:rsidR="006C4D0C" w:rsidRPr="00303B15" w:rsidRDefault="006C4D0C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4D0C" w:rsidRDefault="006C4D0C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to honor </w:t>
      </w:r>
      <w:r w:rsidRPr="00303B15">
        <w:rPr>
          <w:color w:val="000000" w:themeColor="text1"/>
          <w:u w:color="000000" w:themeColor="text1"/>
        </w:rPr>
        <w:t>the South Carolina Technical College System, Governor Nikki Haley has proclaimed March 25, 2014</w:t>
      </w:r>
      <w:r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as South Carolina Technical College System Day</w:t>
      </w:r>
      <w:r>
        <w:rPr>
          <w:color w:val="000000" w:themeColor="text1"/>
          <w:u w:color="000000" w:themeColor="text1"/>
        </w:rPr>
        <w:t xml:space="preserve">. Taking great pleasure in joining with </w:t>
      </w:r>
      <w:r w:rsidRPr="00303B15">
        <w:rPr>
          <w:color w:val="000000" w:themeColor="text1"/>
          <w:u w:color="000000" w:themeColor="text1"/>
        </w:rPr>
        <w:t>Governor Haley</w:t>
      </w:r>
      <w:r>
        <w:rPr>
          <w:color w:val="000000" w:themeColor="text1"/>
          <w:u w:color="000000" w:themeColor="text1"/>
        </w:rPr>
        <w:t>, and speaking on behalf of a grateful citizenry, the General Assembly salutes the system</w:t>
      </w:r>
      <w:r w:rsidRPr="00C22FF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03B15">
        <w:rPr>
          <w:color w:val="000000" w:themeColor="text1"/>
          <w:u w:color="000000" w:themeColor="text1"/>
        </w:rPr>
        <w:t>fine institutions and statewide programs</w:t>
      </w:r>
      <w:r>
        <w:rPr>
          <w:color w:val="000000" w:themeColor="text1"/>
          <w:u w:color="000000" w:themeColor="text1"/>
        </w:rPr>
        <w:t xml:space="preserve"> for their </w:t>
      </w:r>
      <w:r w:rsidRPr="00303B15">
        <w:rPr>
          <w:color w:val="000000" w:themeColor="text1"/>
          <w:u w:color="000000" w:themeColor="text1"/>
        </w:rPr>
        <w:t>role in enhancing the employability of our citizens by providing quality training and education with job</w:t>
      </w:r>
      <w:r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ready credentials</w:t>
      </w:r>
      <w:r>
        <w:rPr>
          <w:color w:val="000000" w:themeColor="text1"/>
          <w:u w:color="000000" w:themeColor="text1"/>
        </w:rPr>
        <w:t xml:space="preserve"> for successful employment. </w:t>
      </w:r>
      <w:r w:rsidRPr="00303B15">
        <w:rPr>
          <w:color w:val="000000" w:themeColor="text1"/>
          <w:u w:color="000000" w:themeColor="text1"/>
        </w:rPr>
        <w:t>Now, therefore,</w:t>
      </w:r>
    </w:p>
    <w:p w:rsidR="006C4D0C" w:rsidRPr="00303B15" w:rsidRDefault="006C4D0C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4D0C" w:rsidRDefault="006C4D0C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6C4D0C" w:rsidRPr="00303B15" w:rsidRDefault="006C4D0C" w:rsidP="00D55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4D0C" w:rsidRDefault="006C4D0C" w:rsidP="00206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That the members of the South Carolina General Assembly, by this resolution, recognize and express deep appreciation to the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T</w:t>
      </w:r>
      <w:r w:rsidRPr="00303B15">
        <w:rPr>
          <w:color w:val="000000" w:themeColor="text1"/>
          <w:u w:color="000000" w:themeColor="text1"/>
        </w:rPr>
        <w:t xml:space="preserve">echnical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ystem for </w:t>
      </w:r>
      <w:r>
        <w:rPr>
          <w:color w:val="000000" w:themeColor="text1"/>
          <w:u w:color="000000" w:themeColor="text1"/>
        </w:rPr>
        <w:t>its</w:t>
      </w:r>
      <w:r w:rsidRPr="00303B15">
        <w:rPr>
          <w:color w:val="000000" w:themeColor="text1"/>
          <w:u w:color="000000" w:themeColor="text1"/>
        </w:rPr>
        <w:t xml:space="preserve"> outstanding contribution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 in educating and training our state</w:t>
      </w:r>
      <w:r w:rsidRPr="00C22FF6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workforce</w:t>
      </w:r>
      <w:r>
        <w:rPr>
          <w:color w:val="000000" w:themeColor="text1"/>
          <w:u w:color="000000" w:themeColor="text1"/>
        </w:rPr>
        <w:t xml:space="preserve"> and declare March 25, 2014, as S</w:t>
      </w:r>
      <w:r w:rsidRPr="00303B15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T</w:t>
      </w:r>
      <w:r w:rsidRPr="00303B15">
        <w:rPr>
          <w:color w:val="000000" w:themeColor="text1"/>
          <w:u w:color="000000" w:themeColor="text1"/>
        </w:rPr>
        <w:t xml:space="preserve">echnical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ystem </w:t>
      </w:r>
      <w:r>
        <w:rPr>
          <w:color w:val="000000" w:themeColor="text1"/>
          <w:u w:color="000000" w:themeColor="text1"/>
        </w:rPr>
        <w:t>D</w:t>
      </w:r>
      <w:r w:rsidRPr="00303B15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>.</w:t>
      </w:r>
    </w:p>
    <w:p w:rsidR="006C4D0C" w:rsidRDefault="006C4D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75A01" w:rsidRDefault="00F75A01" w:rsidP="006C4D0C">
      <w:pPr>
        <w:pStyle w:val="BillDots"/>
      </w:pPr>
    </w:p>
    <w:sectPr w:rsidR="00F75A01" w:rsidSect="003066A0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425" w:rsidRDefault="00B24425" w:rsidP="009F0C77">
      <w:r>
        <w:separator/>
      </w:r>
    </w:p>
  </w:endnote>
  <w:endnote w:type="continuationSeparator" w:id="0">
    <w:p w:rsidR="00B24425" w:rsidRDefault="00B244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C6C16C-2E1A-4215-9B35-808C93EB877A}"/>
    <w:embedBold r:id="rId2" w:fontKey="{06CD6581-1C7E-4297-8A17-529850C420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BB51B4-ACF9-4BD5-B1AC-BF00D650BC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0794EA0-DB7A-4D6D-A834-7E911D1D3A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438155-54DB-4AA2-B135-1A1044BB9A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D0C" w:rsidRPr="00F75A01" w:rsidRDefault="006C4D0C" w:rsidP="00F75A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[4748-</w:t>
    </w:r>
    <w:r w:rsidR="00C25DEF">
      <w:fldChar w:fldCharType="begin"/>
    </w:r>
    <w:r w:rsidR="00C25DEF">
      <w:instrText xml:space="preserve"> PAGE  \* MERGEFORMAT </w:instrText>
    </w:r>
    <w:r w:rsidR="00C25DEF">
      <w:fldChar w:fldCharType="separate"/>
    </w:r>
    <w:r w:rsidR="000B7DE9">
      <w:rPr>
        <w:noProof/>
      </w:rPr>
      <w:t>1</w:t>
    </w:r>
    <w:r w:rsidR="00C25DEF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6A0" w:rsidRPr="00F75A01" w:rsidRDefault="006C4D0C" w:rsidP="00F75A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[4748]</w:t>
    </w:r>
    <w:r>
      <w:tab/>
    </w:r>
    <w:r w:rsidR="00407B3D">
      <w:fldChar w:fldCharType="begin"/>
    </w:r>
    <w:r>
      <w:instrText xml:space="preserve"> PAGE  \* MERGEFORMAT </w:instrText>
    </w:r>
    <w:r w:rsidR="00407B3D">
      <w:fldChar w:fldCharType="separate"/>
    </w:r>
    <w:r w:rsidR="000B7DE9">
      <w:rPr>
        <w:noProof/>
      </w:rPr>
      <w:t>1</w:t>
    </w:r>
    <w:r w:rsidR="00407B3D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425" w:rsidRDefault="00B24425" w:rsidP="009F0C77">
      <w:r>
        <w:separator/>
      </w:r>
    </w:p>
  </w:footnote>
  <w:footnote w:type="continuationSeparator" w:id="0">
    <w:p w:rsidR="00B24425" w:rsidRDefault="00B244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76AB14"/>
    <w:docVar w:name="CoverBillType" w:val="c"/>
    <w:docVar w:name="docpath" w:val="L:\Council\bills\RM\1476AB14.DOCX"/>
    <w:docVar w:name="dvBillNumber" w:val="47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019E7"/>
    <w:rsid w:val="00011869"/>
    <w:rsid w:val="000602F2"/>
    <w:rsid w:val="000B6BB4"/>
    <w:rsid w:val="000B7DE9"/>
    <w:rsid w:val="000E1785"/>
    <w:rsid w:val="000F40FA"/>
    <w:rsid w:val="0010776B"/>
    <w:rsid w:val="00133E66"/>
    <w:rsid w:val="001435A3"/>
    <w:rsid w:val="00180D2C"/>
    <w:rsid w:val="001A65F0"/>
    <w:rsid w:val="001D013E"/>
    <w:rsid w:val="001D08F2"/>
    <w:rsid w:val="001D525B"/>
    <w:rsid w:val="001D7F4F"/>
    <w:rsid w:val="0020687F"/>
    <w:rsid w:val="002321B6"/>
    <w:rsid w:val="00250967"/>
    <w:rsid w:val="002543C8"/>
    <w:rsid w:val="00284AAE"/>
    <w:rsid w:val="002911AD"/>
    <w:rsid w:val="002C7BDE"/>
    <w:rsid w:val="002D0A30"/>
    <w:rsid w:val="002E5912"/>
    <w:rsid w:val="00301B21"/>
    <w:rsid w:val="003061AA"/>
    <w:rsid w:val="00325348"/>
    <w:rsid w:val="0032732C"/>
    <w:rsid w:val="00336AD0"/>
    <w:rsid w:val="003400F3"/>
    <w:rsid w:val="0037079A"/>
    <w:rsid w:val="003B0CE1"/>
    <w:rsid w:val="003B1CBA"/>
    <w:rsid w:val="003B7F23"/>
    <w:rsid w:val="003C1495"/>
    <w:rsid w:val="003D01E8"/>
    <w:rsid w:val="003E5288"/>
    <w:rsid w:val="003F6D79"/>
    <w:rsid w:val="0040163F"/>
    <w:rsid w:val="00407B3D"/>
    <w:rsid w:val="0041760A"/>
    <w:rsid w:val="00417C01"/>
    <w:rsid w:val="00440B14"/>
    <w:rsid w:val="004809EE"/>
    <w:rsid w:val="004C3716"/>
    <w:rsid w:val="004E7D54"/>
    <w:rsid w:val="005273C6"/>
    <w:rsid w:val="00530A69"/>
    <w:rsid w:val="005352A4"/>
    <w:rsid w:val="00545593"/>
    <w:rsid w:val="00577C6C"/>
    <w:rsid w:val="005811B4"/>
    <w:rsid w:val="0058600C"/>
    <w:rsid w:val="005B4AC6"/>
    <w:rsid w:val="005C2FE2"/>
    <w:rsid w:val="005E2BC9"/>
    <w:rsid w:val="00605102"/>
    <w:rsid w:val="006069E8"/>
    <w:rsid w:val="006215AA"/>
    <w:rsid w:val="0065674E"/>
    <w:rsid w:val="006828C4"/>
    <w:rsid w:val="00683D55"/>
    <w:rsid w:val="006877C9"/>
    <w:rsid w:val="006913C9"/>
    <w:rsid w:val="0069470D"/>
    <w:rsid w:val="006C4D0C"/>
    <w:rsid w:val="0073051C"/>
    <w:rsid w:val="00734297"/>
    <w:rsid w:val="00734F00"/>
    <w:rsid w:val="007463D0"/>
    <w:rsid w:val="0075342F"/>
    <w:rsid w:val="00765B6E"/>
    <w:rsid w:val="007A70AE"/>
    <w:rsid w:val="007C1758"/>
    <w:rsid w:val="007F5A6E"/>
    <w:rsid w:val="00812415"/>
    <w:rsid w:val="00824949"/>
    <w:rsid w:val="008362E8"/>
    <w:rsid w:val="0083654E"/>
    <w:rsid w:val="008A1768"/>
    <w:rsid w:val="008A1C78"/>
    <w:rsid w:val="008D3BD6"/>
    <w:rsid w:val="008F0F33"/>
    <w:rsid w:val="008F4429"/>
    <w:rsid w:val="008F63A7"/>
    <w:rsid w:val="00934A6C"/>
    <w:rsid w:val="0094021A"/>
    <w:rsid w:val="009B44AF"/>
    <w:rsid w:val="009C6A0B"/>
    <w:rsid w:val="009F0C77"/>
    <w:rsid w:val="009F4DD1"/>
    <w:rsid w:val="00A06D4A"/>
    <w:rsid w:val="00A2577B"/>
    <w:rsid w:val="00A41684"/>
    <w:rsid w:val="00A64E80"/>
    <w:rsid w:val="00A6611C"/>
    <w:rsid w:val="00A67765"/>
    <w:rsid w:val="00A72BCD"/>
    <w:rsid w:val="00A741D9"/>
    <w:rsid w:val="00A833AB"/>
    <w:rsid w:val="00A9741D"/>
    <w:rsid w:val="00AB5830"/>
    <w:rsid w:val="00AD4B17"/>
    <w:rsid w:val="00B04793"/>
    <w:rsid w:val="00B22433"/>
    <w:rsid w:val="00B24425"/>
    <w:rsid w:val="00B412D4"/>
    <w:rsid w:val="00BC162E"/>
    <w:rsid w:val="00BE3C22"/>
    <w:rsid w:val="00C019E7"/>
    <w:rsid w:val="00C0345E"/>
    <w:rsid w:val="00C22FF6"/>
    <w:rsid w:val="00C25DEF"/>
    <w:rsid w:val="00C3483A"/>
    <w:rsid w:val="00C74E9D"/>
    <w:rsid w:val="00C82FD3"/>
    <w:rsid w:val="00C862A2"/>
    <w:rsid w:val="00C92819"/>
    <w:rsid w:val="00CC6B7B"/>
    <w:rsid w:val="00CD1779"/>
    <w:rsid w:val="00CD2089"/>
    <w:rsid w:val="00CF649F"/>
    <w:rsid w:val="00D34C01"/>
    <w:rsid w:val="00D4494A"/>
    <w:rsid w:val="00D550BB"/>
    <w:rsid w:val="00D71B57"/>
    <w:rsid w:val="00D73A67"/>
    <w:rsid w:val="00D970A9"/>
    <w:rsid w:val="00DF3845"/>
    <w:rsid w:val="00E3306E"/>
    <w:rsid w:val="00E41911"/>
    <w:rsid w:val="00E4555A"/>
    <w:rsid w:val="00E5287F"/>
    <w:rsid w:val="00E87A53"/>
    <w:rsid w:val="00E92EEF"/>
    <w:rsid w:val="00EB4AE5"/>
    <w:rsid w:val="00EC6ADD"/>
    <w:rsid w:val="00F24442"/>
    <w:rsid w:val="00F50AE3"/>
    <w:rsid w:val="00F67CF1"/>
    <w:rsid w:val="00F75A01"/>
    <w:rsid w:val="00F840F0"/>
    <w:rsid w:val="00F922EC"/>
    <w:rsid w:val="00FA647A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D4BFFC3-12FC-4B7E-9A1E-C154BFFEE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60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00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63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2-25-14.docx" TargetMode="External"/><Relationship Id="rId13" Type="http://schemas.openxmlformats.org/officeDocument/2006/relationships/hyperlink" Target="file:///p:\pprever\2013-14\4748_20140313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12" Type="http://schemas.openxmlformats.org/officeDocument/2006/relationships/hyperlink" Target="file:///p:\pprever\2013-14\4748_20140220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4\03-18-14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4\03-13-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4\02-25-14.docx" TargetMode="External"/><Relationship Id="rId14" Type="http://schemas.openxmlformats.org/officeDocument/2006/relationships/hyperlink" Target="file:///p:\pprever\2013-14\4748_201403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3D174-2A27-4AD3-8240-AA322D9FA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1076</Words>
  <Characters>6137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4748: Technical College System Day - South Carolina Legislature Online</dc:title>
  <dc:creator>McDowell</dc:creator>
  <cp:lastModifiedBy>N Cumfer</cp:lastModifiedBy>
  <cp:revision>7</cp:revision>
  <cp:lastPrinted>2014-02-19T17:07:00Z</cp:lastPrinted>
  <dcterms:created xsi:type="dcterms:W3CDTF">2014-03-14T19:50:00Z</dcterms:created>
  <dcterms:modified xsi:type="dcterms:W3CDTF">2014-12-05T17:02:00Z</dcterms:modified>
</cp:coreProperties>
</file>