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151" w:rsidRDefault="00F60151" w:rsidP="00F60151">
      <w:pPr>
        <w:widowControl w:val="0"/>
        <w:jc w:val="center"/>
      </w:pPr>
      <w:r w:rsidRPr="00F60151">
        <w:rPr>
          <w:b/>
        </w:rPr>
        <w:t>South Carolina General Assembly</w:t>
      </w:r>
    </w:p>
    <w:p w:rsidR="00F60151" w:rsidRDefault="00F60151" w:rsidP="00F60151">
      <w:pPr>
        <w:widowControl w:val="0"/>
        <w:jc w:val="center"/>
      </w:pPr>
      <w:r>
        <w:t>120th Session, 2013-2014</w:t>
      </w:r>
    </w:p>
    <w:p w:rsidR="00F60151" w:rsidRDefault="00F60151" w:rsidP="00F60151">
      <w:pPr>
        <w:widowControl w:val="0"/>
        <w:jc w:val="left"/>
      </w:pPr>
    </w:p>
    <w:p w:rsidR="00F60151" w:rsidRDefault="00F60151" w:rsidP="00F60151">
      <w:pPr>
        <w:widowControl w:val="0"/>
        <w:jc w:val="left"/>
        <w:rPr>
          <w:b/>
        </w:rPr>
      </w:pPr>
      <w:r w:rsidRPr="00F60151">
        <w:rPr>
          <w:b/>
        </w:rPr>
        <w:t>H. 4831</w:t>
      </w:r>
    </w:p>
    <w:p w:rsidR="00F60151" w:rsidRDefault="00F60151" w:rsidP="00F60151">
      <w:pPr>
        <w:widowControl w:val="0"/>
        <w:jc w:val="left"/>
        <w:rPr>
          <w:b/>
        </w:rPr>
      </w:pPr>
    </w:p>
    <w:p w:rsidR="00F60151" w:rsidRDefault="00F60151" w:rsidP="00F60151">
      <w:pPr>
        <w:widowControl w:val="0"/>
        <w:jc w:val="left"/>
      </w:pPr>
      <w:r w:rsidRPr="00F60151">
        <w:rPr>
          <w:b/>
        </w:rPr>
        <w:t>STATUS INFORMATION</w:t>
      </w:r>
    </w:p>
    <w:p w:rsidR="00F60151" w:rsidRDefault="00F60151" w:rsidP="00F60151">
      <w:pPr>
        <w:widowControl w:val="0"/>
        <w:jc w:val="left"/>
      </w:pPr>
    </w:p>
    <w:p w:rsidR="00F60151" w:rsidRDefault="00F60151" w:rsidP="00F60151">
      <w:pPr>
        <w:widowControl w:val="0"/>
        <w:jc w:val="left"/>
      </w:pPr>
      <w:r>
        <w:t>General Bill</w:t>
      </w:r>
    </w:p>
    <w:p w:rsidR="00F60151" w:rsidRDefault="00F60151" w:rsidP="00F60151">
      <w:pPr>
        <w:widowControl w:val="0"/>
        <w:jc w:val="left"/>
      </w:pPr>
      <w:r>
        <w:t>Sponsors: Rep. White</w:t>
      </w:r>
    </w:p>
    <w:p w:rsidR="00F60151" w:rsidRDefault="00F60151" w:rsidP="00F60151">
      <w:pPr>
        <w:widowControl w:val="0"/>
        <w:jc w:val="left"/>
      </w:pPr>
      <w:r>
        <w:t>Document Path: l:\council\bills\dka\3154cm14.docx</w:t>
      </w:r>
    </w:p>
    <w:p w:rsidR="00F60151" w:rsidRDefault="00F60151" w:rsidP="00F60151">
      <w:pPr>
        <w:widowControl w:val="0"/>
        <w:jc w:val="left"/>
      </w:pPr>
    </w:p>
    <w:p w:rsidR="00F60151" w:rsidRDefault="00F60151" w:rsidP="00F60151">
      <w:pPr>
        <w:widowControl w:val="0"/>
        <w:jc w:val="left"/>
      </w:pPr>
      <w:r>
        <w:t>Introduced in the House on March 4, 2014</w:t>
      </w:r>
    </w:p>
    <w:p w:rsidR="00F60151" w:rsidRDefault="00F60151" w:rsidP="00F60151">
      <w:pPr>
        <w:widowControl w:val="0"/>
        <w:jc w:val="left"/>
      </w:pPr>
      <w:r>
        <w:t xml:space="preserve">Currently residing in the House Committee on </w:t>
      </w:r>
      <w:r w:rsidRPr="00F60151">
        <w:rPr>
          <w:b/>
        </w:rPr>
        <w:t>Education and Public Works</w:t>
      </w:r>
    </w:p>
    <w:p w:rsidR="00F60151" w:rsidRDefault="00F60151" w:rsidP="00F60151">
      <w:pPr>
        <w:widowControl w:val="0"/>
        <w:jc w:val="left"/>
      </w:pPr>
    </w:p>
    <w:p w:rsidR="00F60151" w:rsidRDefault="00F60151" w:rsidP="00F60151">
      <w:pPr>
        <w:widowControl w:val="0"/>
        <w:jc w:val="left"/>
      </w:pPr>
      <w:r>
        <w:t xml:space="preserve">Summary: </w:t>
      </w:r>
      <w:r w:rsidR="00A479C1">
        <w:t>License plates</w:t>
      </w:r>
    </w:p>
    <w:p w:rsidR="00F60151" w:rsidRDefault="00F60151" w:rsidP="00F60151">
      <w:pPr>
        <w:widowControl w:val="0"/>
        <w:jc w:val="left"/>
      </w:pPr>
    </w:p>
    <w:p w:rsidR="00F60151" w:rsidRDefault="00F60151" w:rsidP="00F60151">
      <w:pPr>
        <w:widowControl w:val="0"/>
        <w:jc w:val="left"/>
      </w:pPr>
    </w:p>
    <w:p w:rsidR="00F60151" w:rsidRDefault="00F60151" w:rsidP="00F60151">
      <w:pPr>
        <w:widowControl w:val="0"/>
        <w:tabs>
          <w:tab w:val="center" w:pos="590"/>
          <w:tab w:val="center" w:pos="1440"/>
          <w:tab w:val="left" w:pos="1872"/>
          <w:tab w:val="left" w:pos="9187"/>
        </w:tabs>
        <w:jc w:val="left"/>
      </w:pPr>
      <w:r w:rsidRPr="00F60151">
        <w:rPr>
          <w:b/>
        </w:rPr>
        <w:t>HISTORY OF LEGISLATIVE ACTIONS</w:t>
      </w:r>
    </w:p>
    <w:p w:rsidR="00F60151" w:rsidRDefault="00F60151" w:rsidP="00F60151">
      <w:pPr>
        <w:widowControl w:val="0"/>
        <w:tabs>
          <w:tab w:val="center" w:pos="590"/>
          <w:tab w:val="center" w:pos="1440"/>
          <w:tab w:val="left" w:pos="1872"/>
          <w:tab w:val="left" w:pos="9187"/>
        </w:tabs>
        <w:jc w:val="left"/>
      </w:pPr>
    </w:p>
    <w:p w:rsidR="00F60151" w:rsidRPr="00F60151" w:rsidRDefault="00F60151" w:rsidP="00F60151">
      <w:pPr>
        <w:widowControl w:val="0"/>
        <w:tabs>
          <w:tab w:val="center" w:pos="590"/>
          <w:tab w:val="center" w:pos="1440"/>
          <w:tab w:val="left" w:pos="1872"/>
          <w:tab w:val="left" w:pos="9187"/>
        </w:tabs>
        <w:jc w:val="left"/>
      </w:pPr>
      <w:r w:rsidRPr="00F60151">
        <w:rPr>
          <w:u w:val="single"/>
        </w:rPr>
        <w:tab/>
        <w:t>Date</w:t>
      </w:r>
      <w:r w:rsidRPr="00F60151">
        <w:rPr>
          <w:u w:val="single"/>
        </w:rPr>
        <w:tab/>
        <w:t>Body</w:t>
      </w:r>
      <w:r w:rsidRPr="00F60151">
        <w:rPr>
          <w:u w:val="single"/>
        </w:rPr>
        <w:tab/>
        <w:t>Action Description with journal page number</w:t>
      </w:r>
      <w:r w:rsidRPr="00F60151">
        <w:rPr>
          <w:u w:val="single"/>
        </w:rPr>
        <w:tab/>
      </w:r>
      <w:bookmarkStart w:id="0" w:name="_GoBack"/>
      <w:bookmarkEnd w:id="0"/>
    </w:p>
    <w:p w:rsidR="00A45520" w:rsidRDefault="00A45520" w:rsidP="00A45520">
      <w:pPr>
        <w:widowControl w:val="0"/>
        <w:tabs>
          <w:tab w:val="right" w:pos="1008"/>
          <w:tab w:val="left" w:pos="1152"/>
          <w:tab w:val="left" w:pos="1872"/>
          <w:tab w:val="left" w:pos="9187"/>
        </w:tabs>
        <w:ind w:left="2088" w:hanging="2088"/>
        <w:jc w:val="left"/>
      </w:pPr>
      <w:r>
        <w:tab/>
        <w:t>3/4/2014</w:t>
      </w:r>
      <w:r>
        <w:tab/>
        <w:t>House</w:t>
      </w:r>
      <w:r>
        <w:tab/>
      </w:r>
      <w:r w:rsidRPr="00552FA5">
        <w:t>Introduced and read first time (</w:t>
      </w:r>
      <w:hyperlink r:id="rId7" w:history="1">
        <w:r w:rsidRPr="00552FA5">
          <w:rPr>
            <w:rStyle w:val="Hyperlink"/>
          </w:rPr>
          <w:t>House Journal</w:t>
        </w:r>
        <w:r w:rsidRPr="00552FA5">
          <w:rPr>
            <w:rStyle w:val="Hyperlink"/>
          </w:rPr>
          <w:noBreakHyphen/>
          <w:t>page 31</w:t>
        </w:r>
      </w:hyperlink>
      <w:r w:rsidRPr="00552FA5">
        <w:t>)</w:t>
      </w:r>
    </w:p>
    <w:p w:rsidR="00A45520" w:rsidRDefault="00A45520" w:rsidP="00A45520">
      <w:pPr>
        <w:widowControl w:val="0"/>
        <w:tabs>
          <w:tab w:val="right" w:pos="1008"/>
          <w:tab w:val="left" w:pos="1152"/>
          <w:tab w:val="left" w:pos="1872"/>
          <w:tab w:val="left" w:pos="9187"/>
        </w:tabs>
        <w:ind w:left="2088" w:hanging="2088"/>
        <w:jc w:val="left"/>
      </w:pPr>
      <w:r>
        <w:tab/>
        <w:t>3/4/2014</w:t>
      </w:r>
      <w:r>
        <w:tab/>
        <w:t>House</w:t>
      </w:r>
      <w:r>
        <w:tab/>
      </w:r>
      <w:r w:rsidRPr="00552FA5">
        <w:t>Referred to Co</w:t>
      </w:r>
      <w:r>
        <w:t xml:space="preserve">mmittee on </w:t>
      </w:r>
      <w:r w:rsidRPr="00552FA5">
        <w:rPr>
          <w:b/>
        </w:rPr>
        <w:t>Education and Public Works</w:t>
      </w:r>
      <w:r w:rsidRPr="00552FA5">
        <w:t xml:space="preserve"> (</w:t>
      </w:r>
      <w:hyperlink r:id="rId8" w:history="1">
        <w:r w:rsidRPr="00552FA5">
          <w:rPr>
            <w:rStyle w:val="Hyperlink"/>
          </w:rPr>
          <w:t>House Journal</w:t>
        </w:r>
        <w:r w:rsidRPr="00552FA5">
          <w:rPr>
            <w:rStyle w:val="Hyperlink"/>
          </w:rPr>
          <w:noBreakHyphen/>
          <w:t>page 31</w:t>
        </w:r>
      </w:hyperlink>
      <w:r w:rsidRPr="00552FA5">
        <w:t>)</w:t>
      </w:r>
    </w:p>
    <w:p w:rsidR="00A45520" w:rsidRDefault="00A45520" w:rsidP="00A45520">
      <w:pPr>
        <w:widowControl w:val="0"/>
        <w:tabs>
          <w:tab w:val="right" w:pos="1008"/>
          <w:tab w:val="left" w:pos="1152"/>
          <w:tab w:val="left" w:pos="1872"/>
          <w:tab w:val="left" w:pos="9187"/>
        </w:tabs>
        <w:ind w:left="2088" w:hanging="2088"/>
        <w:jc w:val="left"/>
      </w:pPr>
    </w:p>
    <w:p w:rsidR="00F60151" w:rsidRPr="00F60151" w:rsidRDefault="00F60151" w:rsidP="00F60151">
      <w:pPr>
        <w:widowControl w:val="0"/>
        <w:tabs>
          <w:tab w:val="right" w:pos="1008"/>
          <w:tab w:val="left" w:pos="1152"/>
          <w:tab w:val="left" w:pos="1872"/>
          <w:tab w:val="left" w:pos="9187"/>
        </w:tabs>
        <w:ind w:left="2088" w:hanging="2088"/>
        <w:jc w:val="left"/>
      </w:pPr>
    </w:p>
    <w:p w:rsidR="00F60151" w:rsidRDefault="00F60151" w:rsidP="00F60151">
      <w:pPr>
        <w:widowControl w:val="0"/>
        <w:jc w:val="left"/>
      </w:pPr>
      <w:r w:rsidRPr="00F60151">
        <w:rPr>
          <w:b/>
        </w:rPr>
        <w:t>VERSIONS OF THIS BILL</w:t>
      </w:r>
    </w:p>
    <w:p w:rsidR="00F60151" w:rsidRDefault="00F60151" w:rsidP="00F60151">
      <w:pPr>
        <w:widowControl w:val="0"/>
        <w:jc w:val="left"/>
      </w:pPr>
    </w:p>
    <w:p w:rsidR="00F60151" w:rsidRDefault="000A2CF3" w:rsidP="00F60151">
      <w:pPr>
        <w:widowControl w:val="0"/>
        <w:jc w:val="left"/>
      </w:pPr>
      <w:hyperlink r:id="rId9" w:history="1">
        <w:r w:rsidR="00F60151">
          <w:rPr>
            <w:rStyle w:val="Hyperlink"/>
          </w:rPr>
          <w:t>3/4/2014</w:t>
        </w:r>
      </w:hyperlink>
    </w:p>
    <w:p w:rsidR="00F60151" w:rsidRDefault="00F60151" w:rsidP="00F60151"/>
    <w:p w:rsidR="00F60151" w:rsidRDefault="00F60151" w:rsidP="00F60151">
      <w:pPr>
        <w:sectPr w:rsidR="00F60151" w:rsidSect="00F601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23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98"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790, CODE OF LAWS OF SOUTH CAROLINA, 1976, RELATING TO THE ISSUANCE OF LICENSE PLATES BY THE DEPARTMENT OF MOTOR VEHICLES TO CHARTERED VOLUNTEER RESCUE LEAGUES FOR MOTOR VEHICLES OWNED AND OPERATED FOR RESCUE WORK WITHOUT CHARGE, SO AS TO REVISE THIS PROVISION TO ALLOW TH</w:t>
      </w:r>
      <w:r w:rsidR="00C015B2">
        <w:t>E DEPARTMENT TO ISSUE A NON</w:t>
      </w:r>
      <w:r>
        <w:t>PROFIT OR FOR PROFIT RESCUE LICENSE PLATE TO A RESCUE ENTITY OR BUSINESS.</w:t>
      </w:r>
    </w:p>
    <w:p w:rsidR="000A230D" w:rsidRDefault="000A2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230D" w:rsidRDefault="000A2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230D" w:rsidRDefault="000A2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98" w:rsidRDefault="000A230D"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0898">
        <w:t>Section 56</w:t>
      </w:r>
      <w:r w:rsidR="001E0898">
        <w:noBreakHyphen/>
        <w:t>3</w:t>
      </w:r>
      <w:r w:rsidR="001E0898">
        <w:noBreakHyphen/>
        <w:t>790 of the 1976 Code is amended to read:</w:t>
      </w:r>
    </w:p>
    <w:p w:rsidR="001E0898"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98" w:rsidRPr="00E61994"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noBreakHyphen/>
        <w:t>3</w:t>
      </w:r>
      <w:r>
        <w:noBreakHyphen/>
        <w:t>790.</w:t>
      </w:r>
      <w:r>
        <w:tab/>
      </w:r>
      <w:r w:rsidRPr="00794F12">
        <w:rPr>
          <w:strike/>
          <w:color w:val="000000"/>
        </w:rPr>
        <w:t>The Department of Motor Vehicles shall issue a license upon the payment of a five dollar fee to any chartered volunteer rescue league in this State for any motor vehicle owned and operated by it solely for rescue work without charge.</w:t>
      </w:r>
      <w:r w:rsidRPr="00794F12">
        <w:rPr>
          <w:color w:val="000000"/>
        </w:rPr>
        <w:t xml:space="preserve"> </w:t>
      </w:r>
      <w:r w:rsidRPr="00E61994">
        <w:rPr>
          <w:color w:val="000000" w:themeColor="text1"/>
          <w:u w:val="single" w:color="000000" w:themeColor="text1"/>
        </w:rPr>
        <w:t>(A)</w:t>
      </w:r>
      <w:r w:rsidRPr="009B42E2">
        <w:rPr>
          <w:color w:val="000000" w:themeColor="text1"/>
          <w:u w:color="000000" w:themeColor="text1"/>
        </w:rPr>
        <w:tab/>
      </w:r>
      <w:r w:rsidRPr="00E61994">
        <w:rPr>
          <w:color w:val="000000" w:themeColor="text1"/>
          <w:u w:val="single" w:color="000000" w:themeColor="text1"/>
        </w:rPr>
        <w:t>As used in this section</w:t>
      </w:r>
      <w:r>
        <w:rPr>
          <w:color w:val="000000" w:themeColor="text1"/>
          <w:u w:val="single" w:color="000000" w:themeColor="text1"/>
        </w:rPr>
        <w:t xml:space="preserve"> </w:t>
      </w:r>
      <w:r w:rsidRPr="006E2AFB">
        <w:rPr>
          <w:color w:val="000000" w:themeColor="text1"/>
          <w:u w:val="single" w:color="000000" w:themeColor="text1"/>
        </w:rPr>
        <w:t>‘</w:t>
      </w:r>
      <w:r>
        <w:rPr>
          <w:color w:val="000000" w:themeColor="text1"/>
          <w:u w:val="single" w:color="000000" w:themeColor="text1"/>
        </w:rPr>
        <w:t>R</w:t>
      </w:r>
      <w:r w:rsidRPr="00E61994">
        <w:rPr>
          <w:color w:val="000000" w:themeColor="text1"/>
          <w:u w:val="single" w:color="000000" w:themeColor="text1"/>
        </w:rPr>
        <w:t>escue Vehicle</w:t>
      </w:r>
      <w:r w:rsidRPr="006E2AFB">
        <w:rPr>
          <w:color w:val="000000" w:themeColor="text1"/>
          <w:u w:val="single" w:color="000000" w:themeColor="text1"/>
        </w:rPr>
        <w:t>’</w:t>
      </w:r>
      <w:r w:rsidRPr="00E61994">
        <w:rPr>
          <w:color w:val="000000" w:themeColor="text1"/>
          <w:u w:val="single" w:color="000000" w:themeColor="text1"/>
        </w:rPr>
        <w:t xml:space="preserve"> means vehicle</w:t>
      </w:r>
      <w:r>
        <w:rPr>
          <w:color w:val="000000" w:themeColor="text1"/>
          <w:u w:val="single" w:color="000000" w:themeColor="text1"/>
        </w:rPr>
        <w:t>s</w:t>
      </w:r>
      <w:r w:rsidRPr="00E61994">
        <w:rPr>
          <w:color w:val="000000" w:themeColor="text1"/>
          <w:u w:val="single" w:color="000000" w:themeColor="text1"/>
        </w:rPr>
        <w:t xml:space="preserve"> equipped with all of the safety equipment required by the Department of Health and Environmental Control or Department of Labor, Licensing and Regulation to be designated as either an ambulatory vehicle, or first responder fire vehicle, equipped with all the proper light and sound alert devices, and having the sole purpose of responding to emergency situations.</w:t>
      </w:r>
    </w:p>
    <w:p w:rsidR="001E0898" w:rsidRPr="00E61994"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E2">
        <w:rPr>
          <w:color w:val="000000" w:themeColor="text1"/>
          <w:u w:color="000000" w:themeColor="text1"/>
        </w:rPr>
        <w:tab/>
      </w:r>
      <w:r w:rsidRPr="00E61994">
        <w:rPr>
          <w:color w:val="000000" w:themeColor="text1"/>
          <w:u w:val="single" w:color="000000" w:themeColor="text1"/>
        </w:rPr>
        <w:t>(B)</w:t>
      </w:r>
      <w:r w:rsidRPr="009B42E2">
        <w:rPr>
          <w:color w:val="000000" w:themeColor="text1"/>
          <w:u w:color="000000" w:themeColor="text1"/>
        </w:rPr>
        <w:tab/>
      </w:r>
      <w:r>
        <w:rPr>
          <w:color w:val="000000" w:themeColor="text1"/>
          <w:u w:val="single" w:color="000000" w:themeColor="text1"/>
        </w:rPr>
        <w:t>Upon application</w:t>
      </w:r>
      <w:r w:rsidRPr="00E61994">
        <w:rPr>
          <w:color w:val="000000" w:themeColor="text1"/>
          <w:u w:val="single" w:color="000000" w:themeColor="text1"/>
        </w:rPr>
        <w:t xml:space="preserve"> and payment of the required fee, the Department of Motor Vehicles </w:t>
      </w:r>
      <w:r>
        <w:rPr>
          <w:color w:val="000000" w:themeColor="text1"/>
          <w:u w:val="single" w:color="000000" w:themeColor="text1"/>
        </w:rPr>
        <w:t>shall</w:t>
      </w:r>
      <w:r w:rsidR="00C015B2">
        <w:rPr>
          <w:color w:val="000000" w:themeColor="text1"/>
          <w:u w:val="single" w:color="000000" w:themeColor="text1"/>
        </w:rPr>
        <w:t xml:space="preserve"> issue a non</w:t>
      </w:r>
      <w:r w:rsidRPr="00E61994">
        <w:rPr>
          <w:color w:val="000000" w:themeColor="text1"/>
          <w:u w:val="single" w:color="000000" w:themeColor="text1"/>
        </w:rPr>
        <w:t xml:space="preserve">profit or for profit </w:t>
      </w:r>
      <w:r>
        <w:rPr>
          <w:color w:val="000000" w:themeColor="text1"/>
          <w:u w:val="single" w:color="000000" w:themeColor="text1"/>
        </w:rPr>
        <w:t>r</w:t>
      </w:r>
      <w:r w:rsidRPr="00E61994">
        <w:rPr>
          <w:color w:val="000000" w:themeColor="text1"/>
          <w:u w:val="single" w:color="000000" w:themeColor="text1"/>
        </w:rPr>
        <w:t xml:space="preserve">escue </w:t>
      </w:r>
      <w:r>
        <w:rPr>
          <w:color w:val="000000" w:themeColor="text1"/>
          <w:u w:val="single" w:color="000000" w:themeColor="text1"/>
        </w:rPr>
        <w:t xml:space="preserve">license </w:t>
      </w:r>
      <w:r w:rsidRPr="00E61994">
        <w:rPr>
          <w:color w:val="000000" w:themeColor="text1"/>
          <w:u w:val="single" w:color="000000" w:themeColor="text1"/>
        </w:rPr>
        <w:t xml:space="preserve">plate to </w:t>
      </w:r>
      <w:r>
        <w:rPr>
          <w:color w:val="000000" w:themeColor="text1"/>
          <w:u w:val="single" w:color="000000" w:themeColor="text1"/>
        </w:rPr>
        <w:t>a r</w:t>
      </w:r>
      <w:r w:rsidRPr="00E61994">
        <w:rPr>
          <w:color w:val="000000" w:themeColor="text1"/>
          <w:u w:val="single" w:color="000000" w:themeColor="text1"/>
        </w:rPr>
        <w:t xml:space="preserve">escue entity or business. The license </w:t>
      </w:r>
      <w:r w:rsidRPr="00E61994">
        <w:rPr>
          <w:color w:val="000000" w:themeColor="text1"/>
          <w:u w:val="single" w:color="000000" w:themeColor="text1"/>
        </w:rPr>
        <w:lastRenderedPageBreak/>
        <w:t>plates must be used exclusively on rescue vehicle</w:t>
      </w:r>
      <w:r>
        <w:rPr>
          <w:color w:val="000000" w:themeColor="text1"/>
          <w:u w:val="single" w:color="000000" w:themeColor="text1"/>
        </w:rPr>
        <w:t>s as defined in subs</w:t>
      </w:r>
      <w:r w:rsidRPr="00E61994">
        <w:rPr>
          <w:color w:val="000000" w:themeColor="text1"/>
          <w:u w:val="single" w:color="000000" w:themeColor="text1"/>
        </w:rPr>
        <w:t>ection (A).</w:t>
      </w:r>
    </w:p>
    <w:p w:rsidR="001E0898" w:rsidRPr="00E61994"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42E2">
        <w:rPr>
          <w:color w:val="000000" w:themeColor="text1"/>
          <w:u w:color="000000" w:themeColor="text1"/>
        </w:rPr>
        <w:tab/>
      </w:r>
      <w:r w:rsidRPr="00E61994">
        <w:rPr>
          <w:color w:val="000000" w:themeColor="text1"/>
          <w:u w:val="single" w:color="000000" w:themeColor="text1"/>
        </w:rPr>
        <w:t>(</w:t>
      </w:r>
      <w:r>
        <w:rPr>
          <w:color w:val="000000" w:themeColor="text1"/>
          <w:u w:val="single" w:color="000000" w:themeColor="text1"/>
        </w:rPr>
        <w:t>C</w:t>
      </w:r>
      <w:r w:rsidRPr="00E61994">
        <w:rPr>
          <w:color w:val="000000" w:themeColor="text1"/>
          <w:u w:val="single" w:color="000000" w:themeColor="text1"/>
        </w:rPr>
        <w:t>)</w:t>
      </w:r>
      <w:r w:rsidRPr="009B42E2">
        <w:rPr>
          <w:color w:val="000000" w:themeColor="text1"/>
          <w:u w:color="000000" w:themeColor="text1"/>
        </w:rPr>
        <w:tab/>
      </w:r>
      <w:r w:rsidRPr="00E61994">
        <w:rPr>
          <w:color w:val="000000" w:themeColor="text1"/>
          <w:u w:val="single" w:color="000000" w:themeColor="text1"/>
        </w:rPr>
        <w:t>Application</w:t>
      </w:r>
      <w:r>
        <w:rPr>
          <w:color w:val="000000" w:themeColor="text1"/>
          <w:u w:val="single" w:color="000000" w:themeColor="text1"/>
        </w:rPr>
        <w:t>s</w:t>
      </w:r>
      <w:r w:rsidRPr="00E61994">
        <w:rPr>
          <w:color w:val="000000" w:themeColor="text1"/>
          <w:u w:val="single" w:color="000000" w:themeColor="text1"/>
        </w:rPr>
        <w:t xml:space="preserve"> for rescue license plates must be made by </w:t>
      </w:r>
      <w:r>
        <w:rPr>
          <w:color w:val="000000" w:themeColor="text1"/>
          <w:u w:val="single" w:color="000000" w:themeColor="text1"/>
        </w:rPr>
        <w:t xml:space="preserve">a </w:t>
      </w:r>
      <w:r w:rsidRPr="00E61994">
        <w:rPr>
          <w:color w:val="000000" w:themeColor="text1"/>
          <w:u w:val="single" w:color="000000" w:themeColor="text1"/>
        </w:rPr>
        <w:t xml:space="preserve">rescue entity or business on a form prescribed by the </w:t>
      </w:r>
      <w:r>
        <w:rPr>
          <w:color w:val="000000" w:themeColor="text1"/>
          <w:u w:val="single" w:color="000000" w:themeColor="text1"/>
        </w:rPr>
        <w:t>Department of Motor Vehicles</w:t>
      </w:r>
      <w:r w:rsidRPr="00E61994">
        <w:rPr>
          <w:color w:val="000000" w:themeColor="text1"/>
          <w:u w:val="single" w:color="000000" w:themeColor="text1"/>
        </w:rPr>
        <w:t xml:space="preserve"> and must be submitted with proof of the applicant</w:t>
      </w:r>
      <w:r w:rsidRPr="006E2AFB">
        <w:rPr>
          <w:color w:val="000000" w:themeColor="text1"/>
          <w:u w:val="single" w:color="000000" w:themeColor="text1"/>
        </w:rPr>
        <w:t>’</w:t>
      </w:r>
      <w:r w:rsidRPr="00E61994">
        <w:rPr>
          <w:color w:val="000000" w:themeColor="text1"/>
          <w:u w:val="single" w:color="000000" w:themeColor="text1"/>
        </w:rPr>
        <w:t>s status as a bona fide rescue entity or business. The entity</w:t>
      </w:r>
      <w:r w:rsidRPr="006E2AFB">
        <w:rPr>
          <w:color w:val="000000" w:themeColor="text1"/>
          <w:u w:val="single" w:color="000000" w:themeColor="text1"/>
        </w:rPr>
        <w:t>’</w:t>
      </w:r>
      <w:r w:rsidRPr="00E61994">
        <w:rPr>
          <w:color w:val="000000" w:themeColor="text1"/>
          <w:u w:val="single" w:color="000000" w:themeColor="text1"/>
        </w:rPr>
        <w:t xml:space="preserve">s governing agency </w:t>
      </w:r>
      <w:r>
        <w:rPr>
          <w:color w:val="000000" w:themeColor="text1"/>
          <w:u w:val="single" w:color="000000" w:themeColor="text1"/>
        </w:rPr>
        <w:t>shall indicate</w:t>
      </w:r>
      <w:r w:rsidRPr="00E61994">
        <w:rPr>
          <w:color w:val="000000" w:themeColor="text1"/>
          <w:u w:val="single" w:color="000000" w:themeColor="text1"/>
        </w:rPr>
        <w:t xml:space="preserve"> further the for profit or </w:t>
      </w:r>
      <w:r w:rsidR="00E711B9">
        <w:rPr>
          <w:color w:val="000000" w:themeColor="text1"/>
          <w:u w:val="single" w:color="000000" w:themeColor="text1"/>
        </w:rPr>
        <w:t>non</w:t>
      </w:r>
      <w:r w:rsidRPr="00E61994">
        <w:rPr>
          <w:color w:val="000000" w:themeColor="text1"/>
          <w:u w:val="single" w:color="000000" w:themeColor="text1"/>
        </w:rPr>
        <w:t xml:space="preserve">profit status by its governing agency. </w:t>
      </w:r>
    </w:p>
    <w:p w:rsidR="001E0898" w:rsidRPr="00E61994"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42E2">
        <w:rPr>
          <w:color w:val="000000" w:themeColor="text1"/>
          <w:u w:color="000000" w:themeColor="text1"/>
        </w:rPr>
        <w:tab/>
      </w:r>
      <w:r w:rsidRPr="00E61994">
        <w:rPr>
          <w:color w:val="000000" w:themeColor="text1"/>
          <w:u w:val="single" w:color="000000" w:themeColor="text1"/>
        </w:rPr>
        <w:t>(</w:t>
      </w:r>
      <w:r>
        <w:rPr>
          <w:color w:val="000000" w:themeColor="text1"/>
          <w:u w:val="single" w:color="000000" w:themeColor="text1"/>
        </w:rPr>
        <w:t>D</w:t>
      </w:r>
      <w:r w:rsidRPr="00E61994">
        <w:rPr>
          <w:color w:val="000000" w:themeColor="text1"/>
          <w:u w:val="single" w:color="000000" w:themeColor="text1"/>
        </w:rPr>
        <w:t>)</w:t>
      </w:r>
      <w:r w:rsidRPr="009B42E2">
        <w:rPr>
          <w:color w:val="000000" w:themeColor="text1"/>
          <w:u w:color="000000" w:themeColor="text1"/>
        </w:rPr>
        <w:tab/>
      </w:r>
      <w:r w:rsidRPr="00E61994">
        <w:rPr>
          <w:color w:val="000000" w:themeColor="text1"/>
          <w:u w:val="single" w:color="000000" w:themeColor="text1"/>
        </w:rPr>
        <w:t>The cost of each no</w:t>
      </w:r>
      <w:r w:rsidR="00E711B9">
        <w:rPr>
          <w:color w:val="000000" w:themeColor="text1"/>
          <w:u w:val="single" w:color="000000" w:themeColor="text1"/>
        </w:rPr>
        <w:t>n</w:t>
      </w:r>
      <w:r w:rsidRPr="00E61994">
        <w:rPr>
          <w:color w:val="000000" w:themeColor="text1"/>
          <w:u w:val="single" w:color="000000" w:themeColor="text1"/>
        </w:rPr>
        <w:t xml:space="preserve">profit rescue license plate is ten dollars, of which ten dollars maybe retained by the </w:t>
      </w:r>
      <w:r>
        <w:rPr>
          <w:color w:val="000000" w:themeColor="text1"/>
          <w:u w:val="single" w:color="000000" w:themeColor="text1"/>
        </w:rPr>
        <w:t>Department of Motor Vehicles</w:t>
      </w:r>
      <w:r w:rsidRPr="00E61994">
        <w:rPr>
          <w:color w:val="000000" w:themeColor="text1"/>
          <w:u w:val="single" w:color="000000" w:themeColor="text1"/>
        </w:rPr>
        <w:t xml:space="preserve"> to defray its cost.  The cost of a for profit rescue license plate is forty dollars, of which twenty dollars maybe retained by the </w:t>
      </w:r>
      <w:r>
        <w:rPr>
          <w:color w:val="000000" w:themeColor="text1"/>
          <w:u w:val="single" w:color="000000" w:themeColor="text1"/>
        </w:rPr>
        <w:t>Department of Motor Vehicles</w:t>
      </w:r>
      <w:r w:rsidRPr="00E61994">
        <w:rPr>
          <w:color w:val="000000" w:themeColor="text1"/>
          <w:u w:val="single" w:color="000000" w:themeColor="text1"/>
        </w:rPr>
        <w:t xml:space="preserve"> to defray its cost and the remaining twenty dollars must be</w:t>
      </w:r>
      <w:r>
        <w:rPr>
          <w:color w:val="000000" w:themeColor="text1"/>
          <w:u w:val="single" w:color="000000" w:themeColor="text1"/>
        </w:rPr>
        <w:t xml:space="preserve"> remitted to the g</w:t>
      </w:r>
      <w:r w:rsidRPr="00E61994">
        <w:rPr>
          <w:color w:val="000000" w:themeColor="text1"/>
          <w:u w:val="single" w:color="000000" w:themeColor="text1"/>
        </w:rPr>
        <w:t xml:space="preserve">eneral fund. Each </w:t>
      </w:r>
      <w:r>
        <w:rPr>
          <w:color w:val="000000" w:themeColor="text1"/>
          <w:u w:val="single" w:color="000000" w:themeColor="text1"/>
        </w:rPr>
        <w:t xml:space="preserve">license </w:t>
      </w:r>
      <w:r w:rsidRPr="00E61994">
        <w:rPr>
          <w:color w:val="000000" w:themeColor="text1"/>
          <w:u w:val="single" w:color="000000" w:themeColor="text1"/>
        </w:rPr>
        <w:t xml:space="preserve">plate is valid for two years. </w:t>
      </w:r>
    </w:p>
    <w:p w:rsidR="001E0898" w:rsidRPr="00E61994"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42E2">
        <w:rPr>
          <w:color w:val="000000" w:themeColor="text1"/>
          <w:u w:color="000000" w:themeColor="text1"/>
        </w:rPr>
        <w:tab/>
      </w:r>
      <w:r>
        <w:rPr>
          <w:color w:val="000000" w:themeColor="text1"/>
          <w:u w:val="single" w:color="000000" w:themeColor="text1"/>
        </w:rPr>
        <w:t>(E</w:t>
      </w:r>
      <w:r w:rsidRPr="00E61994">
        <w:rPr>
          <w:color w:val="000000" w:themeColor="text1"/>
          <w:u w:val="single" w:color="000000" w:themeColor="text1"/>
        </w:rPr>
        <w:t>)</w:t>
      </w:r>
      <w:r w:rsidRPr="009B42E2">
        <w:rPr>
          <w:color w:val="000000" w:themeColor="text1"/>
          <w:u w:color="000000" w:themeColor="text1"/>
        </w:rPr>
        <w:tab/>
      </w:r>
      <w:r w:rsidRPr="00E61994">
        <w:rPr>
          <w:color w:val="000000" w:themeColor="text1"/>
          <w:u w:val="single" w:color="000000" w:themeColor="text1"/>
        </w:rPr>
        <w:t>The specially designated license plate</w:t>
      </w:r>
      <w:r>
        <w:rPr>
          <w:color w:val="000000" w:themeColor="text1"/>
          <w:u w:val="single" w:color="000000" w:themeColor="text1"/>
        </w:rPr>
        <w:t>s</w:t>
      </w:r>
      <w:r w:rsidRPr="00E61994">
        <w:rPr>
          <w:color w:val="000000" w:themeColor="text1"/>
          <w:u w:val="single" w:color="000000" w:themeColor="text1"/>
        </w:rPr>
        <w:t xml:space="preserve"> issued </w:t>
      </w:r>
      <w:r>
        <w:rPr>
          <w:color w:val="000000" w:themeColor="text1"/>
          <w:u w:val="single" w:color="000000" w:themeColor="text1"/>
        </w:rPr>
        <w:t>pursuant to this section must</w:t>
      </w:r>
      <w:r w:rsidRPr="00E61994">
        <w:rPr>
          <w:color w:val="000000" w:themeColor="text1"/>
          <w:u w:val="single" w:color="000000" w:themeColor="text1"/>
        </w:rPr>
        <w:t xml:space="preserve"> be surrendered to the Department of Motor Vehicles upon expiration of operations by the registered </w:t>
      </w:r>
      <w:r w:rsidR="000A3794">
        <w:rPr>
          <w:color w:val="000000" w:themeColor="text1"/>
          <w:u w:val="single" w:color="000000" w:themeColor="text1"/>
        </w:rPr>
        <w:t xml:space="preserve"> </w:t>
      </w:r>
    </w:p>
    <w:p w:rsidR="000A230D"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42E2">
        <w:rPr>
          <w:color w:val="000000" w:themeColor="text1"/>
          <w:u w:color="000000" w:themeColor="text1"/>
        </w:rPr>
        <w:tab/>
      </w:r>
      <w:r w:rsidRPr="00E61994">
        <w:rPr>
          <w:color w:val="000000" w:themeColor="text1"/>
          <w:u w:val="single" w:color="000000" w:themeColor="text1"/>
        </w:rPr>
        <w:t>(</w:t>
      </w:r>
      <w:r>
        <w:rPr>
          <w:color w:val="000000" w:themeColor="text1"/>
          <w:u w:val="single" w:color="000000" w:themeColor="text1"/>
        </w:rPr>
        <w:t>F</w:t>
      </w:r>
      <w:r w:rsidRPr="00E61994">
        <w:rPr>
          <w:color w:val="000000" w:themeColor="text1"/>
          <w:u w:val="single" w:color="000000" w:themeColor="text1"/>
        </w:rPr>
        <w:t>)</w:t>
      </w:r>
      <w:r w:rsidRPr="009B42E2">
        <w:rPr>
          <w:color w:val="000000" w:themeColor="text1"/>
          <w:u w:color="000000" w:themeColor="text1"/>
        </w:rPr>
        <w:tab/>
      </w:r>
      <w:r w:rsidRPr="00E61994">
        <w:rPr>
          <w:color w:val="000000" w:themeColor="text1"/>
          <w:u w:val="single" w:color="000000" w:themeColor="text1"/>
        </w:rPr>
        <w:t xml:space="preserve">Nothing </w:t>
      </w:r>
      <w:r>
        <w:rPr>
          <w:color w:val="000000" w:themeColor="text1"/>
          <w:u w:val="single" w:color="000000" w:themeColor="text1"/>
        </w:rPr>
        <w:t>in this section</w:t>
      </w:r>
      <w:r w:rsidRPr="00E61994">
        <w:rPr>
          <w:color w:val="000000" w:themeColor="text1"/>
          <w:u w:val="single" w:color="000000" w:themeColor="text1"/>
        </w:rPr>
        <w:t xml:space="preserve"> </w:t>
      </w:r>
      <w:r>
        <w:rPr>
          <w:color w:val="000000" w:themeColor="text1"/>
          <w:u w:val="single" w:color="000000" w:themeColor="text1"/>
        </w:rPr>
        <w:t>may</w:t>
      </w:r>
      <w:r w:rsidRPr="00E61994">
        <w:rPr>
          <w:color w:val="000000" w:themeColor="text1"/>
          <w:u w:val="single" w:color="000000" w:themeColor="text1"/>
        </w:rPr>
        <w:t xml:space="preserve"> be construed as affecting the license and registration fees to be paid on the vehicle involved, nor in any way to otherwise release the owners from complying with all provisions of the law relating to the licensing and registration of vehicles in South Carolina.</w:t>
      </w:r>
      <w:r w:rsidRPr="00987200">
        <w:rPr>
          <w:color w:val="000000" w:themeColor="text1"/>
          <w:u w:color="000000" w:themeColor="text1"/>
        </w:rPr>
        <w:t>”</w:t>
      </w:r>
    </w:p>
    <w:p w:rsidR="000A230D" w:rsidRDefault="000A2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0898">
        <w:t>2</w:t>
      </w:r>
      <w:r>
        <w:t>.</w:t>
      </w:r>
      <w:r>
        <w:tab/>
        <w:t>This act takes effect upon approval by the Governor.</w:t>
      </w:r>
    </w:p>
    <w:p w:rsidR="001C53CD" w:rsidRDefault="0010776B" w:rsidP="00C94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53CD" w:rsidRDefault="001C53CD" w:rsidP="00F60151">
      <w:pPr>
        <w:suppressAutoHyphens/>
      </w:pPr>
    </w:p>
    <w:sectPr w:rsidR="001C53CD" w:rsidSect="00F601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30D" w:rsidRDefault="000A230D" w:rsidP="009F0C77">
      <w:r>
        <w:separator/>
      </w:r>
    </w:p>
  </w:endnote>
  <w:endnote w:type="continuationSeparator" w:id="0">
    <w:p w:rsidR="000A230D" w:rsidRDefault="000A23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638F0B-894F-48B4-BA90-D4F4B1221843}"/>
    <w:embedBold r:id="rId2" w:fontKey="{EC1D4D3F-3D24-49FF-9E35-5728CB8E6A2E}"/>
  </w:font>
  <w:font w:name="Calibri">
    <w:panose1 w:val="020F0502020204030204"/>
    <w:charset w:val="00"/>
    <w:family w:val="swiss"/>
    <w:pitch w:val="variable"/>
    <w:sig w:usb0="E10002FF" w:usb1="4000ACFF" w:usb2="00000009" w:usb3="00000000" w:csb0="0000019F" w:csb1="00000000"/>
    <w:embedRegular r:id="rId3" w:fontKey="{FD4F1296-BE8E-4A82-BB54-AB4C319197B6}"/>
  </w:font>
  <w:font w:name="Cambria">
    <w:panose1 w:val="02040503050406030204"/>
    <w:charset w:val="00"/>
    <w:family w:val="roman"/>
    <w:pitch w:val="variable"/>
    <w:sig w:usb0="E00002FF" w:usb1="400004FF" w:usb2="00000000" w:usb3="00000000" w:csb0="0000019F" w:csb1="00000000"/>
    <w:embedRegular r:id="rId4" w:fontKey="{3E5CAEA4-99C5-494A-929B-71B2E3DF6E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151" w:rsidRPr="001C53CD" w:rsidRDefault="00F60151" w:rsidP="001C53CD">
    <w:pPr>
      <w:pStyle w:val="Footer"/>
      <w:tabs>
        <w:tab w:val="clear" w:pos="4680"/>
        <w:tab w:val="clear" w:pos="9360"/>
        <w:tab w:val="center" w:pos="2995"/>
      </w:tabs>
      <w:spacing w:before="120"/>
    </w:pPr>
    <w:r>
      <w:t>[4831]</w:t>
    </w:r>
    <w:r>
      <w:tab/>
    </w:r>
    <w:r w:rsidR="002F5E89">
      <w:fldChar w:fldCharType="begin"/>
    </w:r>
    <w:r w:rsidR="002F5E89">
      <w:instrText xml:space="preserve"> PAGE  \* MERGEFORMAT </w:instrText>
    </w:r>
    <w:r w:rsidR="002F5E89">
      <w:fldChar w:fldCharType="separate"/>
    </w:r>
    <w:r w:rsidR="000A2CF3">
      <w:rPr>
        <w:noProof/>
      </w:rPr>
      <w:t>1</w:t>
    </w:r>
    <w:r w:rsidR="002F5E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30D" w:rsidRDefault="000A230D" w:rsidP="009F0C77">
      <w:r>
        <w:separator/>
      </w:r>
    </w:p>
  </w:footnote>
  <w:footnote w:type="continuationSeparator" w:id="0">
    <w:p w:rsidR="000A230D" w:rsidRDefault="000A23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54CM14"/>
    <w:docVar w:name="CoverBillType" w:val="b"/>
    <w:docVar w:name="docpath" w:val="L:\Council\bills\DKA\3154CM14.DOCX"/>
    <w:docVar w:name="dvBillNumber" w:val="4831"/>
    <w:docVar w:name="dvBillNumberPrefix" w:val="H. "/>
    <w:docVar w:name="dvOriginalBody" w:val="House"/>
    <w:docVar w:name="dvSteno" w:val="DKA"/>
    <w:docVar w:name="NameofBody" w:val="h"/>
    <w:docVar w:name="vgroup2" w:val="Council"/>
  </w:docVars>
  <w:rsids>
    <w:rsidRoot w:val="00E4535C"/>
    <w:rsid w:val="00011869"/>
    <w:rsid w:val="000526F3"/>
    <w:rsid w:val="00080F2D"/>
    <w:rsid w:val="000A0154"/>
    <w:rsid w:val="000A230D"/>
    <w:rsid w:val="000A2CF3"/>
    <w:rsid w:val="000A3794"/>
    <w:rsid w:val="000D5D63"/>
    <w:rsid w:val="000D6FDD"/>
    <w:rsid w:val="000E1785"/>
    <w:rsid w:val="000F40FA"/>
    <w:rsid w:val="0010776B"/>
    <w:rsid w:val="00133E66"/>
    <w:rsid w:val="001435A3"/>
    <w:rsid w:val="001C53CD"/>
    <w:rsid w:val="001D08F2"/>
    <w:rsid w:val="001D525B"/>
    <w:rsid w:val="001D7F4F"/>
    <w:rsid w:val="001E0898"/>
    <w:rsid w:val="002321B6"/>
    <w:rsid w:val="00250967"/>
    <w:rsid w:val="002543C8"/>
    <w:rsid w:val="00284AAE"/>
    <w:rsid w:val="002E5912"/>
    <w:rsid w:val="002F5E89"/>
    <w:rsid w:val="00301B21"/>
    <w:rsid w:val="0031126D"/>
    <w:rsid w:val="00325348"/>
    <w:rsid w:val="0032732C"/>
    <w:rsid w:val="00336AD0"/>
    <w:rsid w:val="0034042F"/>
    <w:rsid w:val="0037079A"/>
    <w:rsid w:val="00375A0D"/>
    <w:rsid w:val="003D01E8"/>
    <w:rsid w:val="003E5288"/>
    <w:rsid w:val="003F6D79"/>
    <w:rsid w:val="0041760A"/>
    <w:rsid w:val="00417C01"/>
    <w:rsid w:val="004809EE"/>
    <w:rsid w:val="004C2B26"/>
    <w:rsid w:val="004E7D54"/>
    <w:rsid w:val="005273C6"/>
    <w:rsid w:val="00530A69"/>
    <w:rsid w:val="00545593"/>
    <w:rsid w:val="00574F15"/>
    <w:rsid w:val="00577C6C"/>
    <w:rsid w:val="005C2FE2"/>
    <w:rsid w:val="005E2BC9"/>
    <w:rsid w:val="00605102"/>
    <w:rsid w:val="006215AA"/>
    <w:rsid w:val="006913C9"/>
    <w:rsid w:val="0069470D"/>
    <w:rsid w:val="00715EC7"/>
    <w:rsid w:val="00734F00"/>
    <w:rsid w:val="007A67E2"/>
    <w:rsid w:val="007A70AE"/>
    <w:rsid w:val="008362E8"/>
    <w:rsid w:val="008A1768"/>
    <w:rsid w:val="008F0F33"/>
    <w:rsid w:val="008F4429"/>
    <w:rsid w:val="0094021A"/>
    <w:rsid w:val="0099732D"/>
    <w:rsid w:val="009B44AF"/>
    <w:rsid w:val="009C6A0B"/>
    <w:rsid w:val="009F0C77"/>
    <w:rsid w:val="009F4DD1"/>
    <w:rsid w:val="00A41684"/>
    <w:rsid w:val="00A45520"/>
    <w:rsid w:val="00A479C1"/>
    <w:rsid w:val="00A64E80"/>
    <w:rsid w:val="00A72BCD"/>
    <w:rsid w:val="00A741D9"/>
    <w:rsid w:val="00A832A4"/>
    <w:rsid w:val="00A833AB"/>
    <w:rsid w:val="00A9741D"/>
    <w:rsid w:val="00AD4B17"/>
    <w:rsid w:val="00B412D4"/>
    <w:rsid w:val="00BE3C22"/>
    <w:rsid w:val="00C015B2"/>
    <w:rsid w:val="00C0345E"/>
    <w:rsid w:val="00C3483A"/>
    <w:rsid w:val="00C74E9D"/>
    <w:rsid w:val="00C82FD3"/>
    <w:rsid w:val="00C92819"/>
    <w:rsid w:val="00C94078"/>
    <w:rsid w:val="00CC6B7B"/>
    <w:rsid w:val="00CD2089"/>
    <w:rsid w:val="00D73A67"/>
    <w:rsid w:val="00D970A9"/>
    <w:rsid w:val="00DA00E9"/>
    <w:rsid w:val="00DF3845"/>
    <w:rsid w:val="00E41911"/>
    <w:rsid w:val="00E4535C"/>
    <w:rsid w:val="00E711B9"/>
    <w:rsid w:val="00E92EEF"/>
    <w:rsid w:val="00EA0715"/>
    <w:rsid w:val="00F24442"/>
    <w:rsid w:val="00F50AE3"/>
    <w:rsid w:val="00F6015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B66AB1-C4D1-47DC-AC6F-22B19F0D7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601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4-14.docx" TargetMode="External"/><Relationship Id="rId3" Type="http://schemas.openxmlformats.org/officeDocument/2006/relationships/settings" Target="settings.xml"/><Relationship Id="rId7" Type="http://schemas.openxmlformats.org/officeDocument/2006/relationships/hyperlink" Target="file:///H:\HJ%20Archive\2014\03-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31_2014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5854A-5D3E-45EC-9FD9-F523E11F0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539</Words>
  <Characters>3078</Characters>
  <Application>Microsoft Office Word</Application>
  <DocSecurity>0</DocSecurity>
  <Lines>25</Lines>
  <Paragraphs>7</Paragraphs>
  <ScaleCrop>false</ScaleCrop>
  <Company>LPITS</Company>
  <LinksUpToDate>false</LinksUpToDate>
  <CharactersWithSpaces>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4831: License plates - South Carolina Legislature Online</dc:title>
  <dc:creator>sharonpair</dc:creator>
  <cp:lastModifiedBy>N Cumfer</cp:lastModifiedBy>
  <cp:revision>6</cp:revision>
  <cp:lastPrinted>2014-03-04T14:26:00Z</cp:lastPrinted>
  <dcterms:created xsi:type="dcterms:W3CDTF">2014-03-04T20:28:00Z</dcterms:created>
  <dcterms:modified xsi:type="dcterms:W3CDTF">2014-12-05T17:04:00Z</dcterms:modified>
</cp:coreProperties>
</file>