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6C2" w:rsidRDefault="00D516C2" w:rsidP="00D516C2">
      <w:pPr>
        <w:widowControl w:val="0"/>
        <w:jc w:val="center"/>
      </w:pPr>
      <w:r w:rsidRPr="00D516C2">
        <w:rPr>
          <w:b/>
        </w:rPr>
        <w:t>South Carolina General Assembly</w:t>
      </w:r>
    </w:p>
    <w:p w:rsidR="00D516C2" w:rsidRDefault="00D516C2" w:rsidP="00D516C2">
      <w:pPr>
        <w:widowControl w:val="0"/>
        <w:jc w:val="center"/>
      </w:pPr>
      <w:r>
        <w:t>120th Session, 2013-2014</w:t>
      </w:r>
    </w:p>
    <w:p w:rsidR="00D516C2" w:rsidRDefault="00D516C2" w:rsidP="00D516C2">
      <w:pPr>
        <w:widowControl w:val="0"/>
        <w:jc w:val="left"/>
      </w:pPr>
    </w:p>
    <w:p w:rsidR="00D516C2" w:rsidRDefault="00D516C2" w:rsidP="00D516C2">
      <w:pPr>
        <w:widowControl w:val="0"/>
        <w:jc w:val="left"/>
        <w:rPr>
          <w:b/>
        </w:rPr>
      </w:pPr>
      <w:r w:rsidRPr="00D516C2">
        <w:rPr>
          <w:b/>
        </w:rPr>
        <w:t>H. 4863</w:t>
      </w:r>
    </w:p>
    <w:p w:rsidR="00D516C2" w:rsidRDefault="00D516C2" w:rsidP="00D516C2">
      <w:pPr>
        <w:widowControl w:val="0"/>
        <w:jc w:val="left"/>
        <w:rPr>
          <w:b/>
        </w:rPr>
      </w:pPr>
    </w:p>
    <w:p w:rsidR="00D516C2" w:rsidRDefault="00D516C2" w:rsidP="00D516C2">
      <w:pPr>
        <w:widowControl w:val="0"/>
        <w:jc w:val="left"/>
      </w:pPr>
      <w:r w:rsidRPr="00D516C2">
        <w:rPr>
          <w:b/>
        </w:rPr>
        <w:t>STATUS INFORMATION</w:t>
      </w:r>
    </w:p>
    <w:p w:rsidR="00D516C2" w:rsidRDefault="00D516C2" w:rsidP="00D516C2">
      <w:pPr>
        <w:widowControl w:val="0"/>
        <w:jc w:val="left"/>
      </w:pPr>
    </w:p>
    <w:p w:rsidR="00D516C2" w:rsidRDefault="00D516C2" w:rsidP="00D516C2">
      <w:pPr>
        <w:widowControl w:val="0"/>
        <w:jc w:val="left"/>
      </w:pPr>
      <w:r>
        <w:t>General Bill</w:t>
      </w:r>
    </w:p>
    <w:p w:rsidR="00D516C2" w:rsidRDefault="00D516C2" w:rsidP="00D516C2">
      <w:pPr>
        <w:widowControl w:val="0"/>
        <w:jc w:val="left"/>
      </w:pPr>
      <w:r>
        <w:t>Sponsors: Reps. King and Cobb</w:t>
      </w:r>
      <w:r>
        <w:noBreakHyphen/>
        <w:t>Hunter</w:t>
      </w:r>
    </w:p>
    <w:p w:rsidR="00D516C2" w:rsidRDefault="00D516C2" w:rsidP="00D516C2">
      <w:pPr>
        <w:widowControl w:val="0"/>
        <w:jc w:val="left"/>
      </w:pPr>
      <w:r>
        <w:t>Document Path: l:\council\bills\agm\18179ab14.docx</w:t>
      </w:r>
    </w:p>
    <w:p w:rsidR="00D516C2" w:rsidRDefault="00D516C2" w:rsidP="00D516C2">
      <w:pPr>
        <w:widowControl w:val="0"/>
        <w:jc w:val="left"/>
      </w:pPr>
    </w:p>
    <w:p w:rsidR="00D516C2" w:rsidRDefault="00D516C2" w:rsidP="00D516C2">
      <w:pPr>
        <w:widowControl w:val="0"/>
        <w:jc w:val="left"/>
      </w:pPr>
      <w:r>
        <w:t>Introduced in the House on March 6, 2014</w:t>
      </w:r>
    </w:p>
    <w:p w:rsidR="00D516C2" w:rsidRDefault="00D516C2" w:rsidP="00D516C2">
      <w:pPr>
        <w:widowControl w:val="0"/>
        <w:jc w:val="left"/>
      </w:pPr>
      <w:r>
        <w:t xml:space="preserve">Currently residing in the House Committee on </w:t>
      </w:r>
      <w:r w:rsidRPr="00D516C2">
        <w:rPr>
          <w:b/>
        </w:rPr>
        <w:t>Education and Public Works</w:t>
      </w:r>
    </w:p>
    <w:p w:rsidR="00D516C2" w:rsidRDefault="00D516C2" w:rsidP="00D516C2">
      <w:pPr>
        <w:widowControl w:val="0"/>
        <w:jc w:val="left"/>
      </w:pPr>
    </w:p>
    <w:p w:rsidR="00D516C2" w:rsidRDefault="00D516C2" w:rsidP="00D516C2">
      <w:pPr>
        <w:widowControl w:val="0"/>
        <w:jc w:val="left"/>
      </w:pPr>
      <w:r>
        <w:t xml:space="preserve">Summary: </w:t>
      </w:r>
      <w:r w:rsidR="003D5E03">
        <w:t>Age to start kindergarten and first grade</w:t>
      </w:r>
    </w:p>
    <w:p w:rsidR="00D516C2" w:rsidRDefault="00D516C2" w:rsidP="00D516C2">
      <w:pPr>
        <w:widowControl w:val="0"/>
        <w:jc w:val="left"/>
      </w:pPr>
    </w:p>
    <w:p w:rsidR="00D516C2" w:rsidRDefault="00D516C2" w:rsidP="00D516C2">
      <w:pPr>
        <w:widowControl w:val="0"/>
        <w:jc w:val="left"/>
      </w:pPr>
    </w:p>
    <w:p w:rsidR="00D516C2" w:rsidRDefault="00D516C2" w:rsidP="00D516C2">
      <w:pPr>
        <w:widowControl w:val="0"/>
        <w:tabs>
          <w:tab w:val="center" w:pos="590"/>
          <w:tab w:val="center" w:pos="1440"/>
          <w:tab w:val="left" w:pos="1872"/>
          <w:tab w:val="left" w:pos="9187"/>
        </w:tabs>
        <w:jc w:val="left"/>
      </w:pPr>
      <w:r w:rsidRPr="00D516C2">
        <w:rPr>
          <w:b/>
        </w:rPr>
        <w:t>HISTORY OF LEGISLATIVE ACTIONS</w:t>
      </w:r>
    </w:p>
    <w:p w:rsidR="00D516C2" w:rsidRDefault="00D516C2" w:rsidP="00D516C2">
      <w:pPr>
        <w:widowControl w:val="0"/>
        <w:tabs>
          <w:tab w:val="center" w:pos="590"/>
          <w:tab w:val="center" w:pos="1440"/>
          <w:tab w:val="left" w:pos="1872"/>
          <w:tab w:val="left" w:pos="9187"/>
        </w:tabs>
        <w:jc w:val="left"/>
      </w:pPr>
    </w:p>
    <w:p w:rsidR="00D516C2" w:rsidRPr="00D516C2" w:rsidRDefault="00D516C2" w:rsidP="00D516C2">
      <w:pPr>
        <w:widowControl w:val="0"/>
        <w:tabs>
          <w:tab w:val="center" w:pos="590"/>
          <w:tab w:val="center" w:pos="1440"/>
          <w:tab w:val="left" w:pos="1872"/>
          <w:tab w:val="left" w:pos="9187"/>
        </w:tabs>
        <w:jc w:val="left"/>
      </w:pPr>
      <w:r w:rsidRPr="00D516C2">
        <w:rPr>
          <w:u w:val="single"/>
        </w:rPr>
        <w:tab/>
        <w:t>Date</w:t>
      </w:r>
      <w:r w:rsidRPr="00D516C2">
        <w:rPr>
          <w:u w:val="single"/>
        </w:rPr>
        <w:tab/>
        <w:t>Body</w:t>
      </w:r>
      <w:r w:rsidRPr="00D516C2">
        <w:rPr>
          <w:u w:val="single"/>
        </w:rPr>
        <w:tab/>
        <w:t>Action Description with journal page number</w:t>
      </w:r>
      <w:r w:rsidRPr="00D516C2">
        <w:rPr>
          <w:u w:val="single"/>
        </w:rPr>
        <w:tab/>
      </w:r>
      <w:bookmarkStart w:id="0" w:name="_GoBack"/>
      <w:bookmarkEnd w:id="0"/>
    </w:p>
    <w:p w:rsidR="00E25882" w:rsidRDefault="00E25882" w:rsidP="00E25882">
      <w:pPr>
        <w:widowControl w:val="0"/>
        <w:tabs>
          <w:tab w:val="right" w:pos="1008"/>
          <w:tab w:val="left" w:pos="1152"/>
          <w:tab w:val="left" w:pos="1872"/>
          <w:tab w:val="left" w:pos="9187"/>
        </w:tabs>
        <w:ind w:left="2088" w:hanging="2088"/>
        <w:jc w:val="left"/>
      </w:pPr>
      <w:r>
        <w:tab/>
        <w:t>3/6/2014</w:t>
      </w:r>
      <w:r>
        <w:tab/>
        <w:t>House</w:t>
      </w:r>
      <w:r>
        <w:tab/>
      </w:r>
      <w:r w:rsidRPr="001F516E">
        <w:t>Introduced and read first time (</w:t>
      </w:r>
      <w:hyperlink r:id="rId7" w:history="1">
        <w:r w:rsidRPr="001F516E">
          <w:rPr>
            <w:rStyle w:val="Hyperlink"/>
          </w:rPr>
          <w:t>House Journal</w:t>
        </w:r>
        <w:r w:rsidRPr="001F516E">
          <w:rPr>
            <w:rStyle w:val="Hyperlink"/>
          </w:rPr>
          <w:noBreakHyphen/>
          <w:t>page 4</w:t>
        </w:r>
      </w:hyperlink>
      <w:r w:rsidRPr="001F516E">
        <w:t>)</w:t>
      </w:r>
    </w:p>
    <w:p w:rsidR="00E25882" w:rsidRDefault="00E25882" w:rsidP="00E25882">
      <w:pPr>
        <w:widowControl w:val="0"/>
        <w:tabs>
          <w:tab w:val="right" w:pos="1008"/>
          <w:tab w:val="left" w:pos="1152"/>
          <w:tab w:val="left" w:pos="1872"/>
          <w:tab w:val="left" w:pos="9187"/>
        </w:tabs>
        <w:ind w:left="2088" w:hanging="2088"/>
        <w:jc w:val="left"/>
      </w:pPr>
      <w:r>
        <w:tab/>
        <w:t>3/6/2014</w:t>
      </w:r>
      <w:r>
        <w:tab/>
        <w:t>House</w:t>
      </w:r>
      <w:r>
        <w:tab/>
      </w:r>
      <w:r w:rsidRPr="001F516E">
        <w:t>Referred to Co</w:t>
      </w:r>
      <w:r>
        <w:t xml:space="preserve">mmittee on </w:t>
      </w:r>
      <w:r w:rsidRPr="001F516E">
        <w:rPr>
          <w:b/>
        </w:rPr>
        <w:t>Education and Public Works</w:t>
      </w:r>
      <w:r w:rsidRPr="001F516E">
        <w:t xml:space="preserve"> (</w:t>
      </w:r>
      <w:hyperlink r:id="rId8" w:history="1">
        <w:r w:rsidRPr="001F516E">
          <w:rPr>
            <w:rStyle w:val="Hyperlink"/>
          </w:rPr>
          <w:t>House Journal</w:t>
        </w:r>
        <w:r w:rsidRPr="001F516E">
          <w:rPr>
            <w:rStyle w:val="Hyperlink"/>
          </w:rPr>
          <w:noBreakHyphen/>
          <w:t>page 4</w:t>
        </w:r>
      </w:hyperlink>
      <w:r w:rsidRPr="001F516E">
        <w:t>)</w:t>
      </w:r>
    </w:p>
    <w:p w:rsidR="00E25882" w:rsidRDefault="00E25882" w:rsidP="00E25882">
      <w:pPr>
        <w:widowControl w:val="0"/>
        <w:tabs>
          <w:tab w:val="right" w:pos="1008"/>
          <w:tab w:val="left" w:pos="1152"/>
          <w:tab w:val="left" w:pos="1872"/>
          <w:tab w:val="left" w:pos="9187"/>
        </w:tabs>
        <w:ind w:left="2088" w:hanging="2088"/>
        <w:jc w:val="left"/>
      </w:pPr>
    </w:p>
    <w:p w:rsidR="00D516C2" w:rsidRPr="00D516C2" w:rsidRDefault="00D516C2" w:rsidP="00D516C2">
      <w:pPr>
        <w:widowControl w:val="0"/>
        <w:tabs>
          <w:tab w:val="right" w:pos="1008"/>
          <w:tab w:val="left" w:pos="1152"/>
          <w:tab w:val="left" w:pos="1872"/>
          <w:tab w:val="left" w:pos="9187"/>
        </w:tabs>
        <w:ind w:left="2088" w:hanging="2088"/>
        <w:jc w:val="left"/>
      </w:pPr>
    </w:p>
    <w:p w:rsidR="00D516C2" w:rsidRDefault="00D516C2" w:rsidP="00D516C2">
      <w:pPr>
        <w:widowControl w:val="0"/>
        <w:jc w:val="left"/>
      </w:pPr>
      <w:r w:rsidRPr="00D516C2">
        <w:rPr>
          <w:b/>
        </w:rPr>
        <w:t>VERSIONS OF THIS BILL</w:t>
      </w:r>
    </w:p>
    <w:p w:rsidR="00D516C2" w:rsidRDefault="00D516C2" w:rsidP="00D516C2">
      <w:pPr>
        <w:widowControl w:val="0"/>
        <w:jc w:val="left"/>
      </w:pPr>
    </w:p>
    <w:p w:rsidR="00D516C2" w:rsidRDefault="006B182F" w:rsidP="00D516C2">
      <w:pPr>
        <w:widowControl w:val="0"/>
        <w:jc w:val="left"/>
      </w:pPr>
      <w:hyperlink r:id="rId9" w:history="1">
        <w:r w:rsidR="00D516C2">
          <w:rPr>
            <w:rStyle w:val="Hyperlink"/>
          </w:rPr>
          <w:t>3/6/2014</w:t>
        </w:r>
      </w:hyperlink>
    </w:p>
    <w:p w:rsidR="00D516C2" w:rsidRDefault="00D516C2" w:rsidP="00D516C2"/>
    <w:p w:rsidR="00D516C2" w:rsidRDefault="00D516C2" w:rsidP="00D516C2">
      <w:pPr>
        <w:sectPr w:rsidR="00D516C2" w:rsidSect="00D516C2">
          <w:pgSz w:w="12240" w:h="15840" w:code="1"/>
          <w:pgMar w:top="1080" w:right="1440" w:bottom="1080" w:left="1440" w:header="720" w:footer="720" w:gutter="0"/>
          <w:cols w:space="720"/>
          <w:noEndnote/>
          <w:docGrid w:linePitch="360"/>
        </w:sectPr>
      </w:pPr>
    </w:p>
    <w:p w:rsidR="00AE4C4F" w:rsidRDefault="00AE4C4F" w:rsidP="00AE4C4F">
      <w:pPr>
        <w:pStyle w:val="BillDots"/>
      </w:pPr>
    </w:p>
    <w:p w:rsidR="00AE4C4F" w:rsidRDefault="00AE4C4F" w:rsidP="00AE4C4F">
      <w:pPr>
        <w:pStyle w:val="Numbersforbill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3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6E3" w:rsidRDefault="00F736E3" w:rsidP="00B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286720">
        <w:noBreakHyphen/>
      </w:r>
      <w:r>
        <w:t>63</w:t>
      </w:r>
      <w:r w:rsidR="00286720">
        <w:noBreakHyphen/>
      </w:r>
      <w:r>
        <w:t>20, CODE OF LAWS OF SOUTH CAROLINA, 1976, RELATING TO THE RESPECTIVE AGES THAT CHILDREN MUST ATTAIN TO ENTER KINDERGARTEN AND FIRST GRADE IN PUBLIC SCHOOLS, SO AS TO PROVIDE THAT CHILDREN ENTERING KINDERGARTEN MUST ATTAIN THE AGE OF FIVE AND CHILDREN ENTERING FIRST GRADE MUST ATTAIN THE AGE OF SIX ON OR BEFORE DECEMBER THIRTY</w:t>
      </w:r>
      <w:r w:rsidR="00286720">
        <w:noBreakHyphen/>
      </w:r>
      <w:r>
        <w:t>FIRST OF THE APPLICABLE SCHOOL YEAR, IN ADDITION TO CERTAIN OTHER EXISTING REQUIREMENTS.</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958">
        <w:t>Section</w:t>
      </w:r>
      <w:r w:rsidR="00F736E3">
        <w:t xml:space="preserve"> 59</w:t>
      </w:r>
      <w:r w:rsidR="00286720">
        <w:noBreakHyphen/>
      </w:r>
      <w:r w:rsidR="00F736E3">
        <w:t>63</w:t>
      </w:r>
      <w:r w:rsidR="00286720">
        <w:noBreakHyphen/>
      </w:r>
      <w:r w:rsidR="00F736E3">
        <w:t>20(3) and (4) of the 1976 Code is amended to read:</w:t>
      </w:r>
    </w:p>
    <w:p w:rsidR="00F736E3" w:rsidRDefault="00F73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6E3" w:rsidRDefault="00F736E3" w:rsidP="00F7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Pr="009003E6">
        <w:rPr>
          <w:color w:val="000000"/>
        </w:rPr>
        <w:t xml:space="preserve">Students may enter kindergarten in the public schools of this State if they will attain the age of five on or before </w:t>
      </w:r>
      <w:r w:rsidRPr="00F736E3">
        <w:rPr>
          <w:strike/>
          <w:color w:val="000000"/>
        </w:rPr>
        <w:t>September first</w:t>
      </w:r>
      <w:r w:rsidRPr="009003E6">
        <w:rPr>
          <w:color w:val="000000"/>
        </w:rPr>
        <w:t xml:space="preserve"> </w:t>
      </w:r>
      <w:r>
        <w:rPr>
          <w:color w:val="000000"/>
          <w:u w:val="single"/>
        </w:rPr>
        <w:t>December thirty</w:t>
      </w:r>
      <w:r w:rsidR="00286720">
        <w:rPr>
          <w:color w:val="000000"/>
          <w:u w:val="single"/>
        </w:rPr>
        <w:noBreakHyphen/>
      </w:r>
      <w:r>
        <w:rPr>
          <w:color w:val="000000"/>
          <w:u w:val="single"/>
        </w:rPr>
        <w:t>first</w:t>
      </w:r>
      <w:r>
        <w:rPr>
          <w:color w:val="000000"/>
        </w:rPr>
        <w:t xml:space="preserve"> </w:t>
      </w:r>
      <w:r w:rsidRPr="009003E6">
        <w:rPr>
          <w:color w:val="000000"/>
        </w:rPr>
        <w:t>of the applicable school year or have substantially initiated a public school kindergarten program in another state that has a different attendance age requirement from South Carolina;</w:t>
      </w:r>
    </w:p>
    <w:p w:rsidR="00F736E3" w:rsidRDefault="00F736E3" w:rsidP="00F7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(4)</w:t>
      </w:r>
      <w:r>
        <w:rPr>
          <w:color w:val="000000"/>
        </w:rPr>
        <w:tab/>
      </w:r>
      <w:r w:rsidRPr="009003E6">
        <w:rPr>
          <w:color w:val="000000"/>
        </w:rPr>
        <w:t xml:space="preserve">Students may </w:t>
      </w:r>
      <w:r w:rsidRPr="00F736E3">
        <w:rPr>
          <w:strike/>
          <w:color w:val="000000"/>
        </w:rPr>
        <w:t>not</w:t>
      </w:r>
      <w:r w:rsidRPr="009003E6">
        <w:rPr>
          <w:color w:val="000000"/>
        </w:rPr>
        <w:t xml:space="preserve"> enter the first grade in the public schools of this State </w:t>
      </w:r>
      <w:r w:rsidRPr="00F736E3">
        <w:rPr>
          <w:strike/>
          <w:color w:val="000000"/>
        </w:rPr>
        <w:t>unless</w:t>
      </w:r>
      <w:r w:rsidRPr="009003E6">
        <w:rPr>
          <w:color w:val="000000"/>
        </w:rPr>
        <w:t xml:space="preserve"> </w:t>
      </w:r>
      <w:r>
        <w:rPr>
          <w:color w:val="000000"/>
          <w:u w:val="single"/>
        </w:rPr>
        <w:t>if</w:t>
      </w:r>
      <w:r>
        <w:rPr>
          <w:color w:val="000000"/>
        </w:rPr>
        <w:t xml:space="preserve"> </w:t>
      </w:r>
      <w:r w:rsidRPr="009003E6">
        <w:rPr>
          <w:color w:val="000000"/>
        </w:rPr>
        <w:t xml:space="preserve">they will attain the age of six on or before </w:t>
      </w:r>
      <w:r w:rsidRPr="00F736E3">
        <w:rPr>
          <w:strike/>
          <w:color w:val="000000"/>
        </w:rPr>
        <w:t>September first</w:t>
      </w:r>
      <w:r w:rsidRPr="009003E6">
        <w:rPr>
          <w:color w:val="000000"/>
        </w:rPr>
        <w:t xml:space="preserve"> </w:t>
      </w:r>
      <w:r>
        <w:rPr>
          <w:color w:val="000000"/>
          <w:u w:val="single"/>
        </w:rPr>
        <w:t>December thirty</w:t>
      </w:r>
      <w:r w:rsidR="00286720">
        <w:rPr>
          <w:color w:val="000000"/>
          <w:u w:val="single"/>
        </w:rPr>
        <w:noBreakHyphen/>
      </w:r>
      <w:r>
        <w:rPr>
          <w:color w:val="000000"/>
          <w:u w:val="single"/>
        </w:rPr>
        <w:t>first</w:t>
      </w:r>
      <w:r>
        <w:rPr>
          <w:color w:val="000000"/>
        </w:rPr>
        <w:t xml:space="preserve"> </w:t>
      </w:r>
      <w:r w:rsidRPr="009003E6">
        <w:rPr>
          <w:color w:val="000000"/>
        </w:rPr>
        <w:t>of the applicable school year or have substantially initiated a first grade program in another state that has a different attendance age requirement from South Carolina or have attended a public school kindergarten program for one full school year;</w:t>
      </w:r>
      <w:r>
        <w:rPr>
          <w:color w:val="000000"/>
        </w:rPr>
        <w:t>”</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36E3">
        <w:t>2</w:t>
      </w:r>
      <w:r>
        <w:t>.</w:t>
      </w:r>
      <w:r>
        <w:tab/>
        <w:t xml:space="preserve">This act takes effect </w:t>
      </w:r>
      <w:r w:rsidR="00F736E3">
        <w:t>January 1, 2015</w:t>
      </w:r>
      <w:r>
        <w:t>.</w:t>
      </w:r>
    </w:p>
    <w:p w:rsidR="00B333D5" w:rsidRDefault="00286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3D5" w:rsidRDefault="00B333D5" w:rsidP="00D516C2">
      <w:pPr>
        <w:suppressAutoHyphens/>
      </w:pPr>
    </w:p>
    <w:sectPr w:rsidR="00B333D5" w:rsidSect="00D516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356" w:rsidRDefault="00270356" w:rsidP="009F0C77">
      <w:r>
        <w:separator/>
      </w:r>
    </w:p>
  </w:endnote>
  <w:endnote w:type="continuationSeparator" w:id="0">
    <w:p w:rsidR="00270356" w:rsidRDefault="002703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B1F7B-6803-4A03-944D-4DBE862FB2D6}"/>
    <w:embedBold r:id="rId2" w:fontKey="{EDE73684-57DC-4294-8C68-B84CC06BE28B}"/>
  </w:font>
  <w:font w:name="Calibri">
    <w:panose1 w:val="020F0502020204030204"/>
    <w:charset w:val="00"/>
    <w:family w:val="swiss"/>
    <w:pitch w:val="variable"/>
    <w:sig w:usb0="E10002FF" w:usb1="4000ACFF" w:usb2="00000009" w:usb3="00000000" w:csb0="0000019F" w:csb1="00000000"/>
    <w:embedRegular r:id="rId3" w:fontKey="{1A3E00BB-99D0-4049-94E9-5DBBE2D292CC}"/>
  </w:font>
  <w:font w:name="Cambria">
    <w:panose1 w:val="02040503050406030204"/>
    <w:charset w:val="00"/>
    <w:family w:val="roman"/>
    <w:pitch w:val="variable"/>
    <w:sig w:usb0="E00002FF" w:usb1="400004FF" w:usb2="00000000" w:usb3="00000000" w:csb0="0000019F" w:csb1="00000000"/>
    <w:embedRegular r:id="rId4" w:fontKey="{4261F300-D31E-4A17-8FE8-69911D97F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6C2" w:rsidRPr="00B333D5" w:rsidRDefault="00D516C2" w:rsidP="00B333D5">
    <w:pPr>
      <w:pStyle w:val="Footer"/>
      <w:tabs>
        <w:tab w:val="clear" w:pos="4680"/>
        <w:tab w:val="clear" w:pos="9360"/>
        <w:tab w:val="center" w:pos="2995"/>
      </w:tabs>
      <w:spacing w:before="120"/>
    </w:pPr>
    <w:r>
      <w:t>[4863]</w:t>
    </w:r>
    <w:r>
      <w:tab/>
    </w:r>
    <w:r w:rsidR="00AC65A6">
      <w:fldChar w:fldCharType="begin"/>
    </w:r>
    <w:r w:rsidR="00AC65A6">
      <w:instrText xml:space="preserve"> PAGE  \* MERGEFORMAT </w:instrText>
    </w:r>
    <w:r w:rsidR="00AC65A6">
      <w:fldChar w:fldCharType="separate"/>
    </w:r>
    <w:r w:rsidR="006B182F">
      <w:rPr>
        <w:noProof/>
      </w:rPr>
      <w:t>1</w:t>
    </w:r>
    <w:r w:rsidR="00AC65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356" w:rsidRDefault="00270356" w:rsidP="009F0C77">
      <w:r>
        <w:separator/>
      </w:r>
    </w:p>
  </w:footnote>
  <w:footnote w:type="continuationSeparator" w:id="0">
    <w:p w:rsidR="00270356" w:rsidRDefault="002703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9AB14"/>
    <w:docVar w:name="CoverBillType" w:val="b"/>
    <w:docVar w:name="docpath" w:val="L:\Council\bills\AGM\18179AB14.DOCX"/>
    <w:docVar w:name="dvBillNumber" w:val="4863"/>
    <w:docVar w:name="dvBillNumberPrefix" w:val="H. "/>
    <w:docVar w:name="dvOriginalBody" w:val="House"/>
    <w:docVar w:name="dvSteno" w:val="AGM"/>
    <w:docVar w:name="NameofBody" w:val="h"/>
    <w:docVar w:name="vgroup2" w:val="Council"/>
  </w:docVars>
  <w:rsids>
    <w:rsidRoot w:val="00D05B30"/>
    <w:rsid w:val="00011869"/>
    <w:rsid w:val="000E1785"/>
    <w:rsid w:val="000F40FA"/>
    <w:rsid w:val="0010776B"/>
    <w:rsid w:val="00133E66"/>
    <w:rsid w:val="001435A3"/>
    <w:rsid w:val="001D08F2"/>
    <w:rsid w:val="001D525B"/>
    <w:rsid w:val="001D7F4F"/>
    <w:rsid w:val="002321B6"/>
    <w:rsid w:val="00250967"/>
    <w:rsid w:val="002543C8"/>
    <w:rsid w:val="00270356"/>
    <w:rsid w:val="00284AAE"/>
    <w:rsid w:val="00286720"/>
    <w:rsid w:val="002E5912"/>
    <w:rsid w:val="00301B21"/>
    <w:rsid w:val="00325348"/>
    <w:rsid w:val="0032732C"/>
    <w:rsid w:val="00336AD0"/>
    <w:rsid w:val="0037079A"/>
    <w:rsid w:val="003D01E8"/>
    <w:rsid w:val="003D5E03"/>
    <w:rsid w:val="003E5288"/>
    <w:rsid w:val="003F6D79"/>
    <w:rsid w:val="00411180"/>
    <w:rsid w:val="0041760A"/>
    <w:rsid w:val="00417C01"/>
    <w:rsid w:val="00433757"/>
    <w:rsid w:val="00435508"/>
    <w:rsid w:val="004809EE"/>
    <w:rsid w:val="004E7D54"/>
    <w:rsid w:val="005273C6"/>
    <w:rsid w:val="00530A69"/>
    <w:rsid w:val="00545593"/>
    <w:rsid w:val="00577C6C"/>
    <w:rsid w:val="00577E65"/>
    <w:rsid w:val="005C2FE2"/>
    <w:rsid w:val="005E2BC9"/>
    <w:rsid w:val="00605102"/>
    <w:rsid w:val="006215AA"/>
    <w:rsid w:val="006913C9"/>
    <w:rsid w:val="0069470D"/>
    <w:rsid w:val="006B182F"/>
    <w:rsid w:val="00734F00"/>
    <w:rsid w:val="007545A7"/>
    <w:rsid w:val="007A70AE"/>
    <w:rsid w:val="008362E8"/>
    <w:rsid w:val="008A1768"/>
    <w:rsid w:val="008F0F33"/>
    <w:rsid w:val="008F4429"/>
    <w:rsid w:val="0094021A"/>
    <w:rsid w:val="009B44AF"/>
    <w:rsid w:val="009C6A0B"/>
    <w:rsid w:val="009F0C77"/>
    <w:rsid w:val="009F4DD1"/>
    <w:rsid w:val="00A07889"/>
    <w:rsid w:val="00A33958"/>
    <w:rsid w:val="00A41684"/>
    <w:rsid w:val="00A64E80"/>
    <w:rsid w:val="00A72BCD"/>
    <w:rsid w:val="00A741D9"/>
    <w:rsid w:val="00A833AB"/>
    <w:rsid w:val="00A9741D"/>
    <w:rsid w:val="00AC65A6"/>
    <w:rsid w:val="00AD4B17"/>
    <w:rsid w:val="00AE4C4F"/>
    <w:rsid w:val="00B333D5"/>
    <w:rsid w:val="00B412D4"/>
    <w:rsid w:val="00BE3C22"/>
    <w:rsid w:val="00C0345E"/>
    <w:rsid w:val="00C3483A"/>
    <w:rsid w:val="00C74E9D"/>
    <w:rsid w:val="00C82FD3"/>
    <w:rsid w:val="00C92819"/>
    <w:rsid w:val="00CC6B7B"/>
    <w:rsid w:val="00CD2089"/>
    <w:rsid w:val="00D05B30"/>
    <w:rsid w:val="00D516C2"/>
    <w:rsid w:val="00D73A67"/>
    <w:rsid w:val="00D965F1"/>
    <w:rsid w:val="00D970A9"/>
    <w:rsid w:val="00DF3845"/>
    <w:rsid w:val="00E25882"/>
    <w:rsid w:val="00E41911"/>
    <w:rsid w:val="00E92EEF"/>
    <w:rsid w:val="00F24442"/>
    <w:rsid w:val="00F50AE3"/>
    <w:rsid w:val="00F67CF1"/>
    <w:rsid w:val="00F736E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3A04C0-454F-498D-AE64-B7650BBC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16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63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CF14-1C32-41C1-B126-8C52187B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335</Words>
  <Characters>1911</Characters>
  <Application>Microsoft Office Word</Application>
  <DocSecurity>0</DocSecurity>
  <Lines>15</Lines>
  <Paragraphs>4</Paragraphs>
  <ScaleCrop>false</ScaleCrop>
  <Company>LPITS</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4863: Age to start kindergarten and first grade - South Carolina Legislature Online</dc:title>
  <dc:creator>angiemorgan</dc:creator>
  <cp:lastModifiedBy>N Cumfer</cp:lastModifiedBy>
  <cp:revision>6</cp:revision>
  <cp:lastPrinted>2014-03-05T20:32:00Z</cp:lastPrinted>
  <dcterms:created xsi:type="dcterms:W3CDTF">2014-03-06T15:50:00Z</dcterms:created>
  <dcterms:modified xsi:type="dcterms:W3CDTF">2014-12-05T17:04:00Z</dcterms:modified>
</cp:coreProperties>
</file>