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43D" w:rsidRDefault="00DC543D" w:rsidP="00DC543D">
      <w:pPr>
        <w:widowControl w:val="0"/>
        <w:jc w:val="center"/>
      </w:pPr>
      <w:r w:rsidRPr="00DC543D">
        <w:rPr>
          <w:b/>
        </w:rPr>
        <w:t>South Carolina General Assembly</w:t>
      </w:r>
    </w:p>
    <w:p w:rsidR="00DC543D" w:rsidRDefault="00DC543D" w:rsidP="00DC543D">
      <w:pPr>
        <w:widowControl w:val="0"/>
        <w:jc w:val="center"/>
      </w:pPr>
      <w:r>
        <w:t>120th Session, 2013-2014</w:t>
      </w: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jc w:val="left"/>
        <w:rPr>
          <w:b/>
        </w:rPr>
      </w:pPr>
      <w:r w:rsidRPr="00DC543D">
        <w:rPr>
          <w:b/>
        </w:rPr>
        <w:t>H. 4884</w:t>
      </w:r>
    </w:p>
    <w:p w:rsidR="00DC543D" w:rsidRDefault="00DC543D" w:rsidP="00DC543D">
      <w:pPr>
        <w:widowControl w:val="0"/>
        <w:jc w:val="left"/>
        <w:rPr>
          <w:b/>
        </w:rPr>
      </w:pPr>
    </w:p>
    <w:p w:rsidR="00DC543D" w:rsidRDefault="00DC543D" w:rsidP="00DC543D">
      <w:pPr>
        <w:widowControl w:val="0"/>
        <w:jc w:val="left"/>
      </w:pPr>
      <w:r w:rsidRPr="00DC543D">
        <w:rPr>
          <w:b/>
        </w:rPr>
        <w:t>STATUS INFORMATION</w:t>
      </w: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jc w:val="left"/>
      </w:pPr>
      <w:r>
        <w:t>General Bill</w:t>
      </w:r>
    </w:p>
    <w:p w:rsidR="00DC543D" w:rsidRDefault="00DC543D" w:rsidP="00DC543D">
      <w:pPr>
        <w:widowControl w:val="0"/>
        <w:jc w:val="left"/>
      </w:pPr>
      <w:r>
        <w:t>Sponsors: Reps. Putnam, Stringer and Wood</w:t>
      </w:r>
    </w:p>
    <w:p w:rsidR="00DC543D" w:rsidRDefault="00DC543D" w:rsidP="00DC543D">
      <w:pPr>
        <w:widowControl w:val="0"/>
        <w:jc w:val="left"/>
      </w:pPr>
      <w:r>
        <w:t>Document Path: l:\council\bills\nl\13396sd14.docx</w:t>
      </w: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jc w:val="left"/>
      </w:pPr>
      <w:r>
        <w:t>Introduced in the House on March 10, 2014</w:t>
      </w:r>
    </w:p>
    <w:p w:rsidR="00DC543D" w:rsidRDefault="00DC543D" w:rsidP="00DC543D">
      <w:pPr>
        <w:widowControl w:val="0"/>
        <w:jc w:val="left"/>
      </w:pPr>
      <w:r>
        <w:t xml:space="preserve">Currently residing in the House Committee on </w:t>
      </w:r>
      <w:r w:rsidRPr="00DC543D">
        <w:rPr>
          <w:b/>
        </w:rPr>
        <w:t>Judiciary</w:t>
      </w: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jc w:val="left"/>
      </w:pPr>
      <w:r>
        <w:t xml:space="preserve">Summary: </w:t>
      </w:r>
      <w:r w:rsidR="00813091">
        <w:t>Federal Communication Commission</w:t>
      </w: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jc w:val="left"/>
      </w:pPr>
    </w:p>
    <w:p w:rsidR="00DC543D" w:rsidRDefault="00DC543D" w:rsidP="00DC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543D">
        <w:rPr>
          <w:b/>
        </w:rPr>
        <w:t>HISTORY OF LEGISLATIVE ACTIONS</w:t>
      </w:r>
    </w:p>
    <w:p w:rsidR="00DC543D" w:rsidRDefault="00DC543D" w:rsidP="00DC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543D" w:rsidRPr="00DC543D" w:rsidRDefault="00DC543D" w:rsidP="00DC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543D">
        <w:rPr>
          <w:u w:val="single"/>
        </w:rPr>
        <w:tab/>
        <w:t>Date</w:t>
      </w:r>
      <w:r w:rsidRPr="00DC543D">
        <w:rPr>
          <w:u w:val="single"/>
        </w:rPr>
        <w:tab/>
        <w:t>Body</w:t>
      </w:r>
      <w:r w:rsidRPr="00DC543D">
        <w:rPr>
          <w:u w:val="single"/>
        </w:rPr>
        <w:tab/>
        <w:t>Action Description with journal page number</w:t>
      </w:r>
      <w:r w:rsidRPr="00DC543D">
        <w:rPr>
          <w:u w:val="single"/>
        </w:rPr>
        <w:tab/>
      </w:r>
      <w:bookmarkStart w:id="0" w:name="_GoBack"/>
      <w:bookmarkEnd w:id="0"/>
    </w:p>
    <w:p w:rsidR="00970B2B" w:rsidRDefault="00970B2B" w:rsidP="00970B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D64545">
        <w:t>Introduced and read first time (</w:t>
      </w:r>
      <w:hyperlink r:id="rId7" w:history="1">
        <w:r w:rsidRPr="00D64545">
          <w:rPr>
            <w:rStyle w:val="Hyperlink"/>
          </w:rPr>
          <w:t>House Journal</w:t>
        </w:r>
        <w:r w:rsidRPr="00D64545">
          <w:rPr>
            <w:rStyle w:val="Hyperlink"/>
          </w:rPr>
          <w:noBreakHyphen/>
          <w:t>page 7</w:t>
        </w:r>
      </w:hyperlink>
      <w:r w:rsidRPr="00D64545">
        <w:t>)</w:t>
      </w:r>
    </w:p>
    <w:p w:rsidR="00970B2B" w:rsidRDefault="00970B2B" w:rsidP="00970B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D64545">
        <w:t>Ref</w:t>
      </w:r>
      <w:r>
        <w:t xml:space="preserve">erred to Committee on </w:t>
      </w:r>
      <w:r w:rsidRPr="00D64545">
        <w:rPr>
          <w:b/>
        </w:rPr>
        <w:t>Judiciary</w:t>
      </w:r>
      <w:r>
        <w:t xml:space="preserve"> </w:t>
      </w:r>
      <w:r w:rsidRPr="00D64545">
        <w:t>(</w:t>
      </w:r>
      <w:hyperlink r:id="rId8" w:history="1">
        <w:r w:rsidRPr="00D64545">
          <w:rPr>
            <w:rStyle w:val="Hyperlink"/>
          </w:rPr>
          <w:t>House Journal</w:t>
        </w:r>
        <w:r w:rsidRPr="00D64545">
          <w:rPr>
            <w:rStyle w:val="Hyperlink"/>
          </w:rPr>
          <w:noBreakHyphen/>
          <w:t>page 7</w:t>
        </w:r>
      </w:hyperlink>
      <w:r w:rsidRPr="00D64545">
        <w:t>)</w:t>
      </w:r>
    </w:p>
    <w:p w:rsidR="00970B2B" w:rsidRDefault="00970B2B" w:rsidP="00970B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543D" w:rsidRPr="00DC543D" w:rsidRDefault="00DC543D" w:rsidP="00DC5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543D" w:rsidRDefault="00DC543D" w:rsidP="00DC543D">
      <w:pPr>
        <w:widowControl w:val="0"/>
        <w:jc w:val="left"/>
      </w:pPr>
      <w:r w:rsidRPr="00DC543D">
        <w:rPr>
          <w:b/>
        </w:rPr>
        <w:t>VERSIONS OF THIS BILL</w:t>
      </w:r>
    </w:p>
    <w:p w:rsidR="00DC543D" w:rsidRDefault="00DC543D" w:rsidP="00DC543D">
      <w:pPr>
        <w:widowControl w:val="0"/>
        <w:jc w:val="left"/>
      </w:pPr>
    </w:p>
    <w:p w:rsidR="00DC543D" w:rsidRDefault="00BD4BAB" w:rsidP="00DC543D">
      <w:pPr>
        <w:widowControl w:val="0"/>
        <w:jc w:val="left"/>
      </w:pPr>
      <w:hyperlink r:id="rId9" w:history="1">
        <w:r w:rsidR="00DC543D">
          <w:rPr>
            <w:rStyle w:val="Hyperlink"/>
          </w:rPr>
          <w:t>3/10/2014</w:t>
        </w:r>
      </w:hyperlink>
    </w:p>
    <w:p w:rsidR="00DC543D" w:rsidRDefault="00DC543D" w:rsidP="00DC543D"/>
    <w:p w:rsidR="00DC543D" w:rsidRDefault="00DC543D" w:rsidP="00DC543D">
      <w:pPr>
        <w:sectPr w:rsidR="00DC543D" w:rsidSect="00DC54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0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23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</w:t>
      </w:r>
      <w:r w:rsidR="00D42E52">
        <w:noBreakHyphen/>
      </w:r>
      <w:r>
        <w:t>7</w:t>
      </w:r>
      <w:r w:rsidR="00D42E52">
        <w:noBreakHyphen/>
      </w:r>
      <w:r>
        <w:t xml:space="preserve">45 SO AS </w:t>
      </w:r>
      <w:r w:rsidR="006D1332">
        <w:t xml:space="preserve">TO </w:t>
      </w:r>
      <w:r w:rsidR="009C543E">
        <w:t>PROVIDE</w:t>
      </w:r>
      <w:r w:rsidR="006D1332">
        <w:t xml:space="preserve"> THAT IF </w:t>
      </w:r>
      <w:r>
        <w:t>PURSUANT TO FEDERA</w:t>
      </w:r>
      <w:r w:rsidR="006D1332">
        <w:t>L LAW, REGULATION</w:t>
      </w:r>
      <w:r w:rsidR="009C543E">
        <w:t>,</w:t>
      </w:r>
      <w:r w:rsidR="006D1332">
        <w:t xml:space="preserve"> OR POLICY, OBSERVERS</w:t>
      </w:r>
      <w:r>
        <w:t xml:space="preserve"> FROM THE FEDERAL COMMUNICATIONS COMMISSION ARE REQUIRED TO BE PRESENT IN RADIO OR TELEVISION STATION STUDIOS DURING CERTAIN BROADCASTS TO ENSURE ACCURACY, IMPARTIALITY</w:t>
      </w:r>
      <w:r w:rsidR="006D1332">
        <w:t>, DECORUM, OR OTHER STATED GOALS</w:t>
      </w:r>
      <w:r>
        <w:t xml:space="preserve"> OF THE FEDERAL LAW, REGULATION, OR POLICY, </w:t>
      </w:r>
      <w:r w:rsidR="00A504B5">
        <w:t xml:space="preserve">AND IF </w:t>
      </w:r>
      <w:r w:rsidR="0032471C">
        <w:t xml:space="preserve">ANY </w:t>
      </w:r>
      <w:r w:rsidR="00591A1F">
        <w:t>STATION</w:t>
      </w:r>
      <w:r w:rsidR="00D42E52">
        <w:t xml:space="preserve"> OR</w:t>
      </w:r>
      <w:r w:rsidR="00591A1F">
        <w:t xml:space="preserve"> </w:t>
      </w:r>
      <w:r w:rsidR="0032471C">
        <w:t xml:space="preserve">REPORTER, DIRECTOR, PRODUCER, OR OTHER EMPLOYEE OF THE STATION </w:t>
      </w:r>
      <w:r w:rsidR="00591A1F">
        <w:t>IS THE SUBJECT OF ANY FEDERAL LEGAL</w:t>
      </w:r>
      <w:r w:rsidR="00D96EE3">
        <w:t>,</w:t>
      </w:r>
      <w:r w:rsidR="00591A1F">
        <w:t xml:space="preserve"> </w:t>
      </w:r>
      <w:r w:rsidR="00D96EE3">
        <w:t>C</w:t>
      </w:r>
      <w:r w:rsidR="00591A1F">
        <w:t>RIMINAL</w:t>
      </w:r>
      <w:r w:rsidR="00D96EE3">
        <w:t>,</w:t>
      </w:r>
      <w:r w:rsidR="00591A1F">
        <w:t xml:space="preserve"> OR DISCIPLINARY ACTION AS A RESULT OF THE OBSERVATIONS</w:t>
      </w:r>
      <w:r w:rsidR="00A504B5">
        <w:t>,</w:t>
      </w:r>
      <w:r w:rsidR="009C543E">
        <w:t xml:space="preserve"> </w:t>
      </w:r>
      <w:r w:rsidR="00A504B5">
        <w:t xml:space="preserve">THE </w:t>
      </w:r>
      <w:r>
        <w:t xml:space="preserve">ATTORNEY GENERAL OF THIS STATE </w:t>
      </w:r>
      <w:r w:rsidR="00A504B5">
        <w:t xml:space="preserve">MAY REPRESENT THEM </w:t>
      </w:r>
      <w:r w:rsidR="00591A1F">
        <w:t>AS A MATTER OF STATE PUBLIC POLICY TO ENSURE A CITIZEN</w:t>
      </w:r>
      <w:r w:rsidR="00D42E52" w:rsidRPr="00D42E52">
        <w:t>’</w:t>
      </w:r>
      <w:r w:rsidR="003441AF">
        <w:t>S CONSTITUTIONALLY</w:t>
      </w:r>
      <w:r w:rsidR="00591A1F">
        <w:t xml:space="preserve"> PROTECTED RIGHT OF FREE SPEECH</w:t>
      </w:r>
      <w:r>
        <w:t>, AND JURISDICTION IS CONFERR</w:t>
      </w:r>
      <w:r w:rsidR="006D1332">
        <w:t>E</w:t>
      </w:r>
      <w:r>
        <w:t>D UPON THE ATTORNEY GENERAL TO PROVIDE SUCH REPRESENTATION.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3FCB">
        <w:t>Article 1, Chapter 7, Title 1 of the 1976 Code is amended by adding:</w:t>
      </w:r>
    </w:p>
    <w:p w:rsidR="007B3FCB" w:rsidRDefault="007B3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FCB" w:rsidRDefault="007B3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D42E52">
        <w:noBreakHyphen/>
      </w:r>
      <w:r>
        <w:t>7</w:t>
      </w:r>
      <w:r w:rsidR="00D42E52">
        <w:noBreakHyphen/>
      </w:r>
      <w:r>
        <w:t>45.</w:t>
      </w:r>
      <w:r>
        <w:tab/>
      </w:r>
      <w:r w:rsidR="00D83138">
        <w:t xml:space="preserve">If pursuant to federal law, regulation, or policy, </w:t>
      </w:r>
      <w:r w:rsidR="002166A9">
        <w:t>observers</w:t>
      </w:r>
      <w:r w:rsidR="00D83138">
        <w:t xml:space="preserve"> from the Federal Communications Commission are required to be present in radio or television station studios </w:t>
      </w:r>
      <w:r w:rsidR="002166A9">
        <w:t>during</w:t>
      </w:r>
      <w:r w:rsidR="00D83138">
        <w:t xml:space="preserve"> certain broadcasts to ensure accuracy, impartiality, decorum, or other stated goals of the federal law, regulation, or policy, </w:t>
      </w:r>
      <w:r w:rsidR="00C1088F">
        <w:t xml:space="preserve">the </w:t>
      </w:r>
      <w:r w:rsidR="00C1088F">
        <w:lastRenderedPageBreak/>
        <w:t xml:space="preserve">provisions of this section apply.  Any </w:t>
      </w:r>
      <w:r w:rsidR="00591A1F">
        <w:t xml:space="preserve">station or </w:t>
      </w:r>
      <w:r w:rsidR="00D83138">
        <w:t>rep</w:t>
      </w:r>
      <w:r w:rsidR="00C1088F">
        <w:t>orter, director, producer</w:t>
      </w:r>
      <w:r w:rsidR="00D83138">
        <w:t xml:space="preserve">, </w:t>
      </w:r>
      <w:r w:rsidR="00C1088F">
        <w:t>or other employee of the station who is</w:t>
      </w:r>
      <w:r w:rsidR="00D83138">
        <w:t xml:space="preserve"> </w:t>
      </w:r>
      <w:r w:rsidR="00591A1F">
        <w:t>the subject of any federal legal</w:t>
      </w:r>
      <w:r w:rsidR="00D96EE3">
        <w:t>,</w:t>
      </w:r>
      <w:r w:rsidR="00591A1F">
        <w:t xml:space="preserve"> criminal</w:t>
      </w:r>
      <w:r w:rsidR="00D96EE3">
        <w:t>,</w:t>
      </w:r>
      <w:r w:rsidR="00591A1F">
        <w:t xml:space="preserve"> or disciplinary action as a result of </w:t>
      </w:r>
      <w:r w:rsidR="002166A9">
        <w:t xml:space="preserve">the observations </w:t>
      </w:r>
      <w:r w:rsidR="00D83138">
        <w:t xml:space="preserve">may be </w:t>
      </w:r>
      <w:r w:rsidR="002166A9">
        <w:t>represented</w:t>
      </w:r>
      <w:r w:rsidR="00D83138">
        <w:t xml:space="preserve"> by the Attorney General of this State </w:t>
      </w:r>
      <w:r w:rsidR="002E3989">
        <w:t xml:space="preserve">as a matter of state public policy to ensure </w:t>
      </w:r>
      <w:r w:rsidR="00C1088F">
        <w:t>a citizen</w:t>
      </w:r>
      <w:r w:rsidR="00D42E52" w:rsidRPr="00D42E52">
        <w:t>’</w:t>
      </w:r>
      <w:r w:rsidR="00C1088F">
        <w:t xml:space="preserve">s </w:t>
      </w:r>
      <w:r w:rsidR="002E3989">
        <w:t xml:space="preserve">constitutionally protected </w:t>
      </w:r>
      <w:r w:rsidR="00C1088F">
        <w:t xml:space="preserve">right of free </w:t>
      </w:r>
      <w:r w:rsidR="00591A1F">
        <w:t>speech</w:t>
      </w:r>
      <w:r w:rsidR="002E3989">
        <w:t>.</w:t>
      </w:r>
      <w:r w:rsidR="00D83138">
        <w:t xml:space="preserve"> </w:t>
      </w:r>
      <w:r w:rsidR="002E3989">
        <w:t xml:space="preserve"> J</w:t>
      </w:r>
      <w:r w:rsidR="00D83138">
        <w:t xml:space="preserve">urisdiction is </w:t>
      </w:r>
      <w:r w:rsidR="002E3989">
        <w:t xml:space="preserve">hereby </w:t>
      </w:r>
      <w:r w:rsidR="00D83138">
        <w:t>conferred upon the Attorney</w:t>
      </w:r>
      <w:r w:rsidR="002166A9">
        <w:t xml:space="preserve"> </w:t>
      </w:r>
      <w:r w:rsidR="00D83138">
        <w:t>General to provide such representation.”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3138">
        <w:t>2</w:t>
      </w:r>
      <w:r>
        <w:t>.</w:t>
      </w:r>
      <w:r>
        <w:tab/>
        <w:t>This act takes effect upon approval by the Governor.</w:t>
      </w:r>
    </w:p>
    <w:p w:rsidR="00D6083C" w:rsidRDefault="00D42E52" w:rsidP="00C76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83C" w:rsidRDefault="00D6083C" w:rsidP="00DC543D">
      <w:pPr>
        <w:suppressAutoHyphens/>
      </w:pPr>
    </w:p>
    <w:sectPr w:rsidR="00D6083C" w:rsidSect="00DC54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EE3" w:rsidRDefault="00D96EE3" w:rsidP="009F0C77">
      <w:r>
        <w:separator/>
      </w:r>
    </w:p>
  </w:endnote>
  <w:endnote w:type="continuationSeparator" w:id="0">
    <w:p w:rsidR="00D96EE3" w:rsidRDefault="00D96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90048-7AD8-42C1-9F75-E51C5825A2EB}"/>
    <w:embedBold r:id="rId2" w:fontKey="{172CC564-362B-4C06-9BF9-8C20B03F6E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D4EDE5-55C1-4D1B-BAC8-C980BD2C6A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255F2C-CFC9-403B-9C87-78B7518C49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BB1DB-A3DC-4EA4-8416-E9BBEA5791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3D" w:rsidRPr="00D6083C" w:rsidRDefault="00DC543D" w:rsidP="00D608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 w:rsidR="003B282C">
      <w:fldChar w:fldCharType="begin"/>
    </w:r>
    <w:r w:rsidR="003B282C">
      <w:instrText xml:space="preserve"> PAGE  \* MERGEFORMAT </w:instrText>
    </w:r>
    <w:r w:rsidR="003B282C">
      <w:fldChar w:fldCharType="separate"/>
    </w:r>
    <w:r w:rsidR="00BD4BAB">
      <w:rPr>
        <w:noProof/>
      </w:rPr>
      <w:t>1</w:t>
    </w:r>
    <w:r w:rsidR="003B28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EE3" w:rsidRDefault="00D96EE3" w:rsidP="009F0C77">
      <w:r>
        <w:separator/>
      </w:r>
    </w:p>
  </w:footnote>
  <w:footnote w:type="continuationSeparator" w:id="0">
    <w:p w:rsidR="00D96EE3" w:rsidRDefault="00D96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96SD14"/>
    <w:docVar w:name="CoverBillType" w:val="b"/>
    <w:docVar w:name="docpath" w:val="L:\Council\bills\NL\13396SD14.DOCX"/>
    <w:docVar w:name="dvBillNumber" w:val="488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C5696"/>
    <w:rsid w:val="00011869"/>
    <w:rsid w:val="000B1839"/>
    <w:rsid w:val="000E1785"/>
    <w:rsid w:val="000F40FA"/>
    <w:rsid w:val="0010776B"/>
    <w:rsid w:val="00133E66"/>
    <w:rsid w:val="001435A3"/>
    <w:rsid w:val="001564FA"/>
    <w:rsid w:val="00176629"/>
    <w:rsid w:val="001D08F2"/>
    <w:rsid w:val="001D525B"/>
    <w:rsid w:val="001D7F4F"/>
    <w:rsid w:val="002166A9"/>
    <w:rsid w:val="002321B6"/>
    <w:rsid w:val="002427DD"/>
    <w:rsid w:val="00250967"/>
    <w:rsid w:val="002543C8"/>
    <w:rsid w:val="00284AAE"/>
    <w:rsid w:val="002E3989"/>
    <w:rsid w:val="002E5912"/>
    <w:rsid w:val="00301B21"/>
    <w:rsid w:val="0032471C"/>
    <w:rsid w:val="00325348"/>
    <w:rsid w:val="0032732C"/>
    <w:rsid w:val="00336AD0"/>
    <w:rsid w:val="003441AF"/>
    <w:rsid w:val="0037079A"/>
    <w:rsid w:val="003B282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BF9"/>
    <w:rsid w:val="00577C6C"/>
    <w:rsid w:val="00580858"/>
    <w:rsid w:val="00591A1F"/>
    <w:rsid w:val="005B3232"/>
    <w:rsid w:val="005C2FE2"/>
    <w:rsid w:val="005E2BC9"/>
    <w:rsid w:val="00605102"/>
    <w:rsid w:val="006215AA"/>
    <w:rsid w:val="006913C9"/>
    <w:rsid w:val="0069470D"/>
    <w:rsid w:val="006D1332"/>
    <w:rsid w:val="007105AC"/>
    <w:rsid w:val="00734F00"/>
    <w:rsid w:val="007A70AE"/>
    <w:rsid w:val="007B3FCB"/>
    <w:rsid w:val="007B7E02"/>
    <w:rsid w:val="00813091"/>
    <w:rsid w:val="008362E8"/>
    <w:rsid w:val="008A1768"/>
    <w:rsid w:val="008D414B"/>
    <w:rsid w:val="008F0F33"/>
    <w:rsid w:val="008F4429"/>
    <w:rsid w:val="0094021A"/>
    <w:rsid w:val="00970B2B"/>
    <w:rsid w:val="009B44AF"/>
    <w:rsid w:val="009C543E"/>
    <w:rsid w:val="009C6A0B"/>
    <w:rsid w:val="009F0C77"/>
    <w:rsid w:val="009F4DD1"/>
    <w:rsid w:val="00A05F34"/>
    <w:rsid w:val="00A224CD"/>
    <w:rsid w:val="00A41684"/>
    <w:rsid w:val="00A504B5"/>
    <w:rsid w:val="00A64E80"/>
    <w:rsid w:val="00A72BCD"/>
    <w:rsid w:val="00A741D9"/>
    <w:rsid w:val="00A833AB"/>
    <w:rsid w:val="00A9741D"/>
    <w:rsid w:val="00AD4B17"/>
    <w:rsid w:val="00AE5C73"/>
    <w:rsid w:val="00B412D4"/>
    <w:rsid w:val="00BD4BAB"/>
    <w:rsid w:val="00BE3C22"/>
    <w:rsid w:val="00C0345E"/>
    <w:rsid w:val="00C1088F"/>
    <w:rsid w:val="00C3483A"/>
    <w:rsid w:val="00C74E9D"/>
    <w:rsid w:val="00C763AD"/>
    <w:rsid w:val="00C82FD3"/>
    <w:rsid w:val="00C92819"/>
    <w:rsid w:val="00CC6B7B"/>
    <w:rsid w:val="00CD2089"/>
    <w:rsid w:val="00D2412E"/>
    <w:rsid w:val="00D42E52"/>
    <w:rsid w:val="00D6083C"/>
    <w:rsid w:val="00D72E92"/>
    <w:rsid w:val="00D73863"/>
    <w:rsid w:val="00D73A67"/>
    <w:rsid w:val="00D83138"/>
    <w:rsid w:val="00D96EE3"/>
    <w:rsid w:val="00D970A9"/>
    <w:rsid w:val="00DC543D"/>
    <w:rsid w:val="00DC5696"/>
    <w:rsid w:val="00DF3845"/>
    <w:rsid w:val="00E148D7"/>
    <w:rsid w:val="00E41911"/>
    <w:rsid w:val="00E92EEF"/>
    <w:rsid w:val="00EE2218"/>
    <w:rsid w:val="00F168E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971CFE-3069-4223-864B-68ABD54C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54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1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84_2014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84245-8CF5-48CF-9623-F507CB5E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4884: Federal Communication Commission - South Carolina Legislature Online</dc:title>
  <dc:creator>nancylee</dc:creator>
  <cp:lastModifiedBy>N Cumfer</cp:lastModifiedBy>
  <cp:revision>6</cp:revision>
  <cp:lastPrinted>2014-03-06T15:09:00Z</cp:lastPrinted>
  <dcterms:created xsi:type="dcterms:W3CDTF">2014-03-10T17:55:00Z</dcterms:created>
  <dcterms:modified xsi:type="dcterms:W3CDTF">2014-12-05T17:05:00Z</dcterms:modified>
</cp:coreProperties>
</file>