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2CA" w:rsidRDefault="00CF32CA" w:rsidP="00CF32CA">
      <w:pPr>
        <w:widowControl w:val="0"/>
        <w:jc w:val="center"/>
      </w:pPr>
      <w:r w:rsidRPr="00CF32CA">
        <w:rPr>
          <w:b/>
        </w:rPr>
        <w:t>South Carolina General Assembly</w:t>
      </w:r>
    </w:p>
    <w:p w:rsidR="00CF32CA" w:rsidRDefault="00CF32CA" w:rsidP="00CF32CA">
      <w:pPr>
        <w:widowControl w:val="0"/>
        <w:jc w:val="center"/>
      </w:pPr>
      <w:r>
        <w:t>120th Session, 2013-2014</w:t>
      </w:r>
    </w:p>
    <w:p w:rsidR="00CF32CA" w:rsidRDefault="00CF32CA" w:rsidP="00CF32CA">
      <w:pPr>
        <w:widowControl w:val="0"/>
        <w:jc w:val="left"/>
      </w:pPr>
    </w:p>
    <w:p w:rsidR="00CF32CA" w:rsidRDefault="00CF32CA" w:rsidP="00CF32CA">
      <w:pPr>
        <w:widowControl w:val="0"/>
        <w:jc w:val="left"/>
        <w:rPr>
          <w:b/>
        </w:rPr>
      </w:pPr>
      <w:r w:rsidRPr="00CF32CA">
        <w:rPr>
          <w:b/>
        </w:rPr>
        <w:t>H. 4972</w:t>
      </w:r>
    </w:p>
    <w:p w:rsidR="00CF32CA" w:rsidRDefault="00CF32CA" w:rsidP="00CF32CA">
      <w:pPr>
        <w:widowControl w:val="0"/>
        <w:jc w:val="left"/>
        <w:rPr>
          <w:b/>
        </w:rPr>
      </w:pPr>
    </w:p>
    <w:p w:rsidR="00CF32CA" w:rsidRDefault="00CF32CA" w:rsidP="00CF32CA">
      <w:pPr>
        <w:widowControl w:val="0"/>
        <w:jc w:val="left"/>
      </w:pPr>
      <w:r w:rsidRPr="00CF32CA">
        <w:rPr>
          <w:b/>
        </w:rPr>
        <w:t>STATUS INFORMATION</w:t>
      </w:r>
    </w:p>
    <w:p w:rsidR="00CF32CA" w:rsidRDefault="00CF32CA" w:rsidP="00CF32CA">
      <w:pPr>
        <w:widowControl w:val="0"/>
        <w:jc w:val="left"/>
      </w:pPr>
    </w:p>
    <w:p w:rsidR="00CF32CA" w:rsidRDefault="00CF32CA" w:rsidP="00CF32CA">
      <w:pPr>
        <w:widowControl w:val="0"/>
        <w:jc w:val="left"/>
      </w:pPr>
      <w:r>
        <w:t>House Resolution</w:t>
      </w:r>
    </w:p>
    <w:p w:rsidR="00CF32CA" w:rsidRDefault="00CF32CA" w:rsidP="00CF32CA">
      <w:pPr>
        <w:widowControl w:val="0"/>
        <w:jc w:val="left"/>
      </w:pPr>
      <w:r>
        <w:t>Sponsors: Reps. Burns,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CF32CA" w:rsidRDefault="00CF32CA" w:rsidP="00CF32CA">
      <w:pPr>
        <w:widowControl w:val="0"/>
        <w:jc w:val="left"/>
      </w:pPr>
      <w:r>
        <w:t>Document Path: l:\council\bills\rm\1536htc14.docx</w:t>
      </w:r>
    </w:p>
    <w:p w:rsidR="00CF32CA" w:rsidRDefault="00CF32CA" w:rsidP="00CF32CA">
      <w:pPr>
        <w:widowControl w:val="0"/>
        <w:jc w:val="left"/>
      </w:pPr>
    </w:p>
    <w:p w:rsidR="00CF32CA" w:rsidRDefault="00CF32CA" w:rsidP="00CF32CA">
      <w:pPr>
        <w:widowControl w:val="0"/>
        <w:jc w:val="left"/>
      </w:pPr>
      <w:r>
        <w:t>Introduced in the House on March 26, 2014</w:t>
      </w:r>
    </w:p>
    <w:p w:rsidR="00CF32CA" w:rsidRDefault="00CF32CA" w:rsidP="00CF32CA">
      <w:pPr>
        <w:widowControl w:val="0"/>
        <w:jc w:val="left"/>
      </w:pPr>
      <w:r>
        <w:t>Adopted by the House on March 26, 2014</w:t>
      </w:r>
    </w:p>
    <w:p w:rsidR="00CF32CA" w:rsidRDefault="00CF32CA" w:rsidP="00CF32CA">
      <w:pPr>
        <w:widowControl w:val="0"/>
        <w:jc w:val="left"/>
      </w:pPr>
    </w:p>
    <w:p w:rsidR="00CF32CA" w:rsidRDefault="00CF32CA" w:rsidP="00CF32CA">
      <w:pPr>
        <w:widowControl w:val="0"/>
        <w:jc w:val="left"/>
      </w:pPr>
      <w:r>
        <w:t xml:space="preserve">Summary: </w:t>
      </w:r>
      <w:r w:rsidR="00DB66FD">
        <w:t>Golden Grove Baptist Church</w:t>
      </w:r>
    </w:p>
    <w:p w:rsidR="00CF32CA" w:rsidRDefault="00CF32CA" w:rsidP="00CF32CA">
      <w:pPr>
        <w:widowControl w:val="0"/>
        <w:jc w:val="left"/>
      </w:pPr>
    </w:p>
    <w:p w:rsidR="00CF32CA" w:rsidRDefault="00CF32CA" w:rsidP="00CF32CA">
      <w:pPr>
        <w:widowControl w:val="0"/>
        <w:jc w:val="left"/>
      </w:pPr>
    </w:p>
    <w:p w:rsidR="00CF32CA" w:rsidRDefault="00CF32CA" w:rsidP="00CF32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32CA">
        <w:rPr>
          <w:b/>
        </w:rPr>
        <w:t>HISTORY OF LEGISLATIVE ACTIONS</w:t>
      </w:r>
    </w:p>
    <w:p w:rsidR="00CF32CA" w:rsidRDefault="00CF32CA" w:rsidP="00CF32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32CA" w:rsidRPr="00CF32CA" w:rsidRDefault="00CF32CA" w:rsidP="00CF32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32CA">
        <w:rPr>
          <w:u w:val="single"/>
        </w:rPr>
        <w:tab/>
        <w:t>Date</w:t>
      </w:r>
      <w:r w:rsidRPr="00CF32CA">
        <w:rPr>
          <w:u w:val="single"/>
        </w:rPr>
        <w:tab/>
        <w:t>Body</w:t>
      </w:r>
      <w:r w:rsidRPr="00CF32CA">
        <w:rPr>
          <w:u w:val="single"/>
        </w:rPr>
        <w:tab/>
        <w:t>Action Description with journal page number</w:t>
      </w:r>
      <w:r w:rsidRPr="00CF32CA">
        <w:rPr>
          <w:u w:val="single"/>
        </w:rPr>
        <w:tab/>
      </w:r>
      <w:bookmarkStart w:id="0" w:name="_GoBack"/>
      <w:bookmarkEnd w:id="0"/>
    </w:p>
    <w:p w:rsidR="003776CC" w:rsidRDefault="003776CC" w:rsidP="003776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3/26/2014</w:t>
      </w:r>
      <w:r>
        <w:tab/>
        <w:t>House</w:t>
      </w:r>
      <w:r>
        <w:tab/>
      </w:r>
      <w:r w:rsidRPr="003A6F17">
        <w:t>Introduced and adopted (</w:t>
      </w:r>
      <w:hyperlink r:id="rId7" w:history="1">
        <w:r w:rsidRPr="003A6F17">
          <w:rPr>
            <w:rStyle w:val="Hyperlink"/>
          </w:rPr>
          <w:t>House Journal</w:t>
        </w:r>
        <w:r w:rsidRPr="003A6F17">
          <w:rPr>
            <w:rStyle w:val="Hyperlink"/>
          </w:rPr>
          <w:noBreakHyphen/>
          <w:t>page 5</w:t>
        </w:r>
      </w:hyperlink>
      <w:r w:rsidRPr="003A6F17">
        <w:t>)</w:t>
      </w:r>
    </w:p>
    <w:p w:rsidR="003776CC" w:rsidRDefault="003776CC" w:rsidP="003776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32CA" w:rsidRPr="00CF32CA" w:rsidRDefault="00CF32CA" w:rsidP="00CF32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32CA" w:rsidRDefault="00CF32CA" w:rsidP="00CF32CA">
      <w:r w:rsidRPr="00CF32CA">
        <w:rPr>
          <w:b/>
        </w:rPr>
        <w:t>VERSIONS OF THIS BILL</w:t>
      </w:r>
    </w:p>
    <w:p w:rsidR="00CF32CA" w:rsidRDefault="00CF32CA" w:rsidP="00CF32CA"/>
    <w:p w:rsidR="00CF32CA" w:rsidRDefault="00E57671" w:rsidP="00CF32CA">
      <w:hyperlink r:id="rId8" w:history="1">
        <w:r w:rsidR="00CF32CA">
          <w:rPr>
            <w:rStyle w:val="Hyperlink"/>
          </w:rPr>
          <w:t>3/26/2014</w:t>
        </w:r>
      </w:hyperlink>
    </w:p>
    <w:p w:rsidR="00CF32CA" w:rsidRDefault="00CF32CA" w:rsidP="00CF32CA"/>
    <w:p w:rsidR="00CF32CA" w:rsidRDefault="00CF32CA" w:rsidP="00CF32CA">
      <w:pPr>
        <w:sectPr w:rsidR="00CF32CA" w:rsidSect="00CF32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2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5A5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0CF" w:rsidRDefault="00310017" w:rsidP="005A4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A40CF">
        <w:t xml:space="preserve">RECOGNIZE AND CONGRATULATE </w:t>
      </w:r>
      <w:r w:rsidR="00676852">
        <w:t>GOLDEN GROVE</w:t>
      </w:r>
      <w:r w:rsidR="005A40CF">
        <w:t xml:space="preserve"> BAPTIST CHURCH OF </w:t>
      </w:r>
      <w:r w:rsidR="00676852">
        <w:t>TRAVELERS REST</w:t>
      </w:r>
      <w:r w:rsidR="005A40CF">
        <w:t xml:space="preserve"> ON THE OCCASION OF ITS HISTORIC TWO HUNDREDTH ANNIVERSARY AND TO COMMEND THE CHURCH FOR TWO CENTURIES OF SERVICE TO GOD AND THE COMMUNITY.</w:t>
      </w:r>
    </w:p>
    <w:p w:rsidR="00DE5A5C" w:rsidRDefault="00DE5A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71D5" w:rsidRDefault="00DE5A5C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E71D5">
        <w:t>having been founded in 181</w:t>
      </w:r>
      <w:r w:rsidR="00676852">
        <w:t>4</w:t>
      </w:r>
      <w:r w:rsidR="00BE71D5">
        <w:t xml:space="preserve">, </w:t>
      </w:r>
      <w:r w:rsidR="00676852">
        <w:t>Golden Grove B</w:t>
      </w:r>
      <w:r w:rsidR="00BE71D5">
        <w:t xml:space="preserve">aptist Church of </w:t>
      </w:r>
      <w:r w:rsidR="00676852">
        <w:t>Travelers Rest is celebrating</w:t>
      </w:r>
      <w:r w:rsidR="00BE71D5">
        <w:t xml:space="preserve"> its historic two hundredth anniversary in 201</w:t>
      </w:r>
      <w:r w:rsidR="00676852">
        <w:t>4</w:t>
      </w:r>
      <w:r w:rsidR="00BE71D5">
        <w:t>; and</w:t>
      </w: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two centuries ago, </w:t>
      </w:r>
      <w:r w:rsidR="006A2777">
        <w:t>Golden Grove</w:t>
      </w:r>
      <w:r>
        <w:t xml:space="preserve"> Baptist Church was organized for the worship of Almighty God. Through all the challenges of the years, </w:t>
      </w:r>
      <w:r w:rsidR="006A2777">
        <w:t>Golden Grove</w:t>
      </w:r>
      <w:r>
        <w:t xml:space="preserve"> Baptist has continued to </w:t>
      </w:r>
      <w:r w:rsidR="006A2777">
        <w:t>pr</w:t>
      </w:r>
      <w:r w:rsidR="00C70C95">
        <w:t>oclaim</w:t>
      </w:r>
      <w:r w:rsidR="006A2777">
        <w:t xml:space="preserve"> the Gospel of Jesus Christ and </w:t>
      </w:r>
      <w:r>
        <w:t>serve the Lord; and</w:t>
      </w:r>
    </w:p>
    <w:p w:rsidR="006A2777" w:rsidRDefault="006A2777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2777" w:rsidRDefault="002A27C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God blessed the church from its humble beginnings in a brush arbor, and the congregation now worships in a beautiful brick edifice on Goodwin Bridge Road; and</w:t>
      </w:r>
    </w:p>
    <w:p w:rsidR="006A2777" w:rsidRDefault="006A2777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Sunday, </w:t>
      </w:r>
      <w:r w:rsidR="006A2777">
        <w:t>June</w:t>
      </w:r>
      <w:r>
        <w:t xml:space="preserve"> </w:t>
      </w:r>
      <w:r w:rsidR="006A2777">
        <w:t>8</w:t>
      </w:r>
      <w:r>
        <w:t>, 201</w:t>
      </w:r>
      <w:r w:rsidR="006A2777">
        <w:t>4</w:t>
      </w:r>
      <w:r>
        <w:t xml:space="preserve">, the grateful congregation of </w:t>
      </w:r>
      <w:r w:rsidR="006A2777">
        <w:t>Golden Grove</w:t>
      </w:r>
      <w:r>
        <w:t xml:space="preserve"> Baptist </w:t>
      </w:r>
      <w:r w:rsidR="006A2777">
        <w:t>will hold</w:t>
      </w:r>
      <w:r>
        <w:t xml:space="preserve"> a special commemorative </w:t>
      </w:r>
      <w:r w:rsidR="00AA431B">
        <w:t>event</w:t>
      </w:r>
      <w:r>
        <w:t xml:space="preserve"> to celebrate God</w:t>
      </w:r>
      <w:r w:rsidR="00672DC6" w:rsidRPr="00672DC6">
        <w:t>’</w:t>
      </w:r>
      <w:r>
        <w:t>s faithfulness to the church, both spiritually and materially, over two centuries; and</w:t>
      </w: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standing on the faith and strength of its early pastors and members, </w:t>
      </w:r>
      <w:r w:rsidR="00C5609B">
        <w:t>Golden Grove</w:t>
      </w:r>
      <w:r>
        <w:t xml:space="preserve"> Baptist Church</w:t>
      </w:r>
      <w:r w:rsidR="00672DC6" w:rsidRPr="00672DC6">
        <w:t>’</w:t>
      </w:r>
      <w:r>
        <w:t>s present congregation “presses toward the mark for the prize of the high calling of God in Christ Jesus” (Philippians 3:14), continuing to preach and teach the Word of God; and</w:t>
      </w: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B04822">
        <w:t>Golden Grove</w:t>
      </w:r>
      <w:r>
        <w:t xml:space="preserve"> Baptist Church has been a beacon of light and a community worship center in the </w:t>
      </w:r>
      <w:r w:rsidR="00B04822">
        <w:t>Travelers Rest</w:t>
      </w:r>
      <w:r>
        <w:t xml:space="preserve"> area for two hundred years, and, God willing, will continue </w:t>
      </w:r>
      <w:r w:rsidR="00DB529A">
        <w:t>its godly heritage</w:t>
      </w:r>
      <w:r>
        <w:t xml:space="preserve"> for many more years of worship and service. Now, therefore,</w:t>
      </w: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</w:t>
      </w:r>
      <w:r w:rsidR="00BD5B20">
        <w:t>Golden Grove</w:t>
      </w:r>
      <w:r>
        <w:t xml:space="preserve"> Baptist Church of </w:t>
      </w:r>
      <w:r w:rsidR="00BD5B20">
        <w:t>Travelers Rest</w:t>
      </w:r>
      <w:r>
        <w:t xml:space="preserve"> on the occasion of its historic two hundredth anniversary and commend the church for </w:t>
      </w:r>
      <w:r w:rsidR="00B33921">
        <w:t xml:space="preserve">two </w:t>
      </w:r>
      <w:r>
        <w:t>centur</w:t>
      </w:r>
      <w:r w:rsidR="00B33921">
        <w:t>ies</w:t>
      </w:r>
      <w:r>
        <w:t xml:space="preserve"> of service to God and the community.</w:t>
      </w: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71D5" w:rsidRDefault="00BE71D5" w:rsidP="00BE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</w:t>
      </w:r>
      <w:r w:rsidR="00282CAC">
        <w:t xml:space="preserve"> a copy of this resolution be presented</w:t>
      </w:r>
      <w:r>
        <w:t xml:space="preserve"> to Pastor </w:t>
      </w:r>
      <w:r w:rsidR="00BD5B20">
        <w:t>Michael M. Beckett, Sr., for the congregation of Golden Grove</w:t>
      </w:r>
      <w:r>
        <w:t xml:space="preserve"> Baptist Church.</w:t>
      </w:r>
    </w:p>
    <w:p w:rsidR="005D28D0" w:rsidRDefault="00672D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28D0" w:rsidRDefault="005D28D0" w:rsidP="00CF32CA">
      <w:pPr>
        <w:suppressAutoHyphens/>
      </w:pPr>
    </w:p>
    <w:sectPr w:rsidR="005D28D0" w:rsidSect="00CF32C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7C5" w:rsidRDefault="002A27C5" w:rsidP="009F0C77">
      <w:r>
        <w:separator/>
      </w:r>
    </w:p>
  </w:endnote>
  <w:endnote w:type="continuationSeparator" w:id="0">
    <w:p w:rsidR="002A27C5" w:rsidRDefault="002A27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C57A23-F34E-4583-9132-A1610AEA1362}"/>
    <w:embedBold r:id="rId2" w:fontKey="{F3A8FB3F-4C44-48CC-A778-2A13886254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1F4928-C837-482E-8A50-B29C90DCCC1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3580216-CA72-455D-8B90-839B1528F1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27F6F7-AC78-47F6-ABE3-623EF096CB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2CA" w:rsidRPr="005D28D0" w:rsidRDefault="00CF32CA" w:rsidP="005D28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[4972]</w:t>
    </w:r>
    <w:r>
      <w:tab/>
    </w:r>
    <w:r w:rsidR="00AB60AE">
      <w:fldChar w:fldCharType="begin"/>
    </w:r>
    <w:r w:rsidR="00AB60AE">
      <w:instrText xml:space="preserve"> PAGE  \* MERGEFORMAT </w:instrText>
    </w:r>
    <w:r w:rsidR="00AB60AE">
      <w:fldChar w:fldCharType="separate"/>
    </w:r>
    <w:r w:rsidR="00E57671">
      <w:rPr>
        <w:noProof/>
      </w:rPr>
      <w:t>1</w:t>
    </w:r>
    <w:r w:rsidR="00AB60A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7C5" w:rsidRDefault="002A27C5" w:rsidP="009F0C77">
      <w:r>
        <w:separator/>
      </w:r>
    </w:p>
  </w:footnote>
  <w:footnote w:type="continuationSeparator" w:id="0">
    <w:p w:rsidR="002A27C5" w:rsidRDefault="002A27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36HTC14"/>
    <w:docVar w:name="CoverBillType" w:val="r"/>
    <w:docVar w:name="docpath" w:val="L:\Council\bills\RM\1536HTC14.DOCX"/>
    <w:docVar w:name="dvBillNumber" w:val="49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3708D"/>
    <w:rsid w:val="00011869"/>
    <w:rsid w:val="000C69B6"/>
    <w:rsid w:val="000E1785"/>
    <w:rsid w:val="000F40FA"/>
    <w:rsid w:val="0010776B"/>
    <w:rsid w:val="00123728"/>
    <w:rsid w:val="00133E66"/>
    <w:rsid w:val="001435A3"/>
    <w:rsid w:val="00180744"/>
    <w:rsid w:val="001D08F2"/>
    <w:rsid w:val="001D525B"/>
    <w:rsid w:val="001D7F4F"/>
    <w:rsid w:val="002321B6"/>
    <w:rsid w:val="002507E9"/>
    <w:rsid w:val="00250967"/>
    <w:rsid w:val="002543C8"/>
    <w:rsid w:val="00257F1B"/>
    <w:rsid w:val="00282CAC"/>
    <w:rsid w:val="00284AAE"/>
    <w:rsid w:val="002A27C5"/>
    <w:rsid w:val="002E5912"/>
    <w:rsid w:val="00301B21"/>
    <w:rsid w:val="00310017"/>
    <w:rsid w:val="00325348"/>
    <w:rsid w:val="0032732C"/>
    <w:rsid w:val="00336AD0"/>
    <w:rsid w:val="0037079A"/>
    <w:rsid w:val="003776CC"/>
    <w:rsid w:val="003D01E8"/>
    <w:rsid w:val="003E5288"/>
    <w:rsid w:val="003F167F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40CF"/>
    <w:rsid w:val="005C2FE2"/>
    <w:rsid w:val="005D28D0"/>
    <w:rsid w:val="005E2BC9"/>
    <w:rsid w:val="00605102"/>
    <w:rsid w:val="0060783A"/>
    <w:rsid w:val="006215AA"/>
    <w:rsid w:val="00672DC6"/>
    <w:rsid w:val="00676852"/>
    <w:rsid w:val="006913C9"/>
    <w:rsid w:val="0069470D"/>
    <w:rsid w:val="006A2777"/>
    <w:rsid w:val="006F27EA"/>
    <w:rsid w:val="00717D2A"/>
    <w:rsid w:val="00734F00"/>
    <w:rsid w:val="007A70AE"/>
    <w:rsid w:val="008362E8"/>
    <w:rsid w:val="008A1768"/>
    <w:rsid w:val="008D6DE5"/>
    <w:rsid w:val="008F0F33"/>
    <w:rsid w:val="008F4429"/>
    <w:rsid w:val="0094021A"/>
    <w:rsid w:val="0094377F"/>
    <w:rsid w:val="009B44AF"/>
    <w:rsid w:val="009C6A0B"/>
    <w:rsid w:val="009F0C77"/>
    <w:rsid w:val="009F4DD1"/>
    <w:rsid w:val="00A355DC"/>
    <w:rsid w:val="00A3708D"/>
    <w:rsid w:val="00A41684"/>
    <w:rsid w:val="00A64E80"/>
    <w:rsid w:val="00A72BCD"/>
    <w:rsid w:val="00A741D9"/>
    <w:rsid w:val="00A833AB"/>
    <w:rsid w:val="00A9741D"/>
    <w:rsid w:val="00AA431B"/>
    <w:rsid w:val="00AB60AE"/>
    <w:rsid w:val="00AC020B"/>
    <w:rsid w:val="00AD4B17"/>
    <w:rsid w:val="00B04822"/>
    <w:rsid w:val="00B33921"/>
    <w:rsid w:val="00B412D4"/>
    <w:rsid w:val="00BD5B20"/>
    <w:rsid w:val="00BE3C22"/>
    <w:rsid w:val="00BE71D5"/>
    <w:rsid w:val="00C0345E"/>
    <w:rsid w:val="00C3483A"/>
    <w:rsid w:val="00C5609B"/>
    <w:rsid w:val="00C70C95"/>
    <w:rsid w:val="00C74E9D"/>
    <w:rsid w:val="00C82FD3"/>
    <w:rsid w:val="00C92819"/>
    <w:rsid w:val="00CC6B7B"/>
    <w:rsid w:val="00CD2089"/>
    <w:rsid w:val="00CF32CA"/>
    <w:rsid w:val="00D73A67"/>
    <w:rsid w:val="00D970A9"/>
    <w:rsid w:val="00DB529A"/>
    <w:rsid w:val="00DB66FD"/>
    <w:rsid w:val="00DE5A5C"/>
    <w:rsid w:val="00DF3845"/>
    <w:rsid w:val="00E41911"/>
    <w:rsid w:val="00E57671"/>
    <w:rsid w:val="00E92EEF"/>
    <w:rsid w:val="00F16B23"/>
    <w:rsid w:val="00F24442"/>
    <w:rsid w:val="00F50AE3"/>
    <w:rsid w:val="00F67CF1"/>
    <w:rsid w:val="00F840F0"/>
    <w:rsid w:val="00FB0D0D"/>
    <w:rsid w:val="00FB43B4"/>
    <w:rsid w:val="00FE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30D484E-034B-4F93-A5AA-5AFA07252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C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C9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F32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72_201403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2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BE51A-3612-40DB-84EB-357A3955C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4972: Golden Grove Baptist Church - South Carolina Legislature Online</dc:title>
  <dc:creator>McDowell</dc:creator>
  <cp:lastModifiedBy>N Cumfer</cp:lastModifiedBy>
  <cp:revision>6</cp:revision>
  <cp:lastPrinted>2014-03-20T13:51:00Z</cp:lastPrinted>
  <dcterms:created xsi:type="dcterms:W3CDTF">2014-03-26T14:44:00Z</dcterms:created>
  <dcterms:modified xsi:type="dcterms:W3CDTF">2014-12-05T17:06:00Z</dcterms:modified>
</cp:coreProperties>
</file>