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FB7" w:rsidRDefault="00292FB7" w:rsidP="00292FB7">
      <w:pPr>
        <w:widowControl w:val="0"/>
        <w:jc w:val="center"/>
      </w:pPr>
      <w:r w:rsidRPr="00292FB7">
        <w:rPr>
          <w:b/>
        </w:rPr>
        <w:t>South Carolina General Assembly</w:t>
      </w:r>
    </w:p>
    <w:p w:rsidR="00292FB7" w:rsidRDefault="00292FB7" w:rsidP="00292FB7">
      <w:pPr>
        <w:widowControl w:val="0"/>
        <w:jc w:val="center"/>
      </w:pPr>
      <w:r>
        <w:t>120th Session, 2013-2014</w:t>
      </w:r>
    </w:p>
    <w:p w:rsidR="00292FB7" w:rsidRDefault="00292FB7" w:rsidP="00292FB7">
      <w:pPr>
        <w:widowControl w:val="0"/>
        <w:jc w:val="left"/>
      </w:pPr>
    </w:p>
    <w:p w:rsidR="00292FB7" w:rsidRDefault="00292FB7" w:rsidP="00292FB7">
      <w:pPr>
        <w:widowControl w:val="0"/>
        <w:jc w:val="left"/>
        <w:rPr>
          <w:b/>
        </w:rPr>
      </w:pPr>
      <w:r w:rsidRPr="00292FB7">
        <w:rPr>
          <w:b/>
        </w:rPr>
        <w:t>H. 5333</w:t>
      </w:r>
    </w:p>
    <w:p w:rsidR="00292FB7" w:rsidRDefault="00292FB7" w:rsidP="00292FB7">
      <w:pPr>
        <w:widowControl w:val="0"/>
        <w:jc w:val="left"/>
        <w:rPr>
          <w:b/>
        </w:rPr>
      </w:pPr>
    </w:p>
    <w:p w:rsidR="00292FB7" w:rsidRDefault="00292FB7" w:rsidP="00292FB7">
      <w:pPr>
        <w:widowControl w:val="0"/>
        <w:jc w:val="left"/>
      </w:pPr>
      <w:r w:rsidRPr="00292FB7">
        <w:rPr>
          <w:b/>
        </w:rPr>
        <w:t>STATUS INFORMATION</w:t>
      </w:r>
    </w:p>
    <w:p w:rsidR="00292FB7" w:rsidRDefault="00292FB7" w:rsidP="00292FB7">
      <w:pPr>
        <w:widowControl w:val="0"/>
        <w:jc w:val="left"/>
      </w:pPr>
    </w:p>
    <w:p w:rsidR="00292FB7" w:rsidRDefault="00292FB7" w:rsidP="00292FB7">
      <w:pPr>
        <w:widowControl w:val="0"/>
        <w:jc w:val="left"/>
      </w:pPr>
      <w:r>
        <w:t>Concurrent Resolution</w:t>
      </w:r>
    </w:p>
    <w:p w:rsidR="00292FB7" w:rsidRDefault="00292FB7" w:rsidP="00292FB7">
      <w:pPr>
        <w:widowControl w:val="0"/>
        <w:jc w:val="left"/>
      </w:pPr>
      <w:r>
        <w:t>Sponsors: Reps. Funderburk,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292FB7" w:rsidRDefault="00292FB7" w:rsidP="00292FB7">
      <w:pPr>
        <w:widowControl w:val="0"/>
        <w:jc w:val="left"/>
      </w:pPr>
      <w:r>
        <w:t>Document Path: l:\council\bills\agm\18260cz14.docx</w:t>
      </w:r>
    </w:p>
    <w:p w:rsidR="00292FB7" w:rsidRDefault="00292FB7" w:rsidP="00292FB7">
      <w:pPr>
        <w:widowControl w:val="0"/>
        <w:jc w:val="left"/>
      </w:pPr>
    </w:p>
    <w:p w:rsidR="00DD57F2" w:rsidRDefault="00DD57F2" w:rsidP="00292FB7">
      <w:pPr>
        <w:widowControl w:val="0"/>
        <w:jc w:val="left"/>
      </w:pPr>
      <w:r>
        <w:t>Introduced in the House on May 29, 2014</w:t>
      </w:r>
    </w:p>
    <w:p w:rsidR="00DD57F2" w:rsidRDefault="00DD57F2" w:rsidP="00292FB7">
      <w:pPr>
        <w:widowControl w:val="0"/>
        <w:jc w:val="left"/>
      </w:pPr>
      <w:r>
        <w:t>Introduced in the Senate on May 29, 2014</w:t>
      </w:r>
    </w:p>
    <w:p w:rsidR="00DD57F2" w:rsidRDefault="00DD57F2" w:rsidP="00292FB7">
      <w:pPr>
        <w:widowControl w:val="0"/>
        <w:jc w:val="left"/>
      </w:pPr>
      <w:r>
        <w:t>Adopted by the General Assembly on May 29, 2014</w:t>
      </w:r>
    </w:p>
    <w:p w:rsidR="00DD57F2" w:rsidRDefault="00DD57F2" w:rsidP="00292FB7">
      <w:pPr>
        <w:widowControl w:val="0"/>
        <w:jc w:val="left"/>
      </w:pPr>
    </w:p>
    <w:p w:rsidR="00292FB7" w:rsidRDefault="00292FB7" w:rsidP="00292FB7">
      <w:pPr>
        <w:widowControl w:val="0"/>
        <w:jc w:val="left"/>
      </w:pPr>
      <w:r>
        <w:t xml:space="preserve">Summary: </w:t>
      </w:r>
      <w:r w:rsidR="00203281">
        <w:t>Rosalind Watson</w:t>
      </w:r>
    </w:p>
    <w:p w:rsidR="00292FB7" w:rsidRDefault="00292FB7" w:rsidP="00292FB7">
      <w:pPr>
        <w:widowControl w:val="0"/>
        <w:jc w:val="left"/>
      </w:pPr>
    </w:p>
    <w:p w:rsidR="00292FB7" w:rsidRDefault="00292FB7" w:rsidP="00292FB7">
      <w:pPr>
        <w:widowControl w:val="0"/>
        <w:jc w:val="left"/>
      </w:pPr>
    </w:p>
    <w:p w:rsidR="00292FB7" w:rsidRDefault="00292FB7" w:rsidP="00292FB7">
      <w:pPr>
        <w:widowControl w:val="0"/>
        <w:tabs>
          <w:tab w:val="center" w:pos="590"/>
          <w:tab w:val="center" w:pos="1440"/>
          <w:tab w:val="left" w:pos="1872"/>
          <w:tab w:val="left" w:pos="9187"/>
        </w:tabs>
        <w:jc w:val="left"/>
      </w:pPr>
      <w:r w:rsidRPr="00292FB7">
        <w:rPr>
          <w:b/>
        </w:rPr>
        <w:t>HISTORY OF LEGISLATIVE ACTIONS</w:t>
      </w:r>
    </w:p>
    <w:p w:rsidR="00292FB7" w:rsidRDefault="00292FB7" w:rsidP="00292FB7">
      <w:pPr>
        <w:widowControl w:val="0"/>
        <w:tabs>
          <w:tab w:val="center" w:pos="590"/>
          <w:tab w:val="center" w:pos="1440"/>
          <w:tab w:val="left" w:pos="1872"/>
          <w:tab w:val="left" w:pos="9187"/>
        </w:tabs>
        <w:jc w:val="left"/>
      </w:pPr>
    </w:p>
    <w:p w:rsidR="00292FB7" w:rsidRPr="00292FB7" w:rsidRDefault="00292FB7" w:rsidP="00292FB7">
      <w:pPr>
        <w:widowControl w:val="0"/>
        <w:tabs>
          <w:tab w:val="center" w:pos="590"/>
          <w:tab w:val="center" w:pos="1440"/>
          <w:tab w:val="left" w:pos="1872"/>
          <w:tab w:val="left" w:pos="9187"/>
        </w:tabs>
        <w:jc w:val="left"/>
      </w:pPr>
      <w:r w:rsidRPr="00292FB7">
        <w:rPr>
          <w:u w:val="single"/>
        </w:rPr>
        <w:tab/>
        <w:t>Date</w:t>
      </w:r>
      <w:r w:rsidRPr="00292FB7">
        <w:rPr>
          <w:u w:val="single"/>
        </w:rPr>
        <w:tab/>
        <w:t>Body</w:t>
      </w:r>
      <w:r w:rsidRPr="00292FB7">
        <w:rPr>
          <w:u w:val="single"/>
        </w:rPr>
        <w:tab/>
        <w:t>Action Description with journal page number</w:t>
      </w:r>
      <w:r w:rsidRPr="00292FB7">
        <w:rPr>
          <w:u w:val="single"/>
        </w:rPr>
        <w:tab/>
      </w:r>
      <w:bookmarkStart w:id="0" w:name="_GoBack"/>
      <w:bookmarkEnd w:id="0"/>
    </w:p>
    <w:p w:rsidR="00155CCF" w:rsidRDefault="00155CCF" w:rsidP="00155CCF">
      <w:pPr>
        <w:widowControl w:val="0"/>
        <w:tabs>
          <w:tab w:val="right" w:pos="1008"/>
          <w:tab w:val="left" w:pos="1152"/>
          <w:tab w:val="left" w:pos="1872"/>
          <w:tab w:val="left" w:pos="9187"/>
        </w:tabs>
        <w:ind w:left="2088" w:hanging="2088"/>
        <w:jc w:val="left"/>
      </w:pPr>
      <w:r>
        <w:tab/>
        <w:t>5/29/2014</w:t>
      </w:r>
      <w:r>
        <w:tab/>
        <w:t>House</w:t>
      </w:r>
      <w:r>
        <w:tab/>
      </w:r>
      <w:r w:rsidRPr="00AF6FC9">
        <w:t>Intr</w:t>
      </w:r>
      <w:r>
        <w:t xml:space="preserve">oduced, adopted, sent to Senate </w:t>
      </w:r>
      <w:r w:rsidRPr="00AF6FC9">
        <w:t>(</w:t>
      </w:r>
      <w:hyperlink r:id="rId7" w:history="1">
        <w:r w:rsidRPr="00AF6FC9">
          <w:rPr>
            <w:rStyle w:val="Hyperlink"/>
          </w:rPr>
          <w:t>House Journal</w:t>
        </w:r>
        <w:r w:rsidRPr="00AF6FC9">
          <w:rPr>
            <w:rStyle w:val="Hyperlink"/>
          </w:rPr>
          <w:noBreakHyphen/>
          <w:t>page 43</w:t>
        </w:r>
      </w:hyperlink>
      <w:r w:rsidRPr="00AF6FC9">
        <w:t>)</w:t>
      </w:r>
    </w:p>
    <w:p w:rsidR="00155CCF" w:rsidRDefault="00155CCF" w:rsidP="00155CCF">
      <w:pPr>
        <w:widowControl w:val="0"/>
        <w:tabs>
          <w:tab w:val="right" w:pos="1008"/>
          <w:tab w:val="left" w:pos="1152"/>
          <w:tab w:val="left" w:pos="1872"/>
          <w:tab w:val="left" w:pos="9187"/>
        </w:tabs>
        <w:ind w:left="2088" w:hanging="2088"/>
        <w:jc w:val="left"/>
      </w:pPr>
      <w:r>
        <w:tab/>
        <w:t>5/29/2014</w:t>
      </w:r>
      <w:r>
        <w:tab/>
        <w:t>Senate</w:t>
      </w:r>
      <w:r>
        <w:tab/>
      </w:r>
      <w:r w:rsidRPr="00AF6FC9">
        <w:t>Introduced, adopted, returned with con</w:t>
      </w:r>
      <w:r>
        <w:t xml:space="preserve">currence </w:t>
      </w:r>
      <w:r w:rsidRPr="00AF6FC9">
        <w:t>(</w:t>
      </w:r>
      <w:hyperlink r:id="rId8" w:history="1">
        <w:r w:rsidRPr="00AF6FC9">
          <w:rPr>
            <w:rStyle w:val="Hyperlink"/>
          </w:rPr>
          <w:t>Senate Journal</w:t>
        </w:r>
        <w:r w:rsidRPr="00AF6FC9">
          <w:rPr>
            <w:rStyle w:val="Hyperlink"/>
          </w:rPr>
          <w:noBreakHyphen/>
          <w:t>page 40</w:t>
        </w:r>
      </w:hyperlink>
      <w:r w:rsidRPr="00AF6FC9">
        <w:t>)</w:t>
      </w:r>
    </w:p>
    <w:p w:rsidR="00155CCF" w:rsidRDefault="00155CCF" w:rsidP="00155CCF">
      <w:pPr>
        <w:widowControl w:val="0"/>
        <w:tabs>
          <w:tab w:val="right" w:pos="1008"/>
          <w:tab w:val="left" w:pos="1152"/>
          <w:tab w:val="left" w:pos="1872"/>
          <w:tab w:val="left" w:pos="9187"/>
        </w:tabs>
        <w:ind w:left="2088" w:hanging="2088"/>
        <w:jc w:val="left"/>
      </w:pPr>
    </w:p>
    <w:p w:rsidR="00292FB7" w:rsidRPr="00292FB7" w:rsidRDefault="00292FB7" w:rsidP="00292FB7">
      <w:pPr>
        <w:widowControl w:val="0"/>
        <w:tabs>
          <w:tab w:val="right" w:pos="1008"/>
          <w:tab w:val="left" w:pos="1152"/>
          <w:tab w:val="left" w:pos="1872"/>
          <w:tab w:val="left" w:pos="9187"/>
        </w:tabs>
        <w:ind w:left="2088" w:hanging="2088"/>
        <w:jc w:val="left"/>
      </w:pPr>
    </w:p>
    <w:p w:rsidR="00292FB7" w:rsidRDefault="00292FB7" w:rsidP="00292FB7">
      <w:r w:rsidRPr="00292FB7">
        <w:rPr>
          <w:b/>
        </w:rPr>
        <w:t>VERSIONS OF THIS BILL</w:t>
      </w:r>
    </w:p>
    <w:p w:rsidR="00292FB7" w:rsidRDefault="00292FB7" w:rsidP="00292FB7"/>
    <w:p w:rsidR="00292FB7" w:rsidRDefault="00C86AE9" w:rsidP="00292FB7">
      <w:hyperlink r:id="rId9" w:history="1">
        <w:r w:rsidR="00292FB7">
          <w:rPr>
            <w:rStyle w:val="Hyperlink"/>
          </w:rPr>
          <w:t>5/29/2014</w:t>
        </w:r>
      </w:hyperlink>
    </w:p>
    <w:p w:rsidR="00292FB7" w:rsidRDefault="00292FB7" w:rsidP="00292FB7"/>
    <w:p w:rsidR="00292FB7" w:rsidRDefault="00292FB7" w:rsidP="00292FB7">
      <w:pPr>
        <w:sectPr w:rsidR="00292FB7" w:rsidSect="00292FB7">
          <w:pgSz w:w="12240" w:h="15840" w:code="1"/>
          <w:pgMar w:top="1080" w:right="1440" w:bottom="1080" w:left="1440" w:header="720" w:footer="720" w:gutter="0"/>
          <w:cols w:space="720"/>
          <w:noEndnote/>
          <w:docGrid w:linePitch="360"/>
        </w:sectPr>
      </w:pPr>
    </w:p>
    <w:p w:rsidR="009F0557" w:rsidRDefault="009F0557" w:rsidP="009F0557">
      <w:pPr>
        <w:pStyle w:val="BillDots"/>
      </w:pPr>
    </w:p>
    <w:p w:rsidR="009F0557" w:rsidRDefault="009F0557" w:rsidP="009F0557">
      <w:pPr>
        <w:pStyle w:val="Numbersforbills"/>
      </w:pPr>
    </w:p>
    <w:p w:rsidR="009F0557" w:rsidRDefault="009F0557" w:rsidP="009F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557" w:rsidRDefault="009F0557" w:rsidP="009F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557" w:rsidRDefault="009F0557" w:rsidP="009F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557" w:rsidRDefault="009F0557" w:rsidP="009F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557" w:rsidRDefault="009F0557" w:rsidP="009F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5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6CB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ROSALIND WATSON FOR HER SERVICE AS DIRECTOR OF KERSHAW COUNTY VOTER REGISTRATION AND ELECTIONS, TO CONGRATULATE HER ON THE OCCASION OF HER RETIREMENT, AND TO WISH HER WELL IN HER FUTURE ENDEAVORS.</w:t>
      </w:r>
    </w:p>
    <w:p w:rsidR="00C56CB7" w:rsidRDefault="00C56C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has learned that Rosalind Watson is retiring from her position as Director of Kershaw County Voter Registration and is thankful for her many years of dedicated service; and </w:t>
      </w: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Ms. Watson has served in this position since 2005 and has been responsible for conducting several municipal, county, state, and federal elections during her tenure; and </w:t>
      </w: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Ms. Watson is an active member of her church and community organizations such as the NAACP; and </w:t>
      </w: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Ms. Watson</w:t>
      </w:r>
      <w:r w:rsidR="007F1E49" w:rsidRPr="007F1E49">
        <w:t>’</w:t>
      </w:r>
      <w:r>
        <w:t xml:space="preserve">s years of dedicated service, the General Assembly takes great pride in recognizing her service and wish her well as she enters retirement.  Now, therefore, </w:t>
      </w: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recognize and honor Rosalind Watson for her service as Director of Kershaw County Voter Registration and Elections, congratulate her upon the occasion of her retirement, and wish her well in her future endeavors. </w:t>
      </w: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DE5" w:rsidRDefault="00352DE5" w:rsidP="00352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 Rosalind Watson.</w:t>
      </w:r>
    </w:p>
    <w:p w:rsidR="00C75F89" w:rsidRDefault="007F1E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5F89" w:rsidRDefault="00C75F89" w:rsidP="00292FB7">
      <w:pPr>
        <w:suppressAutoHyphens/>
      </w:pPr>
    </w:p>
    <w:sectPr w:rsidR="00C75F89" w:rsidSect="00292FB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CB7" w:rsidRDefault="00C56CB7" w:rsidP="009F0C77">
      <w:r>
        <w:separator/>
      </w:r>
    </w:p>
  </w:endnote>
  <w:endnote w:type="continuationSeparator" w:id="0">
    <w:p w:rsidR="00C56CB7" w:rsidRDefault="00C56C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3D46C8-CB96-4F19-96FC-F04B51967A70}"/>
    <w:embedBold r:id="rId2" w:fontKey="{5ABA510F-9F9E-417E-B0C9-37B396174119}"/>
  </w:font>
  <w:font w:name="Calibri">
    <w:panose1 w:val="020F0502020204030204"/>
    <w:charset w:val="00"/>
    <w:family w:val="swiss"/>
    <w:pitch w:val="variable"/>
    <w:sig w:usb0="E10002FF" w:usb1="4000ACFF" w:usb2="00000009" w:usb3="00000000" w:csb0="0000019F" w:csb1="00000000"/>
    <w:embedRegular r:id="rId3" w:fontKey="{42A37514-1754-4016-871C-A7C8E56AC2AE}"/>
  </w:font>
  <w:font w:name="Cambria">
    <w:panose1 w:val="02040503050406030204"/>
    <w:charset w:val="00"/>
    <w:family w:val="roman"/>
    <w:pitch w:val="variable"/>
    <w:sig w:usb0="E00002FF" w:usb1="400004FF" w:usb2="00000000" w:usb3="00000000" w:csb0="0000019F" w:csb1="00000000"/>
    <w:embedRegular r:id="rId4" w:fontKey="{D34D0A2E-C2AA-471F-95B7-A3FBC92C6B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FB7" w:rsidRPr="00C75F89" w:rsidRDefault="00292FB7" w:rsidP="00C75F89">
    <w:pPr>
      <w:pStyle w:val="Footer"/>
      <w:tabs>
        <w:tab w:val="clear" w:pos="4680"/>
        <w:tab w:val="clear" w:pos="9360"/>
        <w:tab w:val="center" w:pos="2995"/>
      </w:tabs>
      <w:spacing w:before="120"/>
    </w:pPr>
    <w:r>
      <w:t>[5333]</w:t>
    </w:r>
    <w:r>
      <w:tab/>
    </w:r>
    <w:r w:rsidR="00625B65">
      <w:fldChar w:fldCharType="begin"/>
    </w:r>
    <w:r w:rsidR="00625B65">
      <w:instrText xml:space="preserve"> PAGE  \* MERGEFORMAT </w:instrText>
    </w:r>
    <w:r w:rsidR="00625B65">
      <w:fldChar w:fldCharType="separate"/>
    </w:r>
    <w:r w:rsidR="00C86AE9">
      <w:rPr>
        <w:noProof/>
      </w:rPr>
      <w:t>1</w:t>
    </w:r>
    <w:r w:rsidR="00625B6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CB7" w:rsidRDefault="00C56CB7" w:rsidP="009F0C77">
      <w:r>
        <w:separator/>
      </w:r>
    </w:p>
  </w:footnote>
  <w:footnote w:type="continuationSeparator" w:id="0">
    <w:p w:rsidR="00C56CB7" w:rsidRDefault="00C56C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60CZ14"/>
    <w:docVar w:name="CoverBillType" w:val="c"/>
    <w:docVar w:name="docpath" w:val="L:\Council\bills\AGM\18260CZ14.DOCX"/>
    <w:docVar w:name="dvBillNumber" w:val="5333"/>
    <w:docVar w:name="dvBillNumberPrefix" w:val="H. "/>
    <w:docVar w:name="dvOriginalBody" w:val="House"/>
    <w:docVar w:name="dvSteno" w:val="AGM"/>
    <w:docVar w:name="NameofBody" w:val="h"/>
    <w:docVar w:name="vgroup2" w:val="Council"/>
  </w:docVars>
  <w:rsids>
    <w:rsidRoot w:val="005F47A3"/>
    <w:rsid w:val="00011869"/>
    <w:rsid w:val="000E1785"/>
    <w:rsid w:val="000F40FA"/>
    <w:rsid w:val="0010776B"/>
    <w:rsid w:val="00133E66"/>
    <w:rsid w:val="001435A3"/>
    <w:rsid w:val="00155CCF"/>
    <w:rsid w:val="001D08F2"/>
    <w:rsid w:val="001D525B"/>
    <w:rsid w:val="001D7F4F"/>
    <w:rsid w:val="00203281"/>
    <w:rsid w:val="002321B6"/>
    <w:rsid w:val="00250967"/>
    <w:rsid w:val="002543C8"/>
    <w:rsid w:val="00284AAE"/>
    <w:rsid w:val="00292FB7"/>
    <w:rsid w:val="002A4149"/>
    <w:rsid w:val="002E5912"/>
    <w:rsid w:val="00301B21"/>
    <w:rsid w:val="00315B86"/>
    <w:rsid w:val="00325348"/>
    <w:rsid w:val="0032732C"/>
    <w:rsid w:val="00336AD0"/>
    <w:rsid w:val="003517AC"/>
    <w:rsid w:val="00352DE5"/>
    <w:rsid w:val="0037079A"/>
    <w:rsid w:val="003D01E8"/>
    <w:rsid w:val="003E5288"/>
    <w:rsid w:val="003F6D79"/>
    <w:rsid w:val="0041760A"/>
    <w:rsid w:val="00417C01"/>
    <w:rsid w:val="004809EE"/>
    <w:rsid w:val="004C4130"/>
    <w:rsid w:val="004E7D54"/>
    <w:rsid w:val="005273C6"/>
    <w:rsid w:val="00530A69"/>
    <w:rsid w:val="00545593"/>
    <w:rsid w:val="00577C6C"/>
    <w:rsid w:val="005C2FE2"/>
    <w:rsid w:val="005E2BC9"/>
    <w:rsid w:val="005F47A3"/>
    <w:rsid w:val="00605102"/>
    <w:rsid w:val="006215AA"/>
    <w:rsid w:val="00625B65"/>
    <w:rsid w:val="00630326"/>
    <w:rsid w:val="006913C9"/>
    <w:rsid w:val="0069470D"/>
    <w:rsid w:val="00734F00"/>
    <w:rsid w:val="007A70AE"/>
    <w:rsid w:val="007D07DC"/>
    <w:rsid w:val="007D3663"/>
    <w:rsid w:val="007F1E49"/>
    <w:rsid w:val="008362E8"/>
    <w:rsid w:val="008A1768"/>
    <w:rsid w:val="008A3D44"/>
    <w:rsid w:val="008F0F33"/>
    <w:rsid w:val="008F4429"/>
    <w:rsid w:val="0094021A"/>
    <w:rsid w:val="009B44AF"/>
    <w:rsid w:val="009C6A0B"/>
    <w:rsid w:val="009F0557"/>
    <w:rsid w:val="009F0C77"/>
    <w:rsid w:val="009F4DD1"/>
    <w:rsid w:val="00A41684"/>
    <w:rsid w:val="00A63255"/>
    <w:rsid w:val="00A64E80"/>
    <w:rsid w:val="00A72BCD"/>
    <w:rsid w:val="00A741D9"/>
    <w:rsid w:val="00A833AB"/>
    <w:rsid w:val="00A9741D"/>
    <w:rsid w:val="00AD4B17"/>
    <w:rsid w:val="00B412D4"/>
    <w:rsid w:val="00BE3C22"/>
    <w:rsid w:val="00C0345E"/>
    <w:rsid w:val="00C3483A"/>
    <w:rsid w:val="00C56CB7"/>
    <w:rsid w:val="00C74E9D"/>
    <w:rsid w:val="00C75F89"/>
    <w:rsid w:val="00C82FD3"/>
    <w:rsid w:val="00C86AE9"/>
    <w:rsid w:val="00C92819"/>
    <w:rsid w:val="00CB15FA"/>
    <w:rsid w:val="00CC6B7B"/>
    <w:rsid w:val="00CD2089"/>
    <w:rsid w:val="00D73A67"/>
    <w:rsid w:val="00D970A9"/>
    <w:rsid w:val="00DD57F2"/>
    <w:rsid w:val="00DF3845"/>
    <w:rsid w:val="00E41911"/>
    <w:rsid w:val="00E70D55"/>
    <w:rsid w:val="00E81FD7"/>
    <w:rsid w:val="00E92EEF"/>
    <w:rsid w:val="00F24442"/>
    <w:rsid w:val="00F50AE3"/>
    <w:rsid w:val="00F67CF1"/>
    <w:rsid w:val="00F840F0"/>
    <w:rsid w:val="00FB0D0D"/>
    <w:rsid w:val="00FB138B"/>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A5413FE-AFAD-44C4-AA49-F7D02A032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92F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29-14.docx" TargetMode="External"/><Relationship Id="rId3" Type="http://schemas.openxmlformats.org/officeDocument/2006/relationships/settings" Target="settings.xml"/><Relationship Id="rId7" Type="http://schemas.openxmlformats.org/officeDocument/2006/relationships/hyperlink" Target="file:///H:\HJ%20Archive\2014\05-29-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333_201405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98FC8-F8CC-4CD6-B535-BB1AB3541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496</Words>
  <Characters>2828</Characters>
  <Application>Microsoft Office Word</Application>
  <DocSecurity>0</DocSecurity>
  <Lines>23</Lines>
  <Paragraphs>6</Paragraphs>
  <ScaleCrop>false</ScaleCrop>
  <Company>LPITS</Company>
  <LinksUpToDate>false</LinksUpToDate>
  <CharactersWithSpaces>3318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5333: Rosalind Watson - South Carolina Legislature Online</dc:title>
  <dc:creator>angiemorgan</dc:creator>
  <cp:lastModifiedBy>N Cumfer</cp:lastModifiedBy>
  <cp:revision>9</cp:revision>
  <dcterms:created xsi:type="dcterms:W3CDTF">2014-05-29T16:46:00Z</dcterms:created>
  <dcterms:modified xsi:type="dcterms:W3CDTF">2014-12-05T18:20:00Z</dcterms:modified>
</cp:coreProperties>
</file>