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DD1" w:rsidRDefault="00216DD1" w:rsidP="00216DD1">
      <w:pPr>
        <w:widowControl w:val="0"/>
        <w:jc w:val="center"/>
      </w:pPr>
      <w:r w:rsidRPr="00216DD1">
        <w:rPr>
          <w:b/>
        </w:rPr>
        <w:t>South Carolina General Assembly</w:t>
      </w:r>
    </w:p>
    <w:p w:rsidR="00216DD1" w:rsidRDefault="00216DD1" w:rsidP="00216DD1">
      <w:pPr>
        <w:widowControl w:val="0"/>
        <w:jc w:val="center"/>
      </w:pPr>
      <w:r>
        <w:t>120th Session, 2013-2014</w:t>
      </w: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jc w:val="left"/>
        <w:rPr>
          <w:b/>
        </w:rPr>
      </w:pPr>
      <w:r w:rsidRPr="00216DD1">
        <w:rPr>
          <w:b/>
        </w:rPr>
        <w:t>S.</w:t>
      </w:r>
      <w:r>
        <w:rPr>
          <w:b/>
        </w:rPr>
        <w:t xml:space="preserve"> </w:t>
      </w:r>
      <w:r w:rsidRPr="00216DD1">
        <w:rPr>
          <w:b/>
        </w:rPr>
        <w:t>982</w:t>
      </w:r>
    </w:p>
    <w:p w:rsidR="00216DD1" w:rsidRDefault="00216DD1" w:rsidP="00216DD1">
      <w:pPr>
        <w:widowControl w:val="0"/>
        <w:jc w:val="left"/>
        <w:rPr>
          <w:b/>
        </w:rPr>
      </w:pPr>
    </w:p>
    <w:p w:rsidR="00216DD1" w:rsidRDefault="00216DD1" w:rsidP="00216DD1">
      <w:pPr>
        <w:widowControl w:val="0"/>
        <w:jc w:val="left"/>
      </w:pPr>
      <w:r w:rsidRPr="00216DD1">
        <w:rPr>
          <w:b/>
        </w:rPr>
        <w:t>STATUS INFORMATION</w:t>
      </w: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jc w:val="left"/>
      </w:pPr>
      <w:r>
        <w:t>Senate Resolution</w:t>
      </w:r>
    </w:p>
    <w:p w:rsidR="00216DD1" w:rsidRDefault="00216DD1" w:rsidP="00216DD1">
      <w:pPr>
        <w:widowControl w:val="0"/>
        <w:jc w:val="left"/>
      </w:pPr>
      <w:r>
        <w:t>Sponsors: Senator Setzler</w:t>
      </w:r>
    </w:p>
    <w:p w:rsidR="00216DD1" w:rsidRDefault="00216DD1" w:rsidP="00216DD1">
      <w:pPr>
        <w:widowControl w:val="0"/>
        <w:jc w:val="left"/>
      </w:pPr>
      <w:r>
        <w:t>Document Path: l:\council\bills\gm\29858ac14.docx</w:t>
      </w:r>
    </w:p>
    <w:p w:rsidR="00471168" w:rsidRDefault="00471168" w:rsidP="00216DD1">
      <w:pPr>
        <w:widowControl w:val="0"/>
        <w:jc w:val="left"/>
      </w:pPr>
      <w:r>
        <w:t>Companion/Similar bill(s): 4591</w:t>
      </w: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jc w:val="left"/>
      </w:pPr>
      <w:r>
        <w:t>Introduced in the Senate on February 4, 2014</w:t>
      </w:r>
    </w:p>
    <w:p w:rsidR="00216DD1" w:rsidRDefault="00216DD1" w:rsidP="00216DD1">
      <w:pPr>
        <w:widowControl w:val="0"/>
        <w:jc w:val="left"/>
      </w:pPr>
      <w:r>
        <w:t>Adopted by the Senate on February 4, 2014</w:t>
      </w: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jc w:val="left"/>
      </w:pPr>
      <w:r>
        <w:t xml:space="preserve">Summary: </w:t>
      </w:r>
      <w:r w:rsidR="003E2E35">
        <w:t>Holly Gatling Wolf</w:t>
      </w: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jc w:val="left"/>
      </w:pPr>
    </w:p>
    <w:p w:rsidR="00216DD1" w:rsidRDefault="00216DD1" w:rsidP="00216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6DD1">
        <w:rPr>
          <w:b/>
        </w:rPr>
        <w:t>HISTORY OF LEGISLATIVE ACTIONS</w:t>
      </w:r>
    </w:p>
    <w:p w:rsidR="00216DD1" w:rsidRDefault="00216DD1" w:rsidP="00216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6DD1" w:rsidRPr="00216DD1" w:rsidRDefault="00216DD1" w:rsidP="00216D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216DD1">
        <w:rPr>
          <w:u w:val="single"/>
        </w:rPr>
        <w:tab/>
        <w:t>Date</w:t>
      </w:r>
      <w:r w:rsidRPr="00216DD1">
        <w:rPr>
          <w:u w:val="single"/>
        </w:rPr>
        <w:tab/>
        <w:t>Body</w:t>
      </w:r>
      <w:r w:rsidRPr="00216DD1">
        <w:rPr>
          <w:u w:val="single"/>
        </w:rPr>
        <w:tab/>
        <w:t>Action Description with journal page number</w:t>
      </w:r>
      <w:r w:rsidRPr="00216DD1">
        <w:rPr>
          <w:u w:val="single"/>
        </w:rPr>
        <w:tab/>
      </w:r>
      <w:bookmarkEnd w:id="0"/>
    </w:p>
    <w:p w:rsidR="007F46B7" w:rsidRDefault="007F46B7" w:rsidP="007F4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D71917">
        <w:t>Introduced and adopted (</w:t>
      </w:r>
      <w:hyperlink r:id="rId7" w:history="1">
        <w:r w:rsidRPr="00D71917">
          <w:rPr>
            <w:rStyle w:val="Hyperlink"/>
          </w:rPr>
          <w:t>Senate Journal</w:t>
        </w:r>
        <w:r w:rsidRPr="00D71917">
          <w:rPr>
            <w:rStyle w:val="Hyperlink"/>
          </w:rPr>
          <w:noBreakHyphen/>
          <w:t>page 7</w:t>
        </w:r>
      </w:hyperlink>
      <w:r w:rsidRPr="00D71917">
        <w:t>)</w:t>
      </w:r>
    </w:p>
    <w:p w:rsidR="007F46B7" w:rsidRDefault="007F46B7" w:rsidP="007F4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DD1" w:rsidRPr="00216DD1" w:rsidRDefault="00216DD1" w:rsidP="00216D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6DD1" w:rsidRDefault="00216DD1" w:rsidP="00216DD1">
      <w:r w:rsidRPr="00216DD1">
        <w:rPr>
          <w:b/>
        </w:rPr>
        <w:t>VERSIONS OF THIS BILL</w:t>
      </w:r>
    </w:p>
    <w:p w:rsidR="00216DD1" w:rsidRDefault="00216DD1" w:rsidP="00216DD1"/>
    <w:p w:rsidR="00216DD1" w:rsidRDefault="00763D68" w:rsidP="00216DD1">
      <w:hyperlink r:id="rId8" w:history="1">
        <w:r w:rsidR="00216DD1">
          <w:rPr>
            <w:rStyle w:val="Hyperlink"/>
          </w:rPr>
          <w:t>2/4/2014</w:t>
        </w:r>
      </w:hyperlink>
    </w:p>
    <w:p w:rsidR="00216DD1" w:rsidRDefault="00216DD1" w:rsidP="00216DD1"/>
    <w:p w:rsidR="00216DD1" w:rsidRDefault="00216DD1" w:rsidP="00216DD1">
      <w:pPr>
        <w:sectPr w:rsidR="00216DD1" w:rsidSect="00216D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5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1E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C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550DD5">
        <w:rPr>
          <w:color w:val="000000" w:themeColor="text1"/>
          <w:u w:color="000000" w:themeColor="text1"/>
        </w:rPr>
        <w:t>CLOVER HOLLY GATLING WOLF</w:t>
      </w:r>
      <w:r w:rsidR="00550DD5" w:rsidRPr="008D22FE">
        <w:rPr>
          <w:color w:val="000000" w:themeColor="text1"/>
          <w:u w:color="000000" w:themeColor="text1"/>
        </w:rPr>
        <w:t xml:space="preserve"> OF </w:t>
      </w:r>
      <w:r w:rsidR="00550DD5">
        <w:rPr>
          <w:color w:val="000000" w:themeColor="text1"/>
          <w:u w:color="000000" w:themeColor="text1"/>
        </w:rPr>
        <w:t xml:space="preserve">LEXINGTON COUNTY, ON THE OCCASION OF </w:t>
      </w:r>
      <w:r w:rsidRPr="008D22FE">
        <w:rPr>
          <w:color w:val="000000" w:themeColor="text1"/>
          <w:u w:color="000000" w:themeColor="text1"/>
        </w:rPr>
        <w:t>HER ONE HU</w:t>
      </w:r>
      <w:r w:rsidR="00550DD5"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6C3A" w:rsidRDefault="000A1EC9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6C3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="009A6C3A" w:rsidRPr="008D22FE">
        <w:rPr>
          <w:color w:val="000000" w:themeColor="text1"/>
          <w:u w:color="000000" w:themeColor="text1"/>
        </w:rPr>
        <w:t xml:space="preserve"> are delighted to learn that </w:t>
      </w:r>
      <w:r w:rsidR="009A6C3A">
        <w:rPr>
          <w:color w:val="000000" w:themeColor="text1"/>
          <w:u w:color="000000" w:themeColor="text1"/>
        </w:rPr>
        <w:t>Clover Holly Gatling Wolf</w:t>
      </w:r>
      <w:r w:rsidR="009A6C3A" w:rsidRPr="008D22FE">
        <w:rPr>
          <w:color w:val="000000" w:themeColor="text1"/>
          <w:u w:color="000000" w:themeColor="text1"/>
        </w:rPr>
        <w:t xml:space="preserve"> of </w:t>
      </w:r>
      <w:r w:rsidR="009A6C3A">
        <w:rPr>
          <w:color w:val="000000" w:themeColor="text1"/>
          <w:u w:color="000000" w:themeColor="text1"/>
        </w:rPr>
        <w:t>Lexington</w:t>
      </w:r>
      <w:r w:rsidR="009A6C3A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9A6C3A" w:rsidRPr="00332CF7">
        <w:rPr>
          <w:color w:val="000000" w:themeColor="text1"/>
          <w:u w:color="000000" w:themeColor="text1"/>
        </w:rPr>
        <w:t>February 5</w:t>
      </w:r>
      <w:r w:rsidR="009A6C3A" w:rsidRPr="008D22FE">
        <w:rPr>
          <w:color w:val="000000" w:themeColor="text1"/>
          <w:u w:color="000000" w:themeColor="text1"/>
        </w:rPr>
        <w:t>, 20</w:t>
      </w:r>
      <w:r w:rsidR="009A6C3A">
        <w:rPr>
          <w:color w:val="000000" w:themeColor="text1"/>
          <w:u w:color="000000" w:themeColor="text1"/>
        </w:rPr>
        <w:t>14</w:t>
      </w:r>
      <w:r w:rsidR="009A6C3A" w:rsidRPr="008D22FE">
        <w:rPr>
          <w:color w:val="000000" w:themeColor="text1"/>
          <w:u w:color="000000" w:themeColor="text1"/>
        </w:rPr>
        <w:t xml:space="preserve">; and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C3A" w:rsidRPr="008D22FE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32CF7">
        <w:rPr>
          <w:color w:val="000000" w:themeColor="text1"/>
          <w:u w:color="000000" w:themeColor="text1"/>
        </w:rPr>
        <w:t>February 5, 1914,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</w:t>
      </w:r>
      <w:r w:rsidR="0056775A">
        <w:rPr>
          <w:color w:val="000000" w:themeColor="text1"/>
          <w:u w:color="000000" w:themeColor="text1"/>
        </w:rPr>
        <w:t xml:space="preserve">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</w:t>
      </w:r>
      <w:r w:rsidR="00552FEF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5090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A6C3A" w:rsidRPr="008D22FE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C3A" w:rsidRDefault="009A6C3A" w:rsidP="006F3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the only child of Herbert and Florence Holly</w:t>
      </w:r>
      <w:r>
        <w:rPr>
          <w:color w:val="000000" w:themeColor="text1"/>
          <w:u w:color="000000" w:themeColor="text1"/>
        </w:rPr>
        <w:t xml:space="preserve">, Clover Holly was </w:t>
      </w:r>
      <w:r w:rsidR="00F4788D">
        <w:rPr>
          <w:color w:val="000000" w:themeColor="text1"/>
          <w:u w:color="000000" w:themeColor="text1"/>
        </w:rPr>
        <w:t>born</w:t>
      </w:r>
      <w:r w:rsidRPr="00332CF7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</w:t>
      </w:r>
      <w:r w:rsidRPr="00332CF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332C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her beloved husband</w:t>
      </w:r>
      <w:r w:rsidRPr="00332CF7">
        <w:rPr>
          <w:color w:val="000000" w:themeColor="text1"/>
          <w:u w:color="000000" w:themeColor="text1"/>
        </w:rPr>
        <w:t xml:space="preserve"> the late William L. Gatling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Jr., at Duke University</w:t>
      </w:r>
      <w:r w:rsidR="00721F4B">
        <w:rPr>
          <w:color w:val="000000" w:themeColor="text1"/>
          <w:u w:color="000000" w:themeColor="text1"/>
        </w:rPr>
        <w:t>;</w:t>
      </w:r>
      <w:r w:rsidRPr="00332CF7">
        <w:rPr>
          <w:color w:val="000000" w:themeColor="text1"/>
          <w:u w:color="000000" w:themeColor="text1"/>
        </w:rPr>
        <w:t xml:space="preserve"> </w:t>
      </w:r>
      <w:r w:rsidR="00721F4B">
        <w:rPr>
          <w:color w:val="000000" w:themeColor="text1"/>
          <w:u w:color="000000" w:themeColor="text1"/>
        </w:rPr>
        <w:t xml:space="preserve"> after </w:t>
      </w:r>
      <w:r w:rsidR="006F322C">
        <w:rPr>
          <w:color w:val="000000" w:themeColor="text1"/>
          <w:u w:color="000000" w:themeColor="text1"/>
        </w:rPr>
        <w:t>marrying</w:t>
      </w:r>
      <w:r>
        <w:rPr>
          <w:color w:val="000000" w:themeColor="text1"/>
          <w:u w:color="000000" w:themeColor="text1"/>
        </w:rPr>
        <w:t xml:space="preserve"> in 1932</w:t>
      </w:r>
      <w:r w:rsidR="006F32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they reared three fine children: the </w:t>
      </w:r>
      <w:r w:rsidRPr="00332CF7">
        <w:rPr>
          <w:color w:val="000000" w:themeColor="text1"/>
          <w:u w:color="000000" w:themeColor="text1"/>
        </w:rPr>
        <w:t xml:space="preserve">late Priscilla Laidlaw, </w:t>
      </w:r>
      <w:r>
        <w:rPr>
          <w:color w:val="000000" w:themeColor="text1"/>
          <w:u w:color="000000" w:themeColor="text1"/>
        </w:rPr>
        <w:t>Holly Gatling</w:t>
      </w:r>
      <w:r w:rsidRPr="00332CF7">
        <w:rPr>
          <w:color w:val="000000" w:themeColor="text1"/>
          <w:u w:color="000000" w:themeColor="text1"/>
        </w:rPr>
        <w:t>, and Laddie Gatling</w:t>
      </w:r>
      <w:r w:rsidR="0022740A">
        <w:rPr>
          <w:color w:val="000000" w:themeColor="text1"/>
          <w:u w:color="000000" w:themeColor="text1"/>
        </w:rPr>
        <w:t>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32CF7">
        <w:rPr>
          <w:color w:val="000000" w:themeColor="text1"/>
          <w:u w:color="000000" w:themeColor="text1"/>
        </w:rPr>
        <w:t xml:space="preserve">fter </w:t>
      </w:r>
      <w:r w:rsidR="00721F4B">
        <w:rPr>
          <w:color w:val="000000" w:themeColor="text1"/>
          <w:u w:color="000000" w:themeColor="text1"/>
        </w:rPr>
        <w:t>putting</w:t>
      </w:r>
      <w:r>
        <w:rPr>
          <w:color w:val="000000" w:themeColor="text1"/>
          <w:u w:color="000000" w:themeColor="text1"/>
        </w:rPr>
        <w:t xml:space="preserve"> her husband</w:t>
      </w:r>
      <w:r w:rsidRPr="00332CF7">
        <w:rPr>
          <w:color w:val="000000" w:themeColor="text1"/>
          <w:u w:color="000000" w:themeColor="text1"/>
        </w:rPr>
        <w:t xml:space="preserve"> through Virginia Theological Seminary, </w:t>
      </w:r>
      <w:r>
        <w:rPr>
          <w:color w:val="000000" w:themeColor="text1"/>
          <w:u w:color="000000" w:themeColor="text1"/>
        </w:rPr>
        <w:t>she</w:t>
      </w:r>
      <w:r w:rsidRPr="00332CF7">
        <w:rPr>
          <w:color w:val="000000" w:themeColor="text1"/>
          <w:u w:color="000000" w:themeColor="text1"/>
        </w:rPr>
        <w:t xml:space="preserve"> became a stay</w:t>
      </w:r>
      <w:r w:rsidR="00A50900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at</w:t>
      </w:r>
      <w:r w:rsidR="00A50900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</w:t>
      </w:r>
      <w:r w:rsidR="00F4788D">
        <w:rPr>
          <w:color w:val="000000" w:themeColor="text1"/>
          <w:u w:color="000000" w:themeColor="text1"/>
        </w:rPr>
        <w:t xml:space="preserve"> and continued</w:t>
      </w:r>
      <w:r w:rsidRPr="00332CF7">
        <w:rPr>
          <w:color w:val="000000" w:themeColor="text1"/>
          <w:u w:color="000000" w:themeColor="text1"/>
        </w:rPr>
        <w:t xml:space="preserve"> </w:t>
      </w:r>
      <w:r w:rsidR="00F4788D">
        <w:rPr>
          <w:color w:val="000000" w:themeColor="text1"/>
          <w:u w:color="000000" w:themeColor="text1"/>
        </w:rPr>
        <w:t>h</w:t>
      </w:r>
      <w:r w:rsidRPr="00332CF7">
        <w:rPr>
          <w:color w:val="000000" w:themeColor="text1"/>
          <w:u w:color="000000" w:themeColor="text1"/>
        </w:rPr>
        <w:t xml:space="preserve">er college education which had been </w:t>
      </w:r>
      <w:r w:rsidR="006F322C">
        <w:rPr>
          <w:color w:val="000000" w:themeColor="text1"/>
          <w:u w:color="000000" w:themeColor="text1"/>
        </w:rPr>
        <w:t>put on hold following her m</w:t>
      </w:r>
      <w:r w:rsidRPr="00332CF7">
        <w:rPr>
          <w:color w:val="000000" w:themeColor="text1"/>
          <w:u w:color="000000" w:themeColor="text1"/>
        </w:rPr>
        <w:t>arriage</w:t>
      </w:r>
      <w:r>
        <w:rPr>
          <w:color w:val="000000" w:themeColor="text1"/>
          <w:u w:color="000000" w:themeColor="text1"/>
        </w:rPr>
        <w:t>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332CF7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s</w:t>
      </w:r>
      <w:r w:rsidRPr="00332CF7">
        <w:rPr>
          <w:color w:val="000000" w:themeColor="text1"/>
          <w:u w:color="000000" w:themeColor="text1"/>
        </w:rPr>
        <w:t xml:space="preserve">he earned </w:t>
      </w:r>
      <w:r>
        <w:rPr>
          <w:color w:val="000000" w:themeColor="text1"/>
          <w:u w:color="000000" w:themeColor="text1"/>
        </w:rPr>
        <w:t>a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A50900" w:rsidRPr="00A509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 master</w:t>
      </w:r>
      <w:r w:rsidR="00A50900" w:rsidRPr="00A509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degree, and a doctor of philosophy, the latter </w:t>
      </w:r>
      <w:r w:rsidRPr="00332CF7">
        <w:rPr>
          <w:color w:val="000000" w:themeColor="text1"/>
          <w:u w:color="000000" w:themeColor="text1"/>
        </w:rPr>
        <w:t>at the age</w:t>
      </w:r>
      <w:r>
        <w:rPr>
          <w:color w:val="000000" w:themeColor="text1"/>
          <w:u w:color="000000" w:themeColor="text1"/>
        </w:rPr>
        <w:t xml:space="preserve"> of sixty</w:t>
      </w:r>
      <w:r w:rsidR="00A509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six; and</w:t>
      </w:r>
      <w:r w:rsidRPr="00332CF7">
        <w:rPr>
          <w:color w:val="000000" w:themeColor="text1"/>
          <w:u w:color="000000" w:themeColor="text1"/>
        </w:rPr>
        <w:t xml:space="preserve">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775A">
        <w:rPr>
          <w:color w:val="000000" w:themeColor="text1"/>
          <w:u w:color="000000" w:themeColor="text1"/>
        </w:rPr>
        <w:t>she</w:t>
      </w:r>
      <w:r w:rsidR="009A6C3A" w:rsidRPr="00332CF7">
        <w:rPr>
          <w:color w:val="000000" w:themeColor="text1"/>
          <w:u w:color="000000" w:themeColor="text1"/>
        </w:rPr>
        <w:t xml:space="preserve"> enjoyed a career</w:t>
      </w:r>
      <w:r w:rsidR="0056775A">
        <w:rPr>
          <w:color w:val="000000" w:themeColor="text1"/>
          <w:u w:color="000000" w:themeColor="text1"/>
        </w:rPr>
        <w:t xml:space="preserve"> in radio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9A6C3A" w:rsidRPr="00332CF7">
        <w:rPr>
          <w:color w:val="000000" w:themeColor="text1"/>
          <w:u w:color="000000" w:themeColor="text1"/>
        </w:rPr>
        <w:t>talk show host for WAGA and WSB in Atlanta and for WTOP in Washington, D.C.</w:t>
      </w:r>
      <w:r>
        <w:rPr>
          <w:color w:val="000000" w:themeColor="text1"/>
          <w:u w:color="000000" w:themeColor="text1"/>
        </w:rPr>
        <w:t>, and</w:t>
      </w:r>
      <w:r w:rsidR="0056775A">
        <w:rPr>
          <w:color w:val="000000" w:themeColor="text1"/>
          <w:u w:color="000000" w:themeColor="text1"/>
        </w:rPr>
        <w:t xml:space="preserve"> later taught English at Midlands Technical College;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and William Gatling</w:t>
      </w:r>
      <w:r w:rsidR="009A6C3A" w:rsidRPr="00332CF7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in</w:t>
      </w:r>
      <w:r w:rsidR="009A6C3A" w:rsidRPr="00332CF7">
        <w:rPr>
          <w:color w:val="000000" w:themeColor="text1"/>
          <w:u w:color="000000" w:themeColor="text1"/>
        </w:rPr>
        <w:t>to Still Hopes Retirement Community</w:t>
      </w:r>
      <w:r>
        <w:rPr>
          <w:color w:val="000000" w:themeColor="text1"/>
          <w:u w:color="000000" w:themeColor="text1"/>
        </w:rPr>
        <w:t xml:space="preserve">, and </w:t>
      </w:r>
      <w:r w:rsidR="006F322C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</w:t>
      </w:r>
      <w:r w:rsidR="00721F4B">
        <w:rPr>
          <w:color w:val="000000" w:themeColor="text1"/>
          <w:u w:color="000000" w:themeColor="text1"/>
        </w:rPr>
        <w:t>Mr. Gatling</w:t>
      </w:r>
      <w:r>
        <w:rPr>
          <w:color w:val="000000" w:themeColor="text1"/>
          <w:u w:color="000000" w:themeColor="text1"/>
        </w:rPr>
        <w:t xml:space="preserve"> passed away</w:t>
      </w:r>
      <w:r w:rsidR="00721F4B">
        <w:rPr>
          <w:color w:val="000000" w:themeColor="text1"/>
          <w:u w:color="000000" w:themeColor="text1"/>
        </w:rPr>
        <w:t xml:space="preserve"> in 1989</w:t>
      </w:r>
      <w:r w:rsidR="006F322C">
        <w:rPr>
          <w:color w:val="000000" w:themeColor="text1"/>
          <w:u w:color="000000" w:themeColor="text1"/>
        </w:rPr>
        <w:t>, she continued to reside at Still Hopes</w:t>
      </w:r>
      <w:r w:rsidR="00721F4B">
        <w:rPr>
          <w:color w:val="000000" w:themeColor="text1"/>
          <w:u w:color="000000" w:themeColor="text1"/>
        </w:rPr>
        <w:t>,</w:t>
      </w:r>
      <w:r w:rsidR="006F322C">
        <w:rPr>
          <w:color w:val="000000" w:themeColor="text1"/>
          <w:u w:color="000000" w:themeColor="text1"/>
        </w:rPr>
        <w:t xml:space="preserve"> where she is currently the longest residing resident;</w:t>
      </w:r>
      <w:r>
        <w:rPr>
          <w:color w:val="000000" w:themeColor="text1"/>
          <w:u w:color="000000" w:themeColor="text1"/>
        </w:rPr>
        <w:t xml:space="preserve">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6C3A" w:rsidRPr="00332CF7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A509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9A6C3A" w:rsidRPr="00332C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Clover Gatling</w:t>
      </w:r>
      <w:r w:rsidR="009A6C3A" w:rsidRPr="00332CF7">
        <w:rPr>
          <w:color w:val="000000" w:themeColor="text1"/>
          <w:u w:color="000000" w:themeColor="text1"/>
        </w:rPr>
        <w:t xml:space="preserve"> married her second husband, Robert A. Wolf, a fellow resident of Still Hopes</w:t>
      </w:r>
      <w:r>
        <w:rPr>
          <w:color w:val="000000" w:themeColor="text1"/>
          <w:u w:color="000000" w:themeColor="text1"/>
        </w:rPr>
        <w:t xml:space="preserve"> </w:t>
      </w:r>
      <w:r w:rsidR="00550DD5">
        <w:rPr>
          <w:color w:val="000000" w:themeColor="text1"/>
          <w:u w:color="000000" w:themeColor="text1"/>
        </w:rPr>
        <w:t>and</w:t>
      </w:r>
      <w:r w:rsidR="009A6C3A" w:rsidRPr="00332CF7">
        <w:rPr>
          <w:color w:val="000000" w:themeColor="text1"/>
          <w:u w:color="000000" w:themeColor="text1"/>
        </w:rPr>
        <w:t xml:space="preserve"> an aeronautical engineer who </w:t>
      </w:r>
      <w:r w:rsidR="00550DD5">
        <w:rPr>
          <w:color w:val="000000" w:themeColor="text1"/>
          <w:u w:color="000000" w:themeColor="text1"/>
        </w:rPr>
        <w:t xml:space="preserve">had </w:t>
      </w:r>
      <w:r w:rsidR="009A6C3A" w:rsidRPr="00332CF7">
        <w:rPr>
          <w:color w:val="000000" w:themeColor="text1"/>
          <w:u w:color="000000" w:themeColor="text1"/>
        </w:rPr>
        <w:t>worked on the dev</w:t>
      </w:r>
      <w:r w:rsidR="00550DD5">
        <w:rPr>
          <w:color w:val="000000" w:themeColor="text1"/>
          <w:u w:color="000000" w:themeColor="text1"/>
        </w:rPr>
        <w:t>elopment of the Bell Helicopter.  T</w:t>
      </w:r>
      <w:r w:rsidR="00550DD5" w:rsidRPr="00332CF7">
        <w:rPr>
          <w:color w:val="000000" w:themeColor="text1"/>
          <w:u w:color="000000" w:themeColor="text1"/>
        </w:rPr>
        <w:t>he</w:t>
      </w:r>
      <w:r w:rsidR="00550DD5">
        <w:rPr>
          <w:color w:val="000000" w:themeColor="text1"/>
          <w:u w:color="000000" w:themeColor="text1"/>
        </w:rPr>
        <w:t xml:space="preserve"> newlyweds</w:t>
      </w:r>
      <w:r w:rsidR="00550DD5" w:rsidRPr="00332CF7">
        <w:rPr>
          <w:color w:val="000000" w:themeColor="text1"/>
          <w:u w:color="000000" w:themeColor="text1"/>
        </w:rPr>
        <w:t xml:space="preserve"> flew off on their honeymoon in a Bell Helicopte</w:t>
      </w:r>
      <w:r w:rsidR="00550DD5">
        <w:rPr>
          <w:color w:val="000000" w:themeColor="text1"/>
          <w:u w:color="000000" w:themeColor="text1"/>
        </w:rPr>
        <w:t>r;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322C">
        <w:rPr>
          <w:color w:val="000000" w:themeColor="text1"/>
          <w:u w:color="000000" w:themeColor="text1"/>
        </w:rPr>
        <w:t>after being</w:t>
      </w:r>
      <w:r w:rsidR="009A6C3A" w:rsidRPr="00332CF7">
        <w:rPr>
          <w:color w:val="000000" w:themeColor="text1"/>
          <w:u w:color="000000" w:themeColor="text1"/>
        </w:rPr>
        <w:t xml:space="preserve"> widowed again in 1998</w:t>
      </w:r>
      <w:r w:rsidR="006F322C">
        <w:rPr>
          <w:color w:val="000000" w:themeColor="text1"/>
          <w:u w:color="000000" w:themeColor="text1"/>
        </w:rPr>
        <w:t>, Mrs. Wolf, who</w:t>
      </w:r>
      <w:r w:rsidR="00022EAC">
        <w:rPr>
          <w:color w:val="000000" w:themeColor="text1"/>
          <w:u w:color="000000" w:themeColor="text1"/>
        </w:rPr>
        <w:t xml:space="preserve"> was in excellent health and</w:t>
      </w:r>
      <w:r w:rsidR="006F322C">
        <w:rPr>
          <w:color w:val="000000" w:themeColor="text1"/>
          <w:u w:color="000000" w:themeColor="text1"/>
        </w:rPr>
        <w:t xml:space="preserve"> remained </w:t>
      </w:r>
      <w:r w:rsidR="00A50900">
        <w:rPr>
          <w:color w:val="000000" w:themeColor="text1"/>
          <w:u w:color="000000" w:themeColor="text1"/>
        </w:rPr>
        <w:t>very active</w:t>
      </w:r>
      <w:r w:rsidR="006F322C">
        <w:rPr>
          <w:color w:val="000000" w:themeColor="text1"/>
          <w:u w:color="000000" w:themeColor="text1"/>
        </w:rPr>
        <w:t>, spent many years</w:t>
      </w:r>
      <w:r w:rsidRPr="00332CF7">
        <w:rPr>
          <w:color w:val="000000" w:themeColor="text1"/>
          <w:u w:color="000000" w:themeColor="text1"/>
        </w:rPr>
        <w:t xml:space="preserve"> visiting friends, reading to </w:t>
      </w:r>
      <w:r w:rsidR="006F322C">
        <w:rPr>
          <w:color w:val="000000" w:themeColor="text1"/>
          <w:u w:color="000000" w:themeColor="text1"/>
        </w:rPr>
        <w:t>fellow residents and friends</w:t>
      </w:r>
      <w:r w:rsidR="00721F4B">
        <w:rPr>
          <w:color w:val="000000" w:themeColor="text1"/>
          <w:u w:color="000000" w:themeColor="text1"/>
        </w:rPr>
        <w:t xml:space="preserve"> who were</w:t>
      </w:r>
      <w:r w:rsidRPr="00332CF7">
        <w:rPr>
          <w:color w:val="000000" w:themeColor="text1"/>
          <w:u w:color="000000" w:themeColor="text1"/>
        </w:rPr>
        <w:t xml:space="preserve"> visually impaired, and enjoying life</w:t>
      </w:r>
      <w:r w:rsidR="0056775A">
        <w:rPr>
          <w:color w:val="000000" w:themeColor="text1"/>
          <w:u w:color="000000" w:themeColor="text1"/>
        </w:rPr>
        <w:t xml:space="preserve"> and the many</w:t>
      </w:r>
      <w:r w:rsidR="00A50900">
        <w:rPr>
          <w:color w:val="000000" w:themeColor="text1"/>
          <w:u w:color="000000" w:themeColor="text1"/>
        </w:rPr>
        <w:t xml:space="preserve"> events and</w:t>
      </w:r>
      <w:r w:rsidR="0056775A">
        <w:rPr>
          <w:color w:val="000000" w:themeColor="text1"/>
          <w:u w:color="000000" w:themeColor="text1"/>
        </w:rPr>
        <w:t xml:space="preserve"> activities afforded her at Still Hopes</w:t>
      </w:r>
      <w:r>
        <w:rPr>
          <w:color w:val="000000" w:themeColor="text1"/>
          <w:u w:color="000000" w:themeColor="text1"/>
        </w:rPr>
        <w:t>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2011,</w:t>
      </w:r>
      <w:r>
        <w:rPr>
          <w:color w:val="000000" w:themeColor="text1"/>
          <w:u w:color="000000" w:themeColor="text1"/>
        </w:rPr>
        <w:t xml:space="preserve"> she</w:t>
      </w:r>
      <w:r w:rsidR="009A6C3A" w:rsidRPr="00332CF7">
        <w:rPr>
          <w:color w:val="000000" w:themeColor="text1"/>
          <w:u w:color="000000" w:themeColor="text1"/>
        </w:rPr>
        <w:t xml:space="preserve"> mov</w:t>
      </w:r>
      <w:r>
        <w:rPr>
          <w:color w:val="000000" w:themeColor="text1"/>
          <w:u w:color="000000" w:themeColor="text1"/>
        </w:rPr>
        <w:t>ed</w:t>
      </w:r>
      <w:r w:rsidR="009A6C3A" w:rsidRPr="00332CF7">
        <w:rPr>
          <w:color w:val="000000" w:themeColor="text1"/>
          <w:u w:color="000000" w:themeColor="text1"/>
        </w:rPr>
        <w:t xml:space="preserve"> into assisted living at Still Hopes</w:t>
      </w:r>
      <w:r>
        <w:rPr>
          <w:color w:val="000000" w:themeColor="text1"/>
          <w:u w:color="000000" w:themeColor="text1"/>
        </w:rPr>
        <w:t>,</w:t>
      </w:r>
      <w:r w:rsidR="009A6C3A" w:rsidRPr="00332CF7">
        <w:rPr>
          <w:color w:val="000000" w:themeColor="text1"/>
          <w:u w:color="000000" w:themeColor="text1"/>
        </w:rPr>
        <w:t xml:space="preserve">  </w:t>
      </w:r>
      <w:r w:rsidR="006F322C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</w:t>
      </w:r>
      <w:r w:rsidR="009A6C3A" w:rsidRPr="00332CF7">
        <w:rPr>
          <w:color w:val="000000" w:themeColor="text1"/>
          <w:u w:color="000000" w:themeColor="text1"/>
        </w:rPr>
        <w:t xml:space="preserve">he </w:t>
      </w:r>
      <w:r w:rsidR="00826952">
        <w:rPr>
          <w:color w:val="000000" w:themeColor="text1"/>
          <w:u w:color="000000" w:themeColor="text1"/>
        </w:rPr>
        <w:t xml:space="preserve">continues </w:t>
      </w:r>
      <w:r w:rsidR="00E57BE9">
        <w:rPr>
          <w:color w:val="000000" w:themeColor="text1"/>
          <w:u w:color="000000" w:themeColor="text1"/>
        </w:rPr>
        <w:t>to enjoy</w:t>
      </w:r>
      <w:r w:rsidR="00826952">
        <w:rPr>
          <w:color w:val="000000" w:themeColor="text1"/>
          <w:u w:color="000000" w:themeColor="text1"/>
        </w:rPr>
        <w:t xml:space="preserve"> life</w:t>
      </w:r>
      <w:r w:rsidR="00721F4B">
        <w:rPr>
          <w:color w:val="000000" w:themeColor="text1"/>
          <w:u w:color="000000" w:themeColor="text1"/>
        </w:rPr>
        <w:t>;</w:t>
      </w:r>
      <w:r w:rsidR="00022EAC">
        <w:rPr>
          <w:color w:val="000000" w:themeColor="text1"/>
          <w:u w:color="000000" w:themeColor="text1"/>
        </w:rPr>
        <w:t xml:space="preserve"> she is</w:t>
      </w:r>
      <w:r w:rsidR="009A6C3A" w:rsidRPr="00332CF7">
        <w:rPr>
          <w:color w:val="000000" w:themeColor="text1"/>
          <w:u w:color="000000" w:themeColor="text1"/>
        </w:rPr>
        <w:t xml:space="preserve"> an avid reader of the </w:t>
      </w:r>
      <w:r w:rsidR="009A6C3A" w:rsidRPr="00550DD5">
        <w:rPr>
          <w:i/>
          <w:color w:val="000000" w:themeColor="text1"/>
          <w:u w:color="000000" w:themeColor="text1"/>
        </w:rPr>
        <w:t>New Yorker</w:t>
      </w:r>
      <w:r w:rsidR="009A6C3A" w:rsidRPr="00332CF7">
        <w:rPr>
          <w:color w:val="000000" w:themeColor="text1"/>
          <w:u w:color="000000" w:themeColor="text1"/>
        </w:rPr>
        <w:t xml:space="preserve"> magazine</w:t>
      </w:r>
      <w:r w:rsidR="00022EAC">
        <w:rPr>
          <w:color w:val="000000" w:themeColor="text1"/>
          <w:u w:color="000000" w:themeColor="text1"/>
        </w:rPr>
        <w:t xml:space="preserve"> and</w:t>
      </w:r>
      <w:r w:rsidR="00721F4B">
        <w:rPr>
          <w:color w:val="000000" w:themeColor="text1"/>
          <w:u w:color="000000" w:themeColor="text1"/>
        </w:rPr>
        <w:t xml:space="preserve"> </w:t>
      </w:r>
      <w:r w:rsidR="009A6C3A" w:rsidRPr="00332CF7">
        <w:rPr>
          <w:color w:val="000000" w:themeColor="text1"/>
          <w:u w:color="000000" w:themeColor="text1"/>
        </w:rPr>
        <w:t>loves literature about Ireland</w:t>
      </w:r>
      <w:r w:rsidR="00022EAC">
        <w:rPr>
          <w:color w:val="000000" w:themeColor="text1"/>
          <w:u w:color="000000" w:themeColor="text1"/>
        </w:rPr>
        <w:t>;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 w:rsidR="00022EAC">
        <w:rPr>
          <w:color w:val="000000" w:themeColor="text1"/>
          <w:u w:color="000000" w:themeColor="text1"/>
        </w:rPr>
        <w:t xml:space="preserve">she </w:t>
      </w:r>
      <w:r w:rsidRPr="00332CF7">
        <w:rPr>
          <w:color w:val="000000" w:themeColor="text1"/>
          <w:u w:color="000000" w:themeColor="text1"/>
        </w:rPr>
        <w:t>enjoys the company of her family</w:t>
      </w:r>
      <w:r>
        <w:rPr>
          <w:color w:val="000000" w:themeColor="text1"/>
          <w:u w:color="000000" w:themeColor="text1"/>
        </w:rPr>
        <w:t>,</w:t>
      </w:r>
      <w:r w:rsidR="006F322C">
        <w:rPr>
          <w:color w:val="000000" w:themeColor="text1"/>
          <w:u w:color="000000" w:themeColor="text1"/>
        </w:rPr>
        <w:t xml:space="preserve"> including eleven grandchildren and five great</w:t>
      </w:r>
      <w:r w:rsidR="00A50900">
        <w:rPr>
          <w:color w:val="000000" w:themeColor="text1"/>
          <w:u w:color="000000" w:themeColor="text1"/>
        </w:rPr>
        <w:noBreakHyphen/>
      </w:r>
      <w:r w:rsidR="006F322C">
        <w:rPr>
          <w:color w:val="000000" w:themeColor="text1"/>
          <w:u w:color="000000" w:themeColor="text1"/>
        </w:rPr>
        <w:t>grandchildren,</w:t>
      </w:r>
      <w:r>
        <w:rPr>
          <w:color w:val="000000" w:themeColor="text1"/>
          <w:u w:color="000000" w:themeColor="text1"/>
        </w:rPr>
        <w:t xml:space="preserve"> </w:t>
      </w:r>
      <w:r w:rsidR="009A6C3A" w:rsidRPr="00332CF7">
        <w:rPr>
          <w:color w:val="000000" w:themeColor="text1"/>
          <w:u w:color="000000" w:themeColor="text1"/>
        </w:rPr>
        <w:t>and attend</w:t>
      </w:r>
      <w:r>
        <w:rPr>
          <w:color w:val="000000" w:themeColor="text1"/>
          <w:u w:color="000000" w:themeColor="text1"/>
        </w:rPr>
        <w:t>s</w:t>
      </w:r>
      <w:r w:rsidR="009A6C3A" w:rsidRPr="00332CF7">
        <w:rPr>
          <w:color w:val="000000" w:themeColor="text1"/>
          <w:u w:color="000000" w:themeColor="text1"/>
        </w:rPr>
        <w:t xml:space="preserve"> Sunday Mass at Good Shepherd Catholic Church</w:t>
      </w:r>
      <w:r>
        <w:rPr>
          <w:color w:val="000000" w:themeColor="text1"/>
          <w:u w:color="000000" w:themeColor="text1"/>
        </w:rPr>
        <w:t>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EC9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 w:rsidR="00A50900">
        <w:rPr>
          <w:color w:val="000000" w:themeColor="text1"/>
          <w:u w:color="000000" w:themeColor="text1"/>
        </w:rPr>
        <w:t>Clover Wolf, a</w:t>
      </w:r>
      <w:r w:rsidRPr="008D22FE">
        <w:rPr>
          <w:color w:val="000000" w:themeColor="text1"/>
          <w:u w:color="000000" w:themeColor="text1"/>
        </w:rPr>
        <w:t xml:space="preserve"> </w:t>
      </w:r>
      <w:r w:rsidR="006F322C">
        <w:rPr>
          <w:color w:val="000000" w:themeColor="text1"/>
          <w:u w:color="000000" w:themeColor="text1"/>
        </w:rPr>
        <w:t>remarkable woman,</w:t>
      </w:r>
      <w:r w:rsidR="00A50900">
        <w:rPr>
          <w:color w:val="000000" w:themeColor="text1"/>
          <w:u w:color="000000" w:themeColor="text1"/>
        </w:rPr>
        <w:t xml:space="preserve"> wife, mother, and friend,</w:t>
      </w:r>
      <w:r w:rsidR="00F4788D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her one hundredth birthday and join with her family and friends in congratulating her on reaching this extraordinary milestone</w:t>
      </w:r>
      <w:r w:rsidR="000A1EC9">
        <w:t>.  Now, therefore,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C3A" w:rsidRPr="008D22FE" w:rsidRDefault="000A1EC9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A6C3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="009A6C3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50DD5">
        <w:rPr>
          <w:color w:val="000000" w:themeColor="text1"/>
          <w:u w:color="000000" w:themeColor="text1"/>
        </w:rPr>
        <w:t>Clover Holly Gatling Wolf</w:t>
      </w:r>
      <w:r w:rsidR="00550DD5" w:rsidRPr="008D22FE">
        <w:rPr>
          <w:color w:val="000000" w:themeColor="text1"/>
          <w:u w:color="000000" w:themeColor="text1"/>
        </w:rPr>
        <w:t xml:space="preserve"> of </w:t>
      </w:r>
      <w:r w:rsidR="00550DD5">
        <w:rPr>
          <w:color w:val="000000" w:themeColor="text1"/>
          <w:u w:color="000000" w:themeColor="text1"/>
        </w:rPr>
        <w:t>Lexington</w:t>
      </w:r>
      <w:r w:rsidR="009A6C3A" w:rsidRPr="008D22FE">
        <w:rPr>
          <w:color w:val="000000" w:themeColor="text1"/>
          <w:u w:color="000000" w:themeColor="text1"/>
        </w:rPr>
        <w:t xml:space="preserve"> County</w:t>
      </w:r>
      <w:r w:rsidR="00F4788D">
        <w:rPr>
          <w:color w:val="000000" w:themeColor="text1"/>
          <w:u w:color="000000" w:themeColor="text1"/>
        </w:rPr>
        <w:t>,</w:t>
      </w:r>
      <w:r w:rsidR="009A6C3A" w:rsidRPr="008D22FE">
        <w:rPr>
          <w:color w:val="000000" w:themeColor="text1"/>
          <w:u w:color="000000" w:themeColor="text1"/>
        </w:rPr>
        <w:t xml:space="preserve"> on the occasion of her one hundredth birthday, and wis</w:t>
      </w:r>
      <w:r w:rsidR="00550DD5">
        <w:rPr>
          <w:color w:val="000000" w:themeColor="text1"/>
          <w:u w:color="000000" w:themeColor="text1"/>
        </w:rPr>
        <w:t xml:space="preserve">h </w:t>
      </w:r>
      <w:r w:rsidR="009A6C3A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9A6C3A">
        <w:rPr>
          <w:color w:val="000000" w:themeColor="text1"/>
          <w:u w:color="000000" w:themeColor="text1"/>
        </w:rPr>
        <w:t xml:space="preserve">many years of </w:t>
      </w:r>
      <w:r w:rsidR="009A6C3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 w:rsidR="000A1EC9">
        <w:t xml:space="preserve"> </w:t>
      </w:r>
      <w:r w:rsidR="00F4788D">
        <w:rPr>
          <w:color w:val="000000" w:themeColor="text1"/>
          <w:u w:color="000000" w:themeColor="text1"/>
        </w:rPr>
        <w:t>Clover Holly Gatling Wolf</w:t>
      </w:r>
      <w:r w:rsidR="000A1EC9">
        <w:t>.</w:t>
      </w:r>
    </w:p>
    <w:p w:rsidR="00775F83" w:rsidRDefault="00A509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5F83" w:rsidRDefault="00775F83" w:rsidP="00216DD1">
      <w:pPr>
        <w:suppressAutoHyphens/>
      </w:pPr>
    </w:p>
    <w:sectPr w:rsidR="00775F83" w:rsidSect="00216D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DD5" w:rsidRDefault="00550DD5" w:rsidP="009F0C77">
      <w:r>
        <w:separator/>
      </w:r>
    </w:p>
  </w:endnote>
  <w:endnote w:type="continuationSeparator" w:id="0">
    <w:p w:rsidR="00550DD5" w:rsidRDefault="00550D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4A8F0-800A-420C-9A8E-5AE3C881F453}"/>
    <w:embedBold r:id="rId2" w:fontKey="{2E69AFBF-ACB9-41E0-B6BC-157D7523FD6D}"/>
    <w:embedItalic r:id="rId3" w:fontKey="{837CC4A7-857F-41E7-ADDB-07CE8AE23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BD08D77-55DD-49A2-8AB1-0AEFCCF3AC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86CD830-C9C6-4BE2-9B6A-0E16843BC9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D62500-4E57-44BE-AECB-972A5AEFCE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DD1" w:rsidRPr="00775F83" w:rsidRDefault="00216DD1" w:rsidP="00775F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[982]</w:t>
    </w:r>
    <w:r>
      <w:tab/>
    </w:r>
    <w:r w:rsidR="00B15AC9">
      <w:fldChar w:fldCharType="begin"/>
    </w:r>
    <w:r w:rsidR="00B15AC9">
      <w:instrText xml:space="preserve"> PAGE  \* MERGEFORMAT </w:instrText>
    </w:r>
    <w:r w:rsidR="00B15AC9">
      <w:fldChar w:fldCharType="separate"/>
    </w:r>
    <w:r w:rsidR="00763D68">
      <w:rPr>
        <w:noProof/>
      </w:rPr>
      <w:t>1</w:t>
    </w:r>
    <w:r w:rsidR="00B15A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DD5" w:rsidRDefault="00550DD5" w:rsidP="009F0C77">
      <w:r>
        <w:separator/>
      </w:r>
    </w:p>
  </w:footnote>
  <w:footnote w:type="continuationSeparator" w:id="0">
    <w:p w:rsidR="00550DD5" w:rsidRDefault="00550D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58AC14"/>
    <w:docVar w:name="CoverBillType" w:val="r"/>
    <w:docVar w:name="docpath" w:val="L:\Council\bills\GM\29858AC14.DOCX"/>
    <w:docVar w:name="dvBillNumber" w:val="9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E73DE"/>
    <w:rsid w:val="00012298"/>
    <w:rsid w:val="00022EAC"/>
    <w:rsid w:val="00026C9A"/>
    <w:rsid w:val="00092BA9"/>
    <w:rsid w:val="000965A1"/>
    <w:rsid w:val="000A1EC9"/>
    <w:rsid w:val="000E1785"/>
    <w:rsid w:val="000F0CC0"/>
    <w:rsid w:val="000F1D83"/>
    <w:rsid w:val="000F39F2"/>
    <w:rsid w:val="001023A4"/>
    <w:rsid w:val="0010776B"/>
    <w:rsid w:val="00133E66"/>
    <w:rsid w:val="00134ACF"/>
    <w:rsid w:val="00137F9F"/>
    <w:rsid w:val="001418CC"/>
    <w:rsid w:val="00144E15"/>
    <w:rsid w:val="001A4A62"/>
    <w:rsid w:val="001A681E"/>
    <w:rsid w:val="001D08F2"/>
    <w:rsid w:val="001E73DE"/>
    <w:rsid w:val="002037CA"/>
    <w:rsid w:val="002047A2"/>
    <w:rsid w:val="00216DD1"/>
    <w:rsid w:val="0022740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E35"/>
    <w:rsid w:val="003E3C1E"/>
    <w:rsid w:val="003E6148"/>
    <w:rsid w:val="00400EAA"/>
    <w:rsid w:val="0041760A"/>
    <w:rsid w:val="0045232B"/>
    <w:rsid w:val="00471168"/>
    <w:rsid w:val="004809EE"/>
    <w:rsid w:val="004F06E8"/>
    <w:rsid w:val="00511EE9"/>
    <w:rsid w:val="00521E00"/>
    <w:rsid w:val="00550DD5"/>
    <w:rsid w:val="00552FEF"/>
    <w:rsid w:val="0056775A"/>
    <w:rsid w:val="00577C6C"/>
    <w:rsid w:val="0058501B"/>
    <w:rsid w:val="006215AA"/>
    <w:rsid w:val="00633D78"/>
    <w:rsid w:val="006340D9"/>
    <w:rsid w:val="00643B8E"/>
    <w:rsid w:val="00665EBC"/>
    <w:rsid w:val="0069470D"/>
    <w:rsid w:val="006A476C"/>
    <w:rsid w:val="006C3E0A"/>
    <w:rsid w:val="006C6A93"/>
    <w:rsid w:val="006E02F9"/>
    <w:rsid w:val="006F322C"/>
    <w:rsid w:val="00721F4B"/>
    <w:rsid w:val="00753C04"/>
    <w:rsid w:val="00756946"/>
    <w:rsid w:val="00757F80"/>
    <w:rsid w:val="00763D68"/>
    <w:rsid w:val="007719D6"/>
    <w:rsid w:val="00771EEC"/>
    <w:rsid w:val="00775F83"/>
    <w:rsid w:val="00786819"/>
    <w:rsid w:val="007A325A"/>
    <w:rsid w:val="007F1523"/>
    <w:rsid w:val="007F46B7"/>
    <w:rsid w:val="007F509E"/>
    <w:rsid w:val="007F5799"/>
    <w:rsid w:val="007F6947"/>
    <w:rsid w:val="008125CC"/>
    <w:rsid w:val="00826952"/>
    <w:rsid w:val="0084454D"/>
    <w:rsid w:val="00872729"/>
    <w:rsid w:val="008F4429"/>
    <w:rsid w:val="00903836"/>
    <w:rsid w:val="00932670"/>
    <w:rsid w:val="009352BB"/>
    <w:rsid w:val="00990668"/>
    <w:rsid w:val="009A6C3A"/>
    <w:rsid w:val="009F0C77"/>
    <w:rsid w:val="009F4DD1"/>
    <w:rsid w:val="00A50900"/>
    <w:rsid w:val="00A64E80"/>
    <w:rsid w:val="00A741D9"/>
    <w:rsid w:val="00A928DF"/>
    <w:rsid w:val="00A9741D"/>
    <w:rsid w:val="00AD4B17"/>
    <w:rsid w:val="00B15AC9"/>
    <w:rsid w:val="00B2201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6E5"/>
    <w:rsid w:val="00C82FD3"/>
    <w:rsid w:val="00CB7C97"/>
    <w:rsid w:val="00CC6B7B"/>
    <w:rsid w:val="00CD3619"/>
    <w:rsid w:val="00CF4447"/>
    <w:rsid w:val="00D405E7"/>
    <w:rsid w:val="00D41D56"/>
    <w:rsid w:val="00D6260D"/>
    <w:rsid w:val="00D6662B"/>
    <w:rsid w:val="00D82BD9"/>
    <w:rsid w:val="00D95E2F"/>
    <w:rsid w:val="00D970A9"/>
    <w:rsid w:val="00DB3AC0"/>
    <w:rsid w:val="00DD4C15"/>
    <w:rsid w:val="00DE68F0"/>
    <w:rsid w:val="00DF3845"/>
    <w:rsid w:val="00DF7E17"/>
    <w:rsid w:val="00E57BE9"/>
    <w:rsid w:val="00E661EF"/>
    <w:rsid w:val="00EB00A2"/>
    <w:rsid w:val="00EB1BF3"/>
    <w:rsid w:val="00EE1B77"/>
    <w:rsid w:val="00EF3EEE"/>
    <w:rsid w:val="00F149A7"/>
    <w:rsid w:val="00F3045C"/>
    <w:rsid w:val="00F4788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167C0D-109C-4C81-BCE1-E0E40C4D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6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82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818C6-1320-4EE8-BCAA-4890D4F8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982: Holly Gatling Wolf - South Carolina Legislature Online</dc:title>
  <dc:subject/>
  <dc:creator>%USERNAME%</dc:creator>
  <cp:keywords/>
  <dc:description/>
  <cp:lastModifiedBy>N Cumfer</cp:lastModifiedBy>
  <cp:revision>8</cp:revision>
  <cp:lastPrinted>2014-02-03T17:35:00Z</cp:lastPrinted>
  <dcterms:created xsi:type="dcterms:W3CDTF">2014-02-04T17:59:00Z</dcterms:created>
  <dcterms:modified xsi:type="dcterms:W3CDTF">2014-12-04T21:57:00Z</dcterms:modified>
</cp:coreProperties>
</file>