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02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2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10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1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161 OF THE 1976 CODE, RELATING TO STATE CAPITOL BUILDING FLAGS FLOWN AT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 xml:space="preserve">STAFF, TO PROVIDE </w:t>
      </w:r>
      <w:r w:rsidR="00512AD9">
        <w:rPr>
          <w:rFonts w:eastAsia="Times New Roman"/>
        </w:rPr>
        <w:t xml:space="preserve">THAT </w:t>
      </w:r>
      <w:r>
        <w:rPr>
          <w:rFonts w:eastAsia="Times New Roman"/>
        </w:rPr>
        <w:t>FLAGS ATOP THE STATE CAPITOL BUILDING MUST BE LOWERED TO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STAFF FOR MEMBERS OF THE UNITED STATES MILITARY SERVICES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WHO WERE RESIDENTS OF THIS STATE AND WHO LOST THEIR LIVES IN THE LINE OF DUTY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C54EE">
        <w:rPr>
          <w:rFonts w:eastAsia="Times New Roman"/>
        </w:rPr>
        <w:t xml:space="preserve">ON THE DAY </w:t>
      </w:r>
      <w:r>
        <w:rPr>
          <w:rFonts w:eastAsia="Times New Roman"/>
        </w:rPr>
        <w:t>WHEN THEIR NAMES ARE RELEASED TO THE GENERAL PUBLIC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AND THE FLAGS SHALL REMAIN AT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 xml:space="preserve">STAFF </w:t>
      </w:r>
      <w:r w:rsidR="003C54EE">
        <w:rPr>
          <w:rFonts w:eastAsia="Times New Roman"/>
        </w:rPr>
        <w:t xml:space="preserve">UNTIL AT LEAST </w:t>
      </w:r>
      <w:r w:rsidR="009836F2">
        <w:rPr>
          <w:rFonts w:eastAsia="Times New Roman"/>
        </w:rPr>
        <w:t xml:space="preserve">DAWN </w:t>
      </w:r>
      <w:r w:rsidR="003C54EE">
        <w:rPr>
          <w:rFonts w:eastAsia="Times New Roman"/>
        </w:rPr>
        <w:t>THE SECOND DAY AFTER FUNERAL SERVICES ARE CONDUCTED</w:t>
      </w:r>
      <w:r>
        <w:rPr>
          <w:rFonts w:eastAsia="Times New Roman"/>
        </w:rPr>
        <w:t xml:space="preserve">. </w:t>
      </w:r>
    </w:p>
    <w:p w:rsidR="00950220" w:rsidRDefault="009502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SECTION</w:t>
      </w:r>
      <w:r w:rsidRPr="006B4076">
        <w:rPr>
          <w:rFonts w:eastAsia="Times New Roman"/>
          <w:color w:val="000000" w:themeColor="text1"/>
          <w:u w:color="000000" w:themeColor="text1"/>
        </w:rPr>
        <w:tab/>
        <w:t>1.</w:t>
      </w:r>
      <w:r w:rsidRPr="006B4076">
        <w:rPr>
          <w:rFonts w:eastAsia="Times New Roman"/>
          <w:color w:val="000000" w:themeColor="text1"/>
          <w:u w:color="000000" w:themeColor="text1"/>
        </w:rPr>
        <w:tab/>
        <w:t>Section 10</w:t>
      </w:r>
      <w:r w:rsidRPr="006B4076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6B4076">
        <w:rPr>
          <w:rFonts w:eastAsia="Times New Roman"/>
          <w:color w:val="000000" w:themeColor="text1"/>
          <w:u w:color="000000" w:themeColor="text1"/>
        </w:rPr>
        <w:noBreakHyphen/>
        <w:t>161(D) of the 1976 Code is amended to read: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B4076">
        <w:rPr>
          <w:color w:val="000000" w:themeColor="text1"/>
          <w:u w:color="000000" w:themeColor="text1"/>
        </w:rPr>
        <w:t>In addition to the public officials enumerated in subsection (B), flags atop the State Capitol Building must be lowered to half</w:t>
      </w:r>
      <w:r w:rsidRPr="006B4076">
        <w:rPr>
          <w:color w:val="000000" w:themeColor="text1"/>
          <w:u w:color="000000" w:themeColor="text1"/>
        </w:rPr>
        <w:noBreakHyphen/>
        <w:t xml:space="preserve">staff </w:t>
      </w:r>
      <w:r w:rsidRPr="006B4076">
        <w:rPr>
          <w:strike/>
          <w:color w:val="000000" w:themeColor="text1"/>
          <w:u w:color="000000" w:themeColor="text1"/>
        </w:rPr>
        <w:t>on the day when funeral services are conducted</w:t>
      </w:r>
      <w:r w:rsidRPr="006B4076">
        <w:rPr>
          <w:color w:val="000000" w:themeColor="text1"/>
          <w:u w:color="000000" w:themeColor="text1"/>
        </w:rPr>
        <w:t xml:space="preserve"> for members of the United States military services who were residents of South Carolina and who lost their lives in the line of duty while in combat </w:t>
      </w:r>
      <w:r w:rsidRPr="006B4076">
        <w:rPr>
          <w:color w:val="000000" w:themeColor="text1"/>
          <w:u w:val="single" w:color="000000" w:themeColor="text1"/>
        </w:rPr>
        <w:t>on the day when the names of these service members are released to the general public</w:t>
      </w:r>
      <w:r w:rsidRPr="006B407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6B4076">
        <w:rPr>
          <w:color w:val="000000" w:themeColor="text1"/>
          <w:u w:val="single" w:color="000000" w:themeColor="text1"/>
        </w:rPr>
        <w:t>Flags are to remain at half</w:t>
      </w:r>
      <w:r w:rsidRPr="006B4076">
        <w:rPr>
          <w:color w:val="000000" w:themeColor="text1"/>
          <w:u w:val="single" w:color="000000" w:themeColor="text1"/>
        </w:rPr>
        <w:noBreakHyphen/>
        <w:t xml:space="preserve">staff until at least </w:t>
      </w:r>
      <w:r w:rsidR="009836F2">
        <w:rPr>
          <w:color w:val="000000" w:themeColor="text1"/>
          <w:u w:val="single" w:color="000000" w:themeColor="text1"/>
        </w:rPr>
        <w:t xml:space="preserve">dawn </w:t>
      </w:r>
      <w:r w:rsidRPr="006B4076">
        <w:rPr>
          <w:color w:val="000000" w:themeColor="text1"/>
          <w:u w:val="single" w:color="000000" w:themeColor="text1"/>
        </w:rPr>
        <w:t>the second day after funeral services are conducted.</w:t>
      </w:r>
      <w:r w:rsidRPr="006B4076">
        <w:rPr>
          <w:color w:val="000000" w:themeColor="text1"/>
          <w:u w:color="000000" w:themeColor="text1"/>
        </w:rPr>
        <w:t xml:space="preserve">” 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SECTION</w:t>
      </w:r>
      <w:r w:rsidRPr="006B4076">
        <w:rPr>
          <w:rFonts w:eastAsia="Times New Roman"/>
          <w:color w:val="000000" w:themeColor="text1"/>
          <w:u w:color="000000" w:themeColor="text1"/>
        </w:rPr>
        <w:tab/>
        <w:t>2.</w:t>
      </w:r>
      <w:r w:rsidRPr="006B407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805FC0" w:rsidRDefault="00512A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05FC0" w:rsidRDefault="00805FC0" w:rsidP="00805FC0">
      <w:pPr>
        <w:suppressAutoHyphens/>
        <w:jc w:val="both"/>
        <w:rPr>
          <w:rFonts w:eastAsia="Times New Roman"/>
        </w:rPr>
      </w:pPr>
    </w:p>
    <w:sectPr w:rsidR="00805FC0" w:rsidSect="00805FC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AB7" w:rsidRDefault="00266AB7" w:rsidP="00522CE0">
      <w:r>
        <w:separator/>
      </w:r>
    </w:p>
  </w:endnote>
  <w:endnote w:type="continuationSeparator" w:id="0">
    <w:p w:rsidR="00266AB7" w:rsidRDefault="00266A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B7CAF1-9089-4694-8329-CC561CC319CF}"/>
    <w:embedBold r:id="rId2" w:fontKey="{918FB13B-D5ED-4780-BBDA-4AEB4A0CC3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F0FE32-12BE-460C-8CFE-647A7DF996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0C5F32-91E9-45DC-8CD9-DE66648C36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DC" w:rsidRPr="00805FC0" w:rsidRDefault="00805FC0" w:rsidP="0080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AB7" w:rsidRDefault="00266AB7" w:rsidP="00522CE0">
      <w:r>
        <w:separator/>
      </w:r>
    </w:p>
  </w:footnote>
  <w:footnote w:type="continuationSeparator" w:id="0">
    <w:p w:rsidR="00266AB7" w:rsidRDefault="00266A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4FLAG.HM.KS"/>
    <w:docVar w:name="CoverAttorneyInitials" w:val="HM"/>
    <w:docVar w:name="CoverAttorneyLastName" w:val="Mottel"/>
    <w:docVar w:name="CoverBillType" w:val="b"/>
    <w:docVar w:name="CoverSenator" w:val="KS"/>
    <w:docVar w:name="dvBillNumber" w:val="237"/>
    <w:docVar w:name="dvBillNumberPrefix" w:val="S. "/>
    <w:docVar w:name="dvOriginalBody" w:val="Senate"/>
    <w:docVar w:name="fulldraftpath" w:val="L:\S-RES\KS\004FLAG.HM.KS.DOCX"/>
    <w:docVar w:name="NameofBody" w:val="S"/>
    <w:docVar w:name="vgroup2" w:val="S-RES"/>
  </w:docVars>
  <w:rsids>
    <w:rsidRoot w:val="0040178B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7C24"/>
    <w:rsid w:val="001D3BAC"/>
    <w:rsid w:val="00216025"/>
    <w:rsid w:val="00245C4E"/>
    <w:rsid w:val="00266AB7"/>
    <w:rsid w:val="002C0A2C"/>
    <w:rsid w:val="002C1321"/>
    <w:rsid w:val="002C5896"/>
    <w:rsid w:val="002D3BED"/>
    <w:rsid w:val="002E711F"/>
    <w:rsid w:val="00307C2B"/>
    <w:rsid w:val="00322CEE"/>
    <w:rsid w:val="00383247"/>
    <w:rsid w:val="003B05B3"/>
    <w:rsid w:val="003C54EE"/>
    <w:rsid w:val="003D6E2B"/>
    <w:rsid w:val="003E7597"/>
    <w:rsid w:val="0040178B"/>
    <w:rsid w:val="0044020F"/>
    <w:rsid w:val="00450668"/>
    <w:rsid w:val="004813A2"/>
    <w:rsid w:val="004952FA"/>
    <w:rsid w:val="004B6A22"/>
    <w:rsid w:val="004D7F37"/>
    <w:rsid w:val="004E268C"/>
    <w:rsid w:val="00512AD9"/>
    <w:rsid w:val="00522CE0"/>
    <w:rsid w:val="00525466"/>
    <w:rsid w:val="00555CE6"/>
    <w:rsid w:val="00565148"/>
    <w:rsid w:val="00593361"/>
    <w:rsid w:val="005A413B"/>
    <w:rsid w:val="005A5017"/>
    <w:rsid w:val="005A648C"/>
    <w:rsid w:val="005D3E28"/>
    <w:rsid w:val="005F1745"/>
    <w:rsid w:val="00606824"/>
    <w:rsid w:val="0064251D"/>
    <w:rsid w:val="0068695C"/>
    <w:rsid w:val="006A1802"/>
    <w:rsid w:val="006C74EA"/>
    <w:rsid w:val="006F0111"/>
    <w:rsid w:val="00720D40"/>
    <w:rsid w:val="007318D4"/>
    <w:rsid w:val="0076035D"/>
    <w:rsid w:val="00765784"/>
    <w:rsid w:val="007A4390"/>
    <w:rsid w:val="007C4DC5"/>
    <w:rsid w:val="007C688A"/>
    <w:rsid w:val="007E5CB7"/>
    <w:rsid w:val="0080036C"/>
    <w:rsid w:val="00805FC0"/>
    <w:rsid w:val="0081071E"/>
    <w:rsid w:val="008314D2"/>
    <w:rsid w:val="008B2F42"/>
    <w:rsid w:val="008C3697"/>
    <w:rsid w:val="008E185F"/>
    <w:rsid w:val="008F023B"/>
    <w:rsid w:val="00904E16"/>
    <w:rsid w:val="009162B3"/>
    <w:rsid w:val="00927C62"/>
    <w:rsid w:val="00950220"/>
    <w:rsid w:val="009836F2"/>
    <w:rsid w:val="00983951"/>
    <w:rsid w:val="00984124"/>
    <w:rsid w:val="00984640"/>
    <w:rsid w:val="00995C37"/>
    <w:rsid w:val="009C118A"/>
    <w:rsid w:val="00A02011"/>
    <w:rsid w:val="00A4011E"/>
    <w:rsid w:val="00A56C43"/>
    <w:rsid w:val="00A86015"/>
    <w:rsid w:val="00A9594E"/>
    <w:rsid w:val="00AE59C8"/>
    <w:rsid w:val="00B10098"/>
    <w:rsid w:val="00B5790D"/>
    <w:rsid w:val="00B82563"/>
    <w:rsid w:val="00B945C5"/>
    <w:rsid w:val="00BA20EA"/>
    <w:rsid w:val="00BB5AFC"/>
    <w:rsid w:val="00BC0A56"/>
    <w:rsid w:val="00C45366"/>
    <w:rsid w:val="00C57023"/>
    <w:rsid w:val="00C74052"/>
    <w:rsid w:val="00C752F7"/>
    <w:rsid w:val="00CB187A"/>
    <w:rsid w:val="00CC0EC7"/>
    <w:rsid w:val="00D0106C"/>
    <w:rsid w:val="00D1088B"/>
    <w:rsid w:val="00D14DE6"/>
    <w:rsid w:val="00D156D2"/>
    <w:rsid w:val="00D53E29"/>
    <w:rsid w:val="00D86943"/>
    <w:rsid w:val="00D942DF"/>
    <w:rsid w:val="00DA47B9"/>
    <w:rsid w:val="00E058D3"/>
    <w:rsid w:val="00E4063C"/>
    <w:rsid w:val="00E549D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13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2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2013-01-11T20:03:00Z</cp:lastPrinted>
  <dcterms:created xsi:type="dcterms:W3CDTF">2013-01-16T19:24:00Z</dcterms:created>
  <dcterms:modified xsi:type="dcterms:W3CDTF">2013-01-16T19:24:00Z</dcterms:modified>
</cp:coreProperties>
</file>