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B75" w:rsidRDefault="00E45B75" w:rsidP="00D872AD">
      <w:pPr>
        <w:pStyle w:val="BillDots"/>
      </w:pPr>
      <w:r>
        <w:rPr>
          <w:strike/>
        </w:rPr>
        <w:t>Indicates Matter Stricken</w:t>
      </w:r>
    </w:p>
    <w:p w:rsidR="00E45B75" w:rsidRPr="00E45B75" w:rsidRDefault="00E45B75" w:rsidP="00D872AD">
      <w:pPr>
        <w:pStyle w:val="BillDots"/>
      </w:pPr>
      <w:r>
        <w:rPr>
          <w:u w:val="single"/>
        </w:rPr>
        <w:t>Indicates New Matter</w:t>
      </w:r>
    </w:p>
    <w:p w:rsidR="00E45B75" w:rsidRDefault="00E45B75" w:rsidP="00D872AD">
      <w:pPr>
        <w:pStyle w:val="BillDots"/>
      </w:pPr>
    </w:p>
    <w:p w:rsidR="00E45B75" w:rsidRDefault="00E45B75" w:rsidP="00D872AD">
      <w:pPr>
        <w:pStyle w:val="BillDots"/>
      </w:pPr>
      <w:r>
        <w:t>COMMITTEE REPORT</w:t>
      </w:r>
    </w:p>
    <w:p w:rsidR="00E45B75" w:rsidRDefault="00E45B75" w:rsidP="00D872AD">
      <w:pPr>
        <w:pStyle w:val="BillDots"/>
      </w:pPr>
      <w:r>
        <w:t>May 1, 2014</w:t>
      </w:r>
    </w:p>
    <w:p w:rsidR="00E45B75" w:rsidRDefault="00E45B75" w:rsidP="00D872AD">
      <w:pPr>
        <w:pStyle w:val="BillDots"/>
      </w:pPr>
    </w:p>
    <w:p w:rsidR="00E45B75" w:rsidRPr="00E45B75" w:rsidRDefault="00E45B75" w:rsidP="00E45B75">
      <w:pPr>
        <w:pStyle w:val="BillDots"/>
        <w:tabs>
          <w:tab w:val="clear" w:pos="216"/>
          <w:tab w:val="clear" w:pos="432"/>
          <w:tab w:val="clear" w:pos="648"/>
          <w:tab w:val="clear" w:pos="864"/>
          <w:tab w:val="clear" w:pos="1080"/>
          <w:tab w:val="clear" w:pos="1296"/>
          <w:tab w:val="clear" w:pos="5904"/>
          <w:tab w:val="right" w:pos="5933"/>
        </w:tabs>
      </w:pPr>
      <w:r>
        <w:tab/>
      </w:r>
      <w:r>
        <w:rPr>
          <w:b/>
          <w:sz w:val="36"/>
        </w:rPr>
        <w:t>H. 3567</w:t>
      </w:r>
    </w:p>
    <w:p w:rsidR="00E45B75" w:rsidRDefault="00E45B75" w:rsidP="00D872AD">
      <w:pPr>
        <w:pStyle w:val="BillDots"/>
      </w:pPr>
    </w:p>
    <w:p w:rsidR="00E45B75" w:rsidRDefault="00E45B75" w:rsidP="00E45B75">
      <w:pPr>
        <w:pStyle w:val="BillDots"/>
        <w:jc w:val="center"/>
      </w:pPr>
      <w:r>
        <w:t xml:space="preserve">Introduced by </w:t>
      </w:r>
      <w:r w:rsidRPr="00FA20EB">
        <w:t>Rep. Horne</w:t>
      </w:r>
    </w:p>
    <w:p w:rsidR="00E45B75" w:rsidRDefault="00E45B75" w:rsidP="00D872AD">
      <w:pPr>
        <w:pStyle w:val="BillDots"/>
      </w:pPr>
    </w:p>
    <w:p w:rsidR="00E45B75" w:rsidRDefault="00E45B75" w:rsidP="00D872AD">
      <w:pPr>
        <w:pStyle w:val="BillDots"/>
      </w:pPr>
      <w:r>
        <w:t>S. Printed 5/1/14--S.</w:t>
      </w:r>
    </w:p>
    <w:p w:rsidR="00E45B75" w:rsidRDefault="00E45B75" w:rsidP="00D872AD">
      <w:pPr>
        <w:pStyle w:val="BillDots"/>
      </w:pPr>
      <w:r>
        <w:t>Read the first time May 2, 2013.</w:t>
      </w:r>
    </w:p>
    <w:p w:rsidR="00E45B75" w:rsidRPr="00E45B75" w:rsidRDefault="00E45B75" w:rsidP="00E45B75">
      <w:pPr>
        <w:pStyle w:val="BillDots"/>
        <w:jc w:val="center"/>
      </w:pPr>
      <w:r>
        <w:rPr>
          <w:u w:val="single"/>
        </w:rPr>
        <w:t>            </w:t>
      </w:r>
    </w:p>
    <w:p w:rsidR="00E45B75" w:rsidRDefault="00E45B75" w:rsidP="00D872AD">
      <w:pPr>
        <w:pStyle w:val="BillDots"/>
      </w:pPr>
    </w:p>
    <w:p w:rsidR="00E45B75" w:rsidRPr="00E45B75" w:rsidRDefault="00E45B75" w:rsidP="00E45B75">
      <w:pPr>
        <w:pStyle w:val="BillDots"/>
        <w:jc w:val="center"/>
      </w:pPr>
      <w:r>
        <w:rPr>
          <w:b/>
        </w:rPr>
        <w:t>THE COMMITTEE ON MEDICAL AFFAIRS</w:t>
      </w:r>
    </w:p>
    <w:p w:rsidR="00E45B75" w:rsidRDefault="00E45B75" w:rsidP="00D872AD">
      <w:pPr>
        <w:pStyle w:val="BillDots"/>
      </w:pPr>
      <w:r>
        <w:tab/>
        <w:t>To whom was referred a Bill (H. 3567) to amend Section 44-7-130, as amended, Code of Laws of South Carolina, 1976, relating to the definition of terms used in the state Certificate of Need, etc., respectfully</w:t>
      </w:r>
    </w:p>
    <w:p w:rsidR="00E45B75" w:rsidRPr="00E45B75" w:rsidRDefault="00E45B75" w:rsidP="00E45B75">
      <w:pPr>
        <w:pStyle w:val="BillDots"/>
        <w:jc w:val="center"/>
      </w:pPr>
      <w:r>
        <w:rPr>
          <w:b/>
        </w:rPr>
        <w:t>REPORT:</w:t>
      </w:r>
    </w:p>
    <w:p w:rsidR="00E45B75" w:rsidRDefault="00E45B75" w:rsidP="00D872AD">
      <w:pPr>
        <w:pStyle w:val="BillDots"/>
      </w:pPr>
      <w:r>
        <w:tab/>
        <w:t>That they have duly and carefully considered the same and recommend that the same do pass:</w:t>
      </w:r>
    </w:p>
    <w:p w:rsidR="00E45B75" w:rsidRDefault="00E45B75" w:rsidP="00D872AD">
      <w:pPr>
        <w:pStyle w:val="BillDots"/>
      </w:pPr>
    </w:p>
    <w:p w:rsidR="00E45B75" w:rsidRDefault="00E45B75" w:rsidP="00D872AD">
      <w:pPr>
        <w:pStyle w:val="BillDots"/>
      </w:pPr>
      <w:r>
        <w:t>HARVEY S. PEELER, JR. for Committee.</w:t>
      </w:r>
    </w:p>
    <w:p w:rsidR="00E45B75" w:rsidRPr="00E45B75" w:rsidRDefault="00E45B75" w:rsidP="00E45B75">
      <w:pPr>
        <w:pStyle w:val="BillDots"/>
        <w:jc w:val="center"/>
      </w:pPr>
      <w:r>
        <w:rPr>
          <w:u w:val="single"/>
        </w:rPr>
        <w:t>            </w:t>
      </w:r>
    </w:p>
    <w:p w:rsidR="009447B6" w:rsidRDefault="009447B6" w:rsidP="00D872AD">
      <w:pPr>
        <w:pStyle w:val="BillDots"/>
        <w:sectPr w:rsidR="009447B6" w:rsidSect="00944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72AD" w:rsidRDefault="00D872AD" w:rsidP="00D872AD">
      <w:pPr>
        <w:pStyle w:val="BillDots"/>
      </w:pPr>
    </w:p>
    <w:p w:rsidR="00D872AD" w:rsidRDefault="00D872AD" w:rsidP="00D872AD">
      <w:pPr>
        <w:pStyle w:val="Numbersforbill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2AD" w:rsidRDefault="00D872AD" w:rsidP="00D87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44-7-130, AS AMENDED, CODE OF LAWS OF SOUTH CAROLINA, 1976, RELATING TO THE DEFINITION OF TERMS USED IN THE STATE CERTIFICATE OF NEED AND HEALTH FACILITY LICENSURE ACT, SO AS TO REVISE THE DEFINITION OF </w:t>
      </w:r>
      <w:r w:rsidR="00CA26D4">
        <w:t>“</w:t>
      </w:r>
      <w:r>
        <w:t>CHILDREN AND ADOLESCENTS IN NEED OF MENTAL HEALTH TREATMENT</w:t>
      </w:r>
      <w:r w:rsidR="00CA26D4">
        <w:t>”</w:t>
      </w:r>
      <w:r>
        <w:t xml:space="preserve"> IN A RESIDENTIAL TREATMENT FACILITY BY REVISING THE TERM TO INCLUDE YOUNG ADULTS AND </w:t>
      </w:r>
      <w:r w:rsidR="001E68D5">
        <w:t xml:space="preserve">BY </w:t>
      </w:r>
      <w:r>
        <w:t>INCREAS</w:t>
      </w:r>
      <w:r w:rsidR="001E68D5">
        <w:t>ING</w:t>
      </w:r>
      <w:r>
        <w:t xml:space="preserve"> THE </w:t>
      </w:r>
      <w:r w:rsidR="001E68D5">
        <w:t xml:space="preserve">ELIGIBILITY </w:t>
      </w:r>
      <w:r>
        <w:t>AGE FROM UNDER EIGHTEEN TO UNDER TWENTY-ONE.</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693"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77D9">
        <w:t>Section 44-7-130(18) of the 1976 Code is amended to read:</w:t>
      </w: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7D9" w:rsidRDefault="00A4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w:t>
      </w:r>
      <w:r w:rsidRPr="00FF1740">
        <w:rPr>
          <w:color w:val="000000"/>
        </w:rPr>
        <w:t xml:space="preserve">Children </w:t>
      </w:r>
      <w:r w:rsidRPr="00A477D9">
        <w:rPr>
          <w:strike/>
          <w:color w:val="000000"/>
        </w:rPr>
        <w:t>and</w:t>
      </w:r>
      <w:r>
        <w:rPr>
          <w:color w:val="000000"/>
          <w:u w:val="single"/>
        </w:rPr>
        <w:t>,</w:t>
      </w:r>
      <w:r w:rsidRPr="00FF1740">
        <w:rPr>
          <w:color w:val="000000"/>
        </w:rPr>
        <w:t xml:space="preserve"> adolescents</w:t>
      </w:r>
      <w:r>
        <w:rPr>
          <w:color w:val="000000"/>
          <w:u w:val="single"/>
        </w:rPr>
        <w:t>, and young adults</w:t>
      </w:r>
      <w:r w:rsidRPr="00FF1740">
        <w:rPr>
          <w:color w:val="000000"/>
        </w:rPr>
        <w:t xml:space="preserve"> in need of mental health treatment</w:t>
      </w:r>
      <w:r>
        <w:rPr>
          <w:color w:val="000000"/>
        </w:rPr>
        <w:t>’</w:t>
      </w:r>
      <w:r w:rsidRPr="00FF1740">
        <w:rPr>
          <w:color w:val="000000"/>
        </w:rPr>
        <w:t xml:space="preserve"> in a residential treatment facility means a child </w:t>
      </w:r>
      <w:r w:rsidRPr="00A477D9">
        <w:rPr>
          <w:strike/>
          <w:color w:val="000000"/>
        </w:rPr>
        <w:t>or</w:t>
      </w:r>
      <w:r>
        <w:rPr>
          <w:color w:val="000000"/>
          <w:u w:val="single"/>
        </w:rPr>
        <w:t>,</w:t>
      </w:r>
      <w:r w:rsidRPr="00FF1740">
        <w:rPr>
          <w:color w:val="000000"/>
        </w:rPr>
        <w:t xml:space="preserve"> adolescent</w:t>
      </w:r>
      <w:r>
        <w:rPr>
          <w:color w:val="000000"/>
          <w:u w:val="single"/>
        </w:rPr>
        <w:t xml:space="preserve">, </w:t>
      </w:r>
      <w:r w:rsidR="001E68D5">
        <w:rPr>
          <w:color w:val="000000"/>
          <w:u w:val="single"/>
        </w:rPr>
        <w:t>or</w:t>
      </w:r>
      <w:r>
        <w:rPr>
          <w:color w:val="000000"/>
          <w:u w:val="single"/>
        </w:rPr>
        <w:t xml:space="preserve"> young adult</w:t>
      </w:r>
      <w:r w:rsidRPr="00FF1740">
        <w:rPr>
          <w:color w:val="000000"/>
        </w:rPr>
        <w:t xml:space="preserve"> under age </w:t>
      </w:r>
      <w:r w:rsidRPr="00A477D9">
        <w:rPr>
          <w:strike/>
          <w:color w:val="000000"/>
        </w:rPr>
        <w:t>eighteen or a child or adolescent under age</w:t>
      </w:r>
      <w:r w:rsidRPr="00FF1740">
        <w:rPr>
          <w:color w:val="000000"/>
        </w:rPr>
        <w:t xml:space="preserve"> twenty</w:t>
      </w:r>
      <w:r w:rsidRPr="00FF1740">
        <w:rPr>
          <w:color w:val="000000"/>
        </w:rPr>
        <w:noBreakHyphen/>
        <w:t xml:space="preserve">one </w:t>
      </w:r>
      <w:r w:rsidRPr="00A477D9">
        <w:rPr>
          <w:strike/>
          <w:color w:val="000000"/>
        </w:rPr>
        <w:t>who is a client of, committed to the custody of, or in the legal custody of an agency of the State of South Carolina</w:t>
      </w:r>
      <w:r w:rsidRPr="00FF1740">
        <w:rPr>
          <w:color w:val="000000"/>
        </w:rPr>
        <w:t xml:space="preserve"> who manifests a substantial disorder of cognitive or emotional process, which lessens or impairs to a marked degree that child</w:t>
      </w:r>
      <w:r w:rsidR="00055378">
        <w:rPr>
          <w:color w:val="000000"/>
        </w:rPr>
        <w:t>’</w:t>
      </w:r>
      <w:r w:rsidRPr="00FF1740">
        <w:rPr>
          <w:color w:val="000000"/>
        </w:rPr>
        <w:t>s or adolescent</w:t>
      </w:r>
      <w:r w:rsidR="00055378">
        <w:rPr>
          <w:color w:val="000000"/>
        </w:rPr>
        <w:t>’</w:t>
      </w:r>
      <w:r w:rsidRPr="00FF1740">
        <w:rPr>
          <w:color w:val="000000"/>
        </w:rPr>
        <w:t>s</w:t>
      </w:r>
      <w:r w:rsidR="00055378">
        <w:rPr>
          <w:color w:val="000000"/>
        </w:rPr>
        <w:t xml:space="preserve"> </w:t>
      </w:r>
      <w:r w:rsidR="00055378">
        <w:rPr>
          <w:color w:val="000000"/>
          <w:u w:val="single"/>
        </w:rPr>
        <w:t>or young adult’s</w:t>
      </w:r>
      <w:r w:rsidRPr="00FF1740">
        <w:rPr>
          <w:color w:val="000000"/>
        </w:rPr>
        <w:t xml:space="preserve"> capacity either to develop or to exercise age</w:t>
      </w:r>
      <w:r w:rsidRPr="00FF1740">
        <w:rPr>
          <w:color w:val="000000"/>
        </w:rPr>
        <w:noBreakHyphen/>
        <w:t>appropriate or age</w:t>
      </w:r>
      <w:r w:rsidRPr="00FF1740">
        <w:rPr>
          <w:color w:val="000000"/>
        </w:rPr>
        <w:noBreakHyphen/>
        <w:t>adequate behavior.  The behavior includes, but is not limited to, marked disorders of mood or thought processes, severe difficulties with self</w:t>
      </w:r>
      <w:r w:rsidRPr="00FF1740">
        <w:rPr>
          <w:color w:val="000000"/>
        </w:rPr>
        <w:noBreakHyphen/>
        <w:t>control and judgment including behavior dangerous to self or others, and serious disturbances in the ability to care for and relate to others.</w:t>
      </w:r>
      <w:r>
        <w:rPr>
          <w:color w:val="000000"/>
        </w:rPr>
        <w:t>”</w:t>
      </w:r>
    </w:p>
    <w:p w:rsidR="006E3693" w:rsidRPr="00055378"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E3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77D9">
        <w:t>2</w:t>
      </w:r>
      <w:r>
        <w:t>.</w:t>
      </w:r>
      <w:r>
        <w:tab/>
        <w:t>This act takes effect upon approval by the Governor.</w:t>
      </w:r>
    </w:p>
    <w:p w:rsidR="00C155DA" w:rsidRDefault="0010776B" w:rsidP="00B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155DA" w:rsidSect="00944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693" w:rsidRDefault="006E3693" w:rsidP="009F0C77">
      <w:r>
        <w:separator/>
      </w:r>
    </w:p>
  </w:endnote>
  <w:endnote w:type="continuationSeparator" w:id="0">
    <w:p w:rsidR="006E3693" w:rsidRDefault="006E3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2AA292-7E8F-4B68-A0B9-84CCFBD3DBD8}"/>
    <w:embedBold r:id="rId2" w:fontKey="{A55107F5-4FD2-4988-AB3F-FE43ED7C060D}"/>
  </w:font>
  <w:font w:name="Calibri">
    <w:panose1 w:val="020F0502020204030204"/>
    <w:charset w:val="00"/>
    <w:family w:val="swiss"/>
    <w:pitch w:val="variable"/>
    <w:sig w:usb0="E10002FF" w:usb1="4000ACFF" w:usb2="00000009" w:usb3="00000000" w:csb0="0000019F" w:csb1="00000000"/>
    <w:embedRegular r:id="rId3" w:fontKey="{F91D1679-2AE7-48A9-95B4-D33C0843BC84}"/>
  </w:font>
  <w:font w:name="Cambria">
    <w:panose1 w:val="02040503050406030204"/>
    <w:charset w:val="00"/>
    <w:family w:val="roman"/>
    <w:pitch w:val="variable"/>
    <w:sig w:usb0="E00002FF" w:usb1="400004FF" w:usb2="00000000" w:usb3="00000000" w:csb0="0000019F" w:csb1="00000000"/>
    <w:embedRegular r:id="rId4" w:fontKey="{A60EC239-0F65-41ED-A82B-A2A2AA9123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9F8" w:rsidRPr="00C155DA" w:rsidRDefault="00C155DA" w:rsidP="00C155DA">
    <w:pPr>
      <w:pStyle w:val="Footer"/>
      <w:tabs>
        <w:tab w:val="clear" w:pos="4680"/>
        <w:tab w:val="clear" w:pos="9360"/>
        <w:tab w:val="center" w:pos="2995"/>
      </w:tabs>
      <w:spacing w:before="120"/>
    </w:pPr>
    <w:r>
      <w:t>[3567</w:t>
    </w:r>
    <w:r w:rsidR="009447B6">
      <w:t>-</w:t>
    </w:r>
    <w:fldSimple w:instr=" PAGE  \* MERGEFORMAT ">
      <w:r w:rsidR="00BC7B63">
        <w:rPr>
          <w:noProof/>
        </w:rPr>
        <w:t>1</w:t>
      </w:r>
    </w:fldSimple>
    <w:r w:rsidR="00944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7B6" w:rsidRPr="00C155DA" w:rsidRDefault="009447B6" w:rsidP="00C155DA">
    <w:pPr>
      <w:pStyle w:val="Footer"/>
      <w:tabs>
        <w:tab w:val="clear" w:pos="4680"/>
        <w:tab w:val="clear" w:pos="9360"/>
        <w:tab w:val="center" w:pos="2995"/>
      </w:tabs>
      <w:spacing w:before="120"/>
    </w:pPr>
    <w:r>
      <w:t>[3567]</w:t>
    </w:r>
    <w:r>
      <w:tab/>
    </w:r>
    <w:fldSimple w:instr=" PAGE  \* MERGEFORMAT ">
      <w:r w:rsidR="00BC7B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693" w:rsidRDefault="006E3693" w:rsidP="009F0C77">
      <w:r>
        <w:separator/>
      </w:r>
    </w:p>
  </w:footnote>
  <w:footnote w:type="continuationSeparator" w:id="0">
    <w:p w:rsidR="006E3693" w:rsidRDefault="006E3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13AC13"/>
    <w:docVar w:name="CoverBillType" w:val="b"/>
    <w:docVar w:name="docpath" w:val="L:\Council\bills\NBD\11113AC13.DOCX"/>
    <w:docVar w:name="dvBillNumber" w:val="3567"/>
    <w:docVar w:name="dvBillNumberPrefix" w:val="H. "/>
    <w:docVar w:name="dvOriginalBody" w:val="House"/>
    <w:docVar w:name="dvSteno" w:val="NBD"/>
    <w:docVar w:name="NameofBody" w:val="h"/>
    <w:docVar w:name="vgroup2" w:val="Council"/>
  </w:docVars>
  <w:rsids>
    <w:rsidRoot w:val="0046007C"/>
    <w:rsid w:val="00011869"/>
    <w:rsid w:val="00055378"/>
    <w:rsid w:val="000E1785"/>
    <w:rsid w:val="000F40FA"/>
    <w:rsid w:val="0010776B"/>
    <w:rsid w:val="00133E66"/>
    <w:rsid w:val="00141FEE"/>
    <w:rsid w:val="001435A3"/>
    <w:rsid w:val="001D08F2"/>
    <w:rsid w:val="001D525B"/>
    <w:rsid w:val="001D7F4F"/>
    <w:rsid w:val="001E68D5"/>
    <w:rsid w:val="002321B6"/>
    <w:rsid w:val="00250967"/>
    <w:rsid w:val="00252DEC"/>
    <w:rsid w:val="002543C8"/>
    <w:rsid w:val="00284AAE"/>
    <w:rsid w:val="002E5912"/>
    <w:rsid w:val="00301B21"/>
    <w:rsid w:val="00325348"/>
    <w:rsid w:val="0032732C"/>
    <w:rsid w:val="00336AD0"/>
    <w:rsid w:val="0037079A"/>
    <w:rsid w:val="003D01E8"/>
    <w:rsid w:val="003E5288"/>
    <w:rsid w:val="003F6D79"/>
    <w:rsid w:val="0041760A"/>
    <w:rsid w:val="00417C01"/>
    <w:rsid w:val="00444483"/>
    <w:rsid w:val="0046007C"/>
    <w:rsid w:val="004809EE"/>
    <w:rsid w:val="004E41DD"/>
    <w:rsid w:val="004E7D54"/>
    <w:rsid w:val="005273C6"/>
    <w:rsid w:val="00530A69"/>
    <w:rsid w:val="00545593"/>
    <w:rsid w:val="005516A1"/>
    <w:rsid w:val="0056373A"/>
    <w:rsid w:val="00564ED4"/>
    <w:rsid w:val="00577C6C"/>
    <w:rsid w:val="005C2FE2"/>
    <w:rsid w:val="005E2BC9"/>
    <w:rsid w:val="00605102"/>
    <w:rsid w:val="006215AA"/>
    <w:rsid w:val="006913C9"/>
    <w:rsid w:val="0069470D"/>
    <w:rsid w:val="006E3693"/>
    <w:rsid w:val="00734F00"/>
    <w:rsid w:val="007A70AE"/>
    <w:rsid w:val="008362E8"/>
    <w:rsid w:val="00865D01"/>
    <w:rsid w:val="008A1768"/>
    <w:rsid w:val="008C5081"/>
    <w:rsid w:val="008F0F33"/>
    <w:rsid w:val="008F4429"/>
    <w:rsid w:val="00936607"/>
    <w:rsid w:val="0094021A"/>
    <w:rsid w:val="009447B6"/>
    <w:rsid w:val="00986B42"/>
    <w:rsid w:val="009B44AF"/>
    <w:rsid w:val="009C6A0B"/>
    <w:rsid w:val="009F0C77"/>
    <w:rsid w:val="009F3141"/>
    <w:rsid w:val="009F4DD1"/>
    <w:rsid w:val="00A41684"/>
    <w:rsid w:val="00A477D9"/>
    <w:rsid w:val="00A545F2"/>
    <w:rsid w:val="00A64E80"/>
    <w:rsid w:val="00A72BCD"/>
    <w:rsid w:val="00A741D9"/>
    <w:rsid w:val="00A833AB"/>
    <w:rsid w:val="00A9741D"/>
    <w:rsid w:val="00AD4B17"/>
    <w:rsid w:val="00AE11EB"/>
    <w:rsid w:val="00B412D4"/>
    <w:rsid w:val="00BC7B63"/>
    <w:rsid w:val="00BE3C22"/>
    <w:rsid w:val="00C0345E"/>
    <w:rsid w:val="00C155DA"/>
    <w:rsid w:val="00C3483A"/>
    <w:rsid w:val="00C74E9D"/>
    <w:rsid w:val="00C82FD3"/>
    <w:rsid w:val="00C86438"/>
    <w:rsid w:val="00C92819"/>
    <w:rsid w:val="00C95A26"/>
    <w:rsid w:val="00CA26D4"/>
    <w:rsid w:val="00CC6B7B"/>
    <w:rsid w:val="00CD2089"/>
    <w:rsid w:val="00D73A67"/>
    <w:rsid w:val="00D872AD"/>
    <w:rsid w:val="00D970A9"/>
    <w:rsid w:val="00DF3845"/>
    <w:rsid w:val="00E149F8"/>
    <w:rsid w:val="00E41911"/>
    <w:rsid w:val="00E45B75"/>
    <w:rsid w:val="00E92EEF"/>
    <w:rsid w:val="00EC6CB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B156-4623-4FF4-B541-D8AFFE3A7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1769</Characters>
  <Application>Microsoft Office Word</Application>
  <DocSecurity>0</DocSecurity>
  <Lines>70</Lines>
  <Paragraphs>24</Paragraphs>
  <ScaleCrop>false</ScaleCrop>
  <Company>LPITS</Company>
  <LinksUpToDate>false</LinksUpToDate>
  <CharactersWithSpaces>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2013-02-19T14:22:00Z</cp:lastPrinted>
  <dcterms:created xsi:type="dcterms:W3CDTF">2014-05-01T21:16:00Z</dcterms:created>
  <dcterms:modified xsi:type="dcterms:W3CDTF">2014-05-01T21:16:00Z</dcterms:modified>
</cp:coreProperties>
</file>