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62" w:rsidRDefault="00BA5A62" w:rsidP="00BA5A62">
      <w:pPr>
        <w:pStyle w:val="BillDots"/>
      </w:pPr>
    </w:p>
    <w:p w:rsidR="00BA5A62" w:rsidRDefault="00BA5A62" w:rsidP="00BA5A62">
      <w:pPr>
        <w:pStyle w:val="Numbersforbill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19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56D01">
        <w:rPr>
          <w:color w:val="000000" w:themeColor="text1"/>
          <w:u w:color="000000" w:themeColor="text1"/>
        </w:rPr>
        <w:t xml:space="preserve">TO AMEND THE CODE OF LAWS OF SOUTH CAROLINA, 1976, SO AS TO ENACT THE “DEPARTMENT </w:t>
      </w:r>
      <w:r>
        <w:rPr>
          <w:color w:val="000000" w:themeColor="text1"/>
          <w:u w:color="000000" w:themeColor="text1"/>
        </w:rPr>
        <w:t>OF CHILD</w:t>
      </w:r>
      <w:r w:rsidR="001E5521">
        <w:rPr>
          <w:color w:val="000000" w:themeColor="text1"/>
          <w:u w:color="000000" w:themeColor="text1"/>
        </w:rPr>
        <w:t xml:space="preserve"> AND FAMILY</w:t>
      </w:r>
      <w:r>
        <w:rPr>
          <w:color w:val="000000" w:themeColor="text1"/>
          <w:u w:color="000000" w:themeColor="text1"/>
        </w:rPr>
        <w:t xml:space="preserve"> </w:t>
      </w:r>
      <w:r w:rsidRPr="00C56D01">
        <w:rPr>
          <w:color w:val="000000" w:themeColor="text1"/>
          <w:u w:color="000000" w:themeColor="text1"/>
        </w:rPr>
        <w:t>SERVICES ACT” BY ADDING CHAPTER 6 TO TITLE 63 SO AS TO CREATE THE DEPARTMENT OF CHILD</w:t>
      </w:r>
      <w:r w:rsidR="007B4949">
        <w:rPr>
          <w:color w:val="000000" w:themeColor="text1"/>
          <w:u w:color="000000" w:themeColor="text1"/>
        </w:rPr>
        <w:t xml:space="preserve"> AND FAMILY</w:t>
      </w:r>
      <w:r w:rsidRPr="00C56D01">
        <w:rPr>
          <w:color w:val="000000" w:themeColor="text1"/>
          <w:u w:color="000000" w:themeColor="text1"/>
        </w:rPr>
        <w:t xml:space="preserve"> SERVICES AND TO PROVIDE FOR ITS POWERS AND DUTIES; TO TRANSFER </w:t>
      </w:r>
      <w:r>
        <w:rPr>
          <w:color w:val="000000" w:themeColor="text1"/>
          <w:u w:color="000000" w:themeColor="text1"/>
        </w:rPr>
        <w:t xml:space="preserve">CERTAIN </w:t>
      </w:r>
      <w:r w:rsidRPr="00C56D01">
        <w:rPr>
          <w:color w:val="000000" w:themeColor="text1"/>
          <w:u w:color="000000" w:themeColor="text1"/>
        </w:rPr>
        <w:t>POWERS AND</w:t>
      </w:r>
      <w:r>
        <w:rPr>
          <w:color w:val="000000" w:themeColor="text1"/>
          <w:u w:color="000000" w:themeColor="text1"/>
        </w:rPr>
        <w:t xml:space="preserve"> </w:t>
      </w:r>
      <w:r w:rsidRPr="00C56D01">
        <w:rPr>
          <w:color w:val="000000" w:themeColor="text1"/>
          <w:u w:color="000000" w:themeColor="text1"/>
        </w:rPr>
        <w:t xml:space="preserve">DUTIES OF THE DEPARTMENT OF SOCIAL SERVICES TO THE </w:t>
      </w:r>
      <w:r>
        <w:rPr>
          <w:color w:val="000000" w:themeColor="text1"/>
          <w:u w:color="000000" w:themeColor="text1"/>
        </w:rPr>
        <w:t>DEPARTMENT;</w:t>
      </w:r>
      <w:r w:rsidRPr="00C56D01">
        <w:rPr>
          <w:color w:val="000000" w:themeColor="text1"/>
          <w:u w:color="000000" w:themeColor="text1"/>
        </w:rPr>
        <w:t xml:space="preserve"> TO TRANSFER THE POWERS AND</w:t>
      </w:r>
      <w:r>
        <w:rPr>
          <w:color w:val="000000" w:themeColor="text1"/>
          <w:u w:color="000000" w:themeColor="text1"/>
        </w:rPr>
        <w:t xml:space="preserve"> </w:t>
      </w:r>
      <w:r w:rsidRPr="00C56D01">
        <w:rPr>
          <w:color w:val="000000" w:themeColor="text1"/>
          <w:u w:color="000000" w:themeColor="text1"/>
        </w:rPr>
        <w:t xml:space="preserve">DUTIES OF </w:t>
      </w:r>
      <w:r>
        <w:rPr>
          <w:color w:val="000000" w:themeColor="text1"/>
          <w:u w:color="000000" w:themeColor="text1"/>
        </w:rPr>
        <w:t xml:space="preserve">THE </w:t>
      </w:r>
      <w:r w:rsidRPr="00C56D01">
        <w:rPr>
          <w:color w:val="000000" w:themeColor="text1"/>
          <w:u w:color="000000" w:themeColor="text1"/>
        </w:rPr>
        <w:t xml:space="preserve">DEPARTMENT OF JUVENILE JUSTICE TO THE </w:t>
      </w:r>
      <w:r>
        <w:rPr>
          <w:color w:val="000000" w:themeColor="text1"/>
          <w:u w:color="000000" w:themeColor="text1"/>
        </w:rPr>
        <w:t>DEPARTMENT; TO TRANSFER THE DEPA</w:t>
      </w:r>
      <w:r w:rsidRPr="00C56D01">
        <w:rPr>
          <w:color w:val="000000" w:themeColor="text1"/>
          <w:u w:color="000000" w:themeColor="text1"/>
        </w:rPr>
        <w:t>RTMENT OF MENTAL HEALTH</w:t>
      </w:r>
      <w:r w:rsidR="00CB58EC" w:rsidRPr="00CB58EC">
        <w:rPr>
          <w:color w:val="000000" w:themeColor="text1"/>
          <w:u w:color="000000" w:themeColor="text1"/>
        </w:rPr>
        <w:t>’</w:t>
      </w:r>
      <w:r w:rsidRPr="00C56D01">
        <w:rPr>
          <w:color w:val="000000" w:themeColor="text1"/>
          <w:u w:color="000000" w:themeColor="text1"/>
        </w:rPr>
        <w:t xml:space="preserve">S DIVISION OF CHILDREN, ADOLESCENTS, AND FAMILIES </w:t>
      </w:r>
      <w:r>
        <w:rPr>
          <w:color w:val="000000" w:themeColor="text1"/>
          <w:u w:color="000000" w:themeColor="text1"/>
        </w:rPr>
        <w:t xml:space="preserve">AND </w:t>
      </w:r>
      <w:r w:rsidRPr="00C56D01">
        <w:rPr>
          <w:color w:val="000000" w:themeColor="text1"/>
          <w:u w:color="000000" w:themeColor="text1"/>
        </w:rPr>
        <w:t>THE</w:t>
      </w:r>
      <w:r>
        <w:rPr>
          <w:color w:val="000000" w:themeColor="text1"/>
          <w:u w:color="000000" w:themeColor="text1"/>
        </w:rPr>
        <w:t xml:space="preserve"> CONTINUUM OF CARE FOR EMOTIONALLY DISTURBED CHILDREN</w:t>
      </w:r>
      <w:r w:rsidRPr="00C56D01">
        <w:rPr>
          <w:color w:val="000000" w:themeColor="text1"/>
          <w:u w:color="000000" w:themeColor="text1"/>
        </w:rPr>
        <w:t xml:space="preserve"> </w:t>
      </w:r>
      <w:r>
        <w:rPr>
          <w:color w:val="000000" w:themeColor="text1"/>
          <w:u w:color="000000" w:themeColor="text1"/>
        </w:rPr>
        <w:t xml:space="preserve">DIVISION OF THE OFFICE OF THE GOVERNOR </w:t>
      </w:r>
      <w:r w:rsidRPr="00C56D01">
        <w:rPr>
          <w:color w:val="000000" w:themeColor="text1"/>
          <w:u w:color="000000" w:themeColor="text1"/>
        </w:rPr>
        <w:t xml:space="preserve">TO THE </w:t>
      </w:r>
      <w:r>
        <w:rPr>
          <w:color w:val="000000" w:themeColor="text1"/>
          <w:u w:color="000000" w:themeColor="text1"/>
        </w:rPr>
        <w:t>DEPARTMENT</w:t>
      </w:r>
      <w:r w:rsidRPr="00C56D01">
        <w:rPr>
          <w:color w:val="000000" w:themeColor="text1"/>
          <w:u w:color="000000" w:themeColor="text1"/>
        </w:rPr>
        <w:t xml:space="preserve">; TO CREATE </w:t>
      </w:r>
      <w:r>
        <w:rPr>
          <w:color w:val="000000" w:themeColor="text1"/>
          <w:u w:color="000000" w:themeColor="text1"/>
        </w:rPr>
        <w:t>A</w:t>
      </w:r>
      <w:r w:rsidRPr="00C56D01">
        <w:rPr>
          <w:color w:val="000000" w:themeColor="text1"/>
          <w:u w:color="000000" w:themeColor="text1"/>
        </w:rPr>
        <w:t xml:space="preserve"> DIVISION OF ACCOUNTABILITY WITHIN THE DEPARTMENT;</w:t>
      </w:r>
      <w:r w:rsidR="00ED5DAA">
        <w:rPr>
          <w:color w:val="000000" w:themeColor="text1"/>
          <w:u w:color="000000" w:themeColor="text1"/>
        </w:rPr>
        <w:t xml:space="preserve"> AND</w:t>
      </w:r>
      <w:r w:rsidRPr="00C56D01">
        <w:rPr>
          <w:color w:val="000000" w:themeColor="text1"/>
          <w:u w:color="000000" w:themeColor="text1"/>
        </w:rPr>
        <w:t xml:space="preserve"> TO CREATE </w:t>
      </w:r>
      <w:r>
        <w:rPr>
          <w:color w:val="000000" w:themeColor="text1"/>
          <w:u w:color="000000" w:themeColor="text1"/>
        </w:rPr>
        <w:t>THE</w:t>
      </w:r>
      <w:r w:rsidRPr="00C56D01">
        <w:rPr>
          <w:color w:val="000000" w:themeColor="text1"/>
          <w:u w:color="000000" w:themeColor="text1"/>
        </w:rPr>
        <w:t xml:space="preserve"> </w:t>
      </w:r>
      <w:r>
        <w:rPr>
          <w:color w:val="000000" w:themeColor="text1"/>
          <w:u w:color="000000" w:themeColor="text1"/>
        </w:rPr>
        <w:t xml:space="preserve">COUNCIL ON CHILDREN AND PROVIDE </w:t>
      </w:r>
      <w:r w:rsidRPr="00C56D01">
        <w:rPr>
          <w:color w:val="000000" w:themeColor="text1"/>
          <w:u w:color="000000" w:themeColor="text1"/>
        </w:rPr>
        <w:t xml:space="preserve">FOR </w:t>
      </w:r>
      <w:r>
        <w:rPr>
          <w:color w:val="000000" w:themeColor="text1"/>
          <w:u w:color="000000" w:themeColor="text1"/>
        </w:rPr>
        <w:t>ITS M</w:t>
      </w:r>
      <w:r w:rsidRPr="00C56D01">
        <w:rPr>
          <w:color w:val="000000" w:themeColor="text1"/>
          <w:u w:color="000000" w:themeColor="text1"/>
        </w:rPr>
        <w:t>EMBERSHIP</w:t>
      </w:r>
      <w:r>
        <w:rPr>
          <w:color w:val="000000" w:themeColor="text1"/>
          <w:u w:color="000000" w:themeColor="text1"/>
        </w:rPr>
        <w:t xml:space="preserve"> AND DUTIES</w:t>
      </w:r>
      <w:r w:rsidRPr="00C56D01">
        <w:rPr>
          <w:color w:val="000000" w:themeColor="text1"/>
          <w:u w:color="000000" w:themeColor="text1"/>
        </w:rPr>
        <w:t>; BY ADDING CHAPTER 21 TO TITLE 63 SO AS TO CREATE THE DIVISION OF CHILD MENTAL HEALTH WITHIN THE DEPARTMENT OF CHILD</w:t>
      </w:r>
      <w:r w:rsidR="001E5521">
        <w:rPr>
          <w:color w:val="000000" w:themeColor="text1"/>
          <w:u w:color="000000" w:themeColor="text1"/>
        </w:rPr>
        <w:t xml:space="preserve"> AND FAMILY</w:t>
      </w:r>
      <w:r w:rsidRPr="00C56D01">
        <w:rPr>
          <w:color w:val="000000" w:themeColor="text1"/>
          <w:u w:color="000000" w:themeColor="text1"/>
        </w:rPr>
        <w:t xml:space="preserve"> SERVICES AND TO PROVIDE FOR ITS</w:t>
      </w:r>
      <w:r>
        <w:rPr>
          <w:color w:val="000000" w:themeColor="text1"/>
          <w:u w:color="000000" w:themeColor="text1"/>
        </w:rPr>
        <w:t xml:space="preserve"> POWERS AND DUTIES</w:t>
      </w:r>
      <w:r w:rsidRPr="00C56D01">
        <w:rPr>
          <w:color w:val="000000" w:themeColor="text1"/>
          <w:u w:color="000000" w:themeColor="text1"/>
        </w:rPr>
        <w:t xml:space="preserve">; </w:t>
      </w:r>
      <w:r>
        <w:rPr>
          <w:color w:val="000000"/>
        </w:rPr>
        <w:t>TO AMEND SECTION 63</w:t>
      </w:r>
      <w:r w:rsidR="00CB58EC">
        <w:rPr>
          <w:color w:val="000000"/>
        </w:rPr>
        <w:noBreakHyphen/>
      </w:r>
      <w:r>
        <w:rPr>
          <w:color w:val="000000"/>
        </w:rPr>
        <w:t>11</w:t>
      </w:r>
      <w:r w:rsidR="00CB58EC">
        <w:rPr>
          <w:color w:val="000000"/>
        </w:rPr>
        <w:noBreakHyphen/>
      </w:r>
      <w:r>
        <w:rPr>
          <w:color w:val="000000"/>
        </w:rPr>
        <w:t>1310, RELATING TO ADMINISTRATION OF THE CONTINUUM OF CARE</w:t>
      </w:r>
      <w:r w:rsidR="00ED5DAA">
        <w:rPr>
          <w:color w:val="000000"/>
        </w:rPr>
        <w:t xml:space="preserve"> DIVISION</w:t>
      </w:r>
      <w:r>
        <w:rPr>
          <w:color w:val="000000"/>
        </w:rPr>
        <w:t xml:space="preserve">, SO AS TO MAKE IT A PROGRAM OF THE DIVISION OF CHILD MENTAL HEALTH; </w:t>
      </w:r>
      <w:r w:rsidRPr="00C56D01">
        <w:rPr>
          <w:color w:val="000000" w:themeColor="text1"/>
          <w:u w:color="000000" w:themeColor="text1"/>
        </w:rPr>
        <w:t>TO AMEND 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10, AS AMENDED, RELATING TO DEPARTMENTS OF GOVERNMENT, SO AS TO ADD THE DEPARTMENT OF CHILD</w:t>
      </w:r>
      <w:r w:rsidR="001E5521">
        <w:rPr>
          <w:color w:val="000000" w:themeColor="text1"/>
          <w:u w:color="000000" w:themeColor="text1"/>
        </w:rPr>
        <w:t xml:space="preserve"> AND FAMILY</w:t>
      </w:r>
      <w:r>
        <w:rPr>
          <w:color w:val="000000" w:themeColor="text1"/>
          <w:u w:color="000000" w:themeColor="text1"/>
        </w:rPr>
        <w:t xml:space="preserve"> SE</w:t>
      </w:r>
      <w:r w:rsidRPr="00C56D01">
        <w:rPr>
          <w:color w:val="000000" w:themeColor="text1"/>
          <w:u w:color="000000" w:themeColor="text1"/>
        </w:rPr>
        <w:t>RVICES AS A DEPARTMENT OF STATE GOVERNMENT; BY ADDING 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 xml:space="preserve">22 SO AS TO TRANSFER </w:t>
      </w:r>
      <w:r>
        <w:rPr>
          <w:color w:val="000000" w:themeColor="text1"/>
          <w:u w:color="000000" w:themeColor="text1"/>
        </w:rPr>
        <w:t>AGENCIES AND UNITS AND DIVISIONS OF AGENCIES</w:t>
      </w:r>
      <w:r w:rsidRPr="00C56D01">
        <w:rPr>
          <w:color w:val="000000" w:themeColor="text1"/>
          <w:u w:color="000000" w:themeColor="text1"/>
        </w:rPr>
        <w:t xml:space="preserve"> TO THE DEPARTMENT OF CHILD</w:t>
      </w:r>
      <w:r w:rsidR="001E5521">
        <w:rPr>
          <w:color w:val="000000" w:themeColor="text1"/>
          <w:u w:color="000000" w:themeColor="text1"/>
        </w:rPr>
        <w:t xml:space="preserve"> AND FAMILY</w:t>
      </w:r>
      <w:r>
        <w:rPr>
          <w:color w:val="000000" w:themeColor="text1"/>
          <w:u w:color="000000" w:themeColor="text1"/>
        </w:rPr>
        <w:t xml:space="preserve"> </w:t>
      </w:r>
      <w:r w:rsidRPr="00C56D01">
        <w:rPr>
          <w:color w:val="000000" w:themeColor="text1"/>
          <w:u w:color="000000" w:themeColor="text1"/>
        </w:rPr>
        <w:t xml:space="preserve">SERVICES; </w:t>
      </w:r>
      <w:r w:rsidRPr="00C56D01">
        <w:rPr>
          <w:color w:val="000000" w:themeColor="text1"/>
          <w:u w:color="000000" w:themeColor="text1"/>
        </w:rPr>
        <w:lastRenderedPageBreak/>
        <w:t>TO AMEND 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10</w:t>
      </w:r>
      <w:r>
        <w:rPr>
          <w:color w:val="000000" w:themeColor="text1"/>
          <w:u w:color="000000" w:themeColor="text1"/>
        </w:rPr>
        <w:t xml:space="preserve">, </w:t>
      </w:r>
      <w:r w:rsidRPr="001D481A">
        <w:rPr>
          <w:color w:val="000000" w:themeColor="text1"/>
          <w:u w:color="000000" w:themeColor="text1"/>
        </w:rPr>
        <w:t>RELATING TO</w:t>
      </w:r>
      <w:r>
        <w:rPr>
          <w:color w:val="000000" w:themeColor="text1"/>
          <w:u w:color="000000" w:themeColor="text1"/>
        </w:rPr>
        <w:t xml:space="preserve"> THE PRINCIPLES AND PURPOSES OF THE CHILD PROTECTION SYSTEM,</w:t>
      </w:r>
      <w:r w:rsidRPr="00C56D01">
        <w:rPr>
          <w:color w:val="000000" w:themeColor="text1"/>
          <w:u w:color="000000" w:themeColor="text1"/>
        </w:rPr>
        <w:t xml:space="preserve"> SO AS TO DELETE</w:t>
      </w:r>
      <w:r w:rsidR="00ED5DAA">
        <w:rPr>
          <w:color w:val="000000" w:themeColor="text1"/>
          <w:u w:color="000000" w:themeColor="text1"/>
        </w:rPr>
        <w:t xml:space="preserve"> AND RECODIFY</w:t>
      </w:r>
      <w:r w:rsidRPr="00C56D01">
        <w:rPr>
          <w:color w:val="000000" w:themeColor="text1"/>
          <w:u w:color="000000" w:themeColor="text1"/>
        </w:rPr>
        <w:t xml:space="preserve"> THE PURPOSES</w:t>
      </w:r>
      <w:r w:rsidR="00ED5DAA">
        <w:rPr>
          <w:color w:val="000000" w:themeColor="text1"/>
          <w:u w:color="000000" w:themeColor="text1"/>
        </w:rPr>
        <w:t xml:space="preserve"> IN A SEPARATE SECTION</w:t>
      </w:r>
      <w:r>
        <w:rPr>
          <w:color w:val="000000" w:themeColor="text1"/>
          <w:u w:color="000000" w:themeColor="text1"/>
        </w:rPr>
        <w:t xml:space="preserve">; </w:t>
      </w:r>
      <w:r w:rsidRPr="00C56D01">
        <w:rPr>
          <w:color w:val="000000" w:themeColor="text1"/>
          <w:u w:color="000000" w:themeColor="text1"/>
        </w:rPr>
        <w:t>BY ADDING 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15</w:t>
      </w:r>
      <w:r>
        <w:rPr>
          <w:color w:val="000000" w:themeColor="text1"/>
          <w:u w:color="000000" w:themeColor="text1"/>
        </w:rPr>
        <w:t xml:space="preserve"> SO AS </w:t>
      </w:r>
      <w:r w:rsidRPr="00C56D01">
        <w:rPr>
          <w:color w:val="000000" w:themeColor="text1"/>
          <w:u w:color="000000" w:themeColor="text1"/>
        </w:rPr>
        <w:t>TO CREATE THE DIVISION OF CHILD PROTECTION</w:t>
      </w:r>
      <w:r w:rsidR="001E5521" w:rsidRPr="00C56D01">
        <w:rPr>
          <w:color w:val="000000" w:themeColor="text1"/>
          <w:u w:color="000000" w:themeColor="text1"/>
        </w:rPr>
        <w:t xml:space="preserve"> AND</w:t>
      </w:r>
      <w:r w:rsidRPr="00C56D01">
        <w:rPr>
          <w:color w:val="000000" w:themeColor="text1"/>
          <w:u w:color="000000" w:themeColor="text1"/>
        </w:rPr>
        <w:t xml:space="preserve"> </w:t>
      </w:r>
      <w:r w:rsidR="001E5521" w:rsidRPr="00C56D01">
        <w:rPr>
          <w:color w:val="000000" w:themeColor="text1"/>
          <w:u w:color="000000" w:themeColor="text1"/>
        </w:rPr>
        <w:t xml:space="preserve">PERMANENCY </w:t>
      </w:r>
      <w:r>
        <w:rPr>
          <w:color w:val="000000" w:themeColor="text1"/>
          <w:u w:color="000000" w:themeColor="text1"/>
        </w:rPr>
        <w:t>WITHIN THE DEPARTMENT OF CHILD</w:t>
      </w:r>
      <w:r w:rsidR="007B4949">
        <w:rPr>
          <w:color w:val="000000" w:themeColor="text1"/>
          <w:u w:color="000000" w:themeColor="text1"/>
        </w:rPr>
        <w:t xml:space="preserve"> AND FAMILY</w:t>
      </w:r>
      <w:r>
        <w:rPr>
          <w:color w:val="000000" w:themeColor="text1"/>
          <w:u w:color="000000" w:themeColor="text1"/>
        </w:rPr>
        <w:t xml:space="preserve"> SERVICES </w:t>
      </w:r>
      <w:r w:rsidRPr="00C56D01">
        <w:rPr>
          <w:color w:val="000000" w:themeColor="text1"/>
          <w:u w:color="000000" w:themeColor="text1"/>
        </w:rPr>
        <w:t xml:space="preserve">AND </w:t>
      </w:r>
      <w:r>
        <w:rPr>
          <w:color w:val="000000" w:themeColor="text1"/>
          <w:u w:color="000000" w:themeColor="text1"/>
        </w:rPr>
        <w:t>PROVIDE FOR IT</w:t>
      </w:r>
      <w:r w:rsidRPr="00C56D01">
        <w:rPr>
          <w:color w:val="000000" w:themeColor="text1"/>
          <w:u w:color="000000" w:themeColor="text1"/>
        </w:rPr>
        <w:t>S PURPOSES;</w:t>
      </w:r>
      <w:r>
        <w:rPr>
          <w:color w:val="000000" w:themeColor="text1"/>
          <w:u w:color="000000" w:themeColor="text1"/>
        </w:rPr>
        <w:t xml:space="preserve"> TO AMEND SECTION 63</w:t>
      </w:r>
      <w:r w:rsidR="00CB58EC">
        <w:rPr>
          <w:color w:val="000000" w:themeColor="text1"/>
          <w:u w:color="000000" w:themeColor="text1"/>
        </w:rPr>
        <w:noBreakHyphen/>
      </w:r>
      <w:r>
        <w:rPr>
          <w:color w:val="000000" w:themeColor="text1"/>
          <w:u w:color="000000" w:themeColor="text1"/>
        </w:rPr>
        <w:t>9</w:t>
      </w:r>
      <w:r w:rsidR="00CB58EC">
        <w:rPr>
          <w:color w:val="000000" w:themeColor="text1"/>
          <w:u w:color="000000" w:themeColor="text1"/>
        </w:rPr>
        <w:noBreakHyphen/>
      </w:r>
      <w:r>
        <w:rPr>
          <w:color w:val="000000" w:themeColor="text1"/>
          <w:u w:color="000000" w:themeColor="text1"/>
        </w:rPr>
        <w:t>10, RELATING TO THE SOUTH CAROLINA ADOPTION ACT,</w:t>
      </w:r>
      <w:r w:rsidR="00ED5DAA">
        <w:rPr>
          <w:color w:val="000000" w:themeColor="text1"/>
          <w:u w:color="000000" w:themeColor="text1"/>
        </w:rPr>
        <w:t xml:space="preserve"> SO AS</w:t>
      </w:r>
      <w:r>
        <w:rPr>
          <w:color w:val="000000" w:themeColor="text1"/>
          <w:u w:color="000000" w:themeColor="text1"/>
        </w:rPr>
        <w:t xml:space="preserve"> TO INCLUDE ADOPTION SERVICES AS A SERVICE PROVIDED BY THE DIVISION OF CHILD PROTECTION AND PERMANENCY;</w:t>
      </w:r>
      <w:r w:rsidRPr="00C56D01">
        <w:rPr>
          <w:color w:val="000000" w:themeColor="text1"/>
          <w:u w:color="000000" w:themeColor="text1"/>
        </w:rPr>
        <w:t xml:space="preserve"> TO AMEND 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310</w:t>
      </w:r>
      <w:r>
        <w:rPr>
          <w:color w:val="000000" w:themeColor="text1"/>
          <w:u w:color="000000" w:themeColor="text1"/>
        </w:rPr>
        <w:t xml:space="preserve">, </w:t>
      </w:r>
      <w:r w:rsidRPr="001D481A">
        <w:rPr>
          <w:color w:val="000000" w:themeColor="text1"/>
          <w:u w:color="000000" w:themeColor="text1"/>
        </w:rPr>
        <w:t>RELATING TO</w:t>
      </w:r>
      <w:r>
        <w:rPr>
          <w:b/>
          <w:color w:val="000000" w:themeColor="text1"/>
          <w:u w:color="000000" w:themeColor="text1"/>
        </w:rPr>
        <w:t xml:space="preserve"> </w:t>
      </w:r>
      <w:r w:rsidRPr="001D481A">
        <w:rPr>
          <w:color w:val="000000" w:themeColor="text1"/>
          <w:u w:color="000000" w:themeColor="text1"/>
        </w:rPr>
        <w:t xml:space="preserve">THE DEPARTMENT OF JUVENILE JUSTICE, SO </w:t>
      </w:r>
      <w:r w:rsidRPr="00C56D01">
        <w:rPr>
          <w:color w:val="000000" w:themeColor="text1"/>
          <w:u w:color="000000" w:themeColor="text1"/>
        </w:rPr>
        <w:t xml:space="preserve">AS TO </w:t>
      </w:r>
      <w:r>
        <w:rPr>
          <w:color w:val="000000" w:themeColor="text1"/>
          <w:u w:color="000000" w:themeColor="text1"/>
        </w:rPr>
        <w:t xml:space="preserve">ABOLISH THAT DEPARTMENT, TO </w:t>
      </w:r>
      <w:r w:rsidRPr="00C56D01">
        <w:rPr>
          <w:color w:val="000000" w:themeColor="text1"/>
          <w:u w:color="000000" w:themeColor="text1"/>
        </w:rPr>
        <w:t xml:space="preserve">CREATE </w:t>
      </w:r>
      <w:r>
        <w:rPr>
          <w:color w:val="000000" w:themeColor="text1"/>
          <w:u w:color="000000" w:themeColor="text1"/>
        </w:rPr>
        <w:t>A</w:t>
      </w:r>
      <w:r w:rsidRPr="00C56D01">
        <w:rPr>
          <w:color w:val="000000" w:themeColor="text1"/>
          <w:u w:color="000000" w:themeColor="text1"/>
        </w:rPr>
        <w:t xml:space="preserve"> DIVISION OF JUVENILE JUSTICE </w:t>
      </w:r>
      <w:r>
        <w:rPr>
          <w:color w:val="000000" w:themeColor="text1"/>
          <w:u w:color="000000" w:themeColor="text1"/>
        </w:rPr>
        <w:t>WITHIN THE DEPARTMENT OF CHILD</w:t>
      </w:r>
      <w:r w:rsidR="001E5521">
        <w:rPr>
          <w:color w:val="000000" w:themeColor="text1"/>
          <w:u w:color="000000" w:themeColor="text1"/>
        </w:rPr>
        <w:t xml:space="preserve"> AND FAMILY</w:t>
      </w:r>
      <w:r>
        <w:rPr>
          <w:color w:val="000000" w:themeColor="text1"/>
          <w:u w:color="000000" w:themeColor="text1"/>
        </w:rPr>
        <w:t xml:space="preserve"> SERVICES, </w:t>
      </w:r>
      <w:r w:rsidRPr="00C56D01">
        <w:rPr>
          <w:color w:val="000000" w:themeColor="text1"/>
          <w:u w:color="000000" w:themeColor="text1"/>
        </w:rPr>
        <w:t xml:space="preserve">AND </w:t>
      </w:r>
      <w:r>
        <w:rPr>
          <w:color w:val="000000" w:themeColor="text1"/>
          <w:u w:color="000000" w:themeColor="text1"/>
        </w:rPr>
        <w:t>TO P</w:t>
      </w:r>
      <w:r w:rsidRPr="00C56D01">
        <w:rPr>
          <w:color w:val="000000" w:themeColor="text1"/>
          <w:u w:color="000000" w:themeColor="text1"/>
        </w:rPr>
        <w:t xml:space="preserve">ROVIDE FOR </w:t>
      </w:r>
      <w:r>
        <w:rPr>
          <w:color w:val="000000" w:themeColor="text1"/>
          <w:u w:color="000000" w:themeColor="text1"/>
        </w:rPr>
        <w:t>THE DIVISION</w:t>
      </w:r>
      <w:r w:rsidR="00CB58EC" w:rsidRPr="00CB58EC">
        <w:rPr>
          <w:color w:val="000000" w:themeColor="text1"/>
          <w:u w:color="000000" w:themeColor="text1"/>
        </w:rPr>
        <w:t>’</w:t>
      </w:r>
      <w:r>
        <w:rPr>
          <w:color w:val="000000" w:themeColor="text1"/>
          <w:u w:color="000000" w:themeColor="text1"/>
        </w:rPr>
        <w:t>S</w:t>
      </w:r>
      <w:r w:rsidRPr="00C56D01">
        <w:rPr>
          <w:color w:val="000000" w:themeColor="text1"/>
          <w:u w:color="000000" w:themeColor="text1"/>
        </w:rPr>
        <w:t xml:space="preserve"> PURPOSE</w:t>
      </w:r>
      <w:r>
        <w:rPr>
          <w:color w:val="000000" w:themeColor="text1"/>
          <w:u w:color="000000" w:themeColor="text1"/>
        </w:rPr>
        <w:t>S</w:t>
      </w:r>
      <w:r w:rsidRPr="00C56D01">
        <w:rPr>
          <w:color w:val="000000" w:themeColor="text1"/>
          <w:u w:color="000000" w:themeColor="text1"/>
        </w:rPr>
        <w:t>; TO AMEND SECTIONS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Pr>
          <w:color w:val="000000" w:themeColor="text1"/>
          <w:u w:color="000000" w:themeColor="text1"/>
        </w:rPr>
        <w:t>1990</w:t>
      </w:r>
      <w:r w:rsidRPr="00C56D01">
        <w:rPr>
          <w:color w:val="000000" w:themeColor="text1"/>
          <w:u w:color="000000" w:themeColor="text1"/>
        </w:rPr>
        <w:t>,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780,  63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1350, AND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2020,</w:t>
      </w:r>
      <w:r>
        <w:rPr>
          <w:color w:val="000000" w:themeColor="text1"/>
          <w:u w:color="000000" w:themeColor="text1"/>
        </w:rPr>
        <w:t xml:space="preserve"> </w:t>
      </w:r>
      <w:r w:rsidRPr="001D481A">
        <w:rPr>
          <w:color w:val="000000" w:themeColor="text1"/>
          <w:u w:color="000000" w:themeColor="text1"/>
        </w:rPr>
        <w:t>ALL RELATING TO</w:t>
      </w:r>
      <w:r>
        <w:rPr>
          <w:color w:val="000000" w:themeColor="text1"/>
          <w:u w:color="000000" w:themeColor="text1"/>
        </w:rPr>
        <w:t xml:space="preserve"> CONFIDENTIALITY OF RECORDS</w:t>
      </w:r>
      <w:r w:rsidRPr="001D481A">
        <w:rPr>
          <w:color w:val="000000" w:themeColor="text1"/>
          <w:u w:color="000000" w:themeColor="text1"/>
        </w:rPr>
        <w:t>,</w:t>
      </w:r>
      <w:r w:rsidRPr="00C56D01">
        <w:rPr>
          <w:color w:val="000000" w:themeColor="text1"/>
          <w:u w:color="000000" w:themeColor="text1"/>
        </w:rPr>
        <w:t xml:space="preserve"> SO AS TO </w:t>
      </w:r>
      <w:r>
        <w:rPr>
          <w:color w:val="000000" w:themeColor="text1"/>
          <w:u w:color="000000" w:themeColor="text1"/>
        </w:rPr>
        <w:t>GIVE DIVISIONS ACCESS TO RECORDS ADDRESSING SERVICES PROVIDED TO A CHILD</w:t>
      </w:r>
      <w:r w:rsidRPr="00C56D01">
        <w:rPr>
          <w:color w:val="000000" w:themeColor="text1"/>
          <w:u w:color="000000" w:themeColor="text1"/>
        </w:rPr>
        <w:t>;</w:t>
      </w:r>
      <w:r w:rsidR="008F163A">
        <w:rPr>
          <w:color w:val="000000" w:themeColor="text1"/>
          <w:u w:color="000000" w:themeColor="text1"/>
        </w:rPr>
        <w:t xml:space="preserve"> </w:t>
      </w:r>
      <w:r w:rsidRPr="00C56D01">
        <w:rPr>
          <w:color w:val="000000" w:themeColor="text1"/>
          <w:u w:color="000000" w:themeColor="text1"/>
        </w:rPr>
        <w:t xml:space="preserve"> TO ESTABLISH CRIMINAL PENALTIES; TO REPEAL SECTIONS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1340</w:t>
      </w:r>
      <w:r>
        <w:rPr>
          <w:color w:val="000000" w:themeColor="text1"/>
          <w:u w:color="000000" w:themeColor="text1"/>
        </w:rPr>
        <w:t xml:space="preserve"> AND</w:t>
      </w:r>
      <w:r w:rsidRPr="00C56D01">
        <w:rPr>
          <w:color w:val="000000" w:themeColor="text1"/>
          <w:u w:color="000000" w:themeColor="text1"/>
        </w:rPr>
        <w:t xml:space="preserve">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1360</w:t>
      </w:r>
      <w:r>
        <w:rPr>
          <w:color w:val="000000" w:themeColor="text1"/>
          <w:u w:color="000000" w:themeColor="text1"/>
        </w:rPr>
        <w:t xml:space="preserve"> BOTH RELATING TO THE CONTINUUM OF CARE;</w:t>
      </w:r>
      <w:r w:rsidR="00ED5DAA">
        <w:rPr>
          <w:color w:val="000000" w:themeColor="text1"/>
          <w:u w:color="000000" w:themeColor="text1"/>
        </w:rPr>
        <w:t xml:space="preserve"> AND</w:t>
      </w:r>
      <w:r>
        <w:rPr>
          <w:color w:val="000000" w:themeColor="text1"/>
          <w:u w:color="000000" w:themeColor="text1"/>
        </w:rPr>
        <w:t xml:space="preserve"> TO REPEAL SECTIONS</w:t>
      </w:r>
      <w:r w:rsidRPr="00C56D01">
        <w:rPr>
          <w:color w:val="000000" w:themeColor="text1"/>
          <w:u w:color="000000" w:themeColor="text1"/>
        </w:rPr>
        <w:t xml:space="preserve">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320</w:t>
      </w:r>
      <w:r>
        <w:rPr>
          <w:color w:val="000000" w:themeColor="text1"/>
          <w:u w:color="000000" w:themeColor="text1"/>
        </w:rPr>
        <w:t xml:space="preserve">, </w:t>
      </w:r>
      <w:r w:rsidRPr="00C56D01">
        <w:rPr>
          <w:color w:val="000000" w:themeColor="text1"/>
          <w:u w:color="000000" w:themeColor="text1"/>
        </w:rPr>
        <w:t>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330,</w:t>
      </w:r>
      <w:r>
        <w:rPr>
          <w:color w:val="000000" w:themeColor="text1"/>
          <w:u w:color="000000" w:themeColor="text1"/>
        </w:rPr>
        <w:t xml:space="preserve"> AND </w:t>
      </w:r>
      <w:r w:rsidRPr="00C56D01">
        <w:rPr>
          <w:color w:val="000000" w:themeColor="text1"/>
          <w:u w:color="000000" w:themeColor="text1"/>
        </w:rPr>
        <w:t>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340</w:t>
      </w:r>
      <w:r>
        <w:rPr>
          <w:color w:val="000000" w:themeColor="text1"/>
          <w:u w:color="000000" w:themeColor="text1"/>
        </w:rPr>
        <w:t xml:space="preserve"> ALL RELATING THE DEPARTMENT OF JUVENILE JUSTICE; AND FOR OTHER PURPOSES</w:t>
      </w:r>
      <w:r w:rsidRPr="00C56D01">
        <w:rPr>
          <w:color w:val="000000" w:themeColor="text1"/>
          <w:u w:color="000000" w:themeColor="text1"/>
        </w:rPr>
        <w:t>.</w:t>
      </w:r>
      <w:bookmarkStart w:id="3" w:name="titleend"/>
      <w:bookmarkEnd w:id="3"/>
      <w:r w:rsidRPr="00C56D01">
        <w:rPr>
          <w:color w:val="000000" w:themeColor="text1"/>
          <w:u w:color="000000" w:themeColor="text1"/>
        </w:rPr>
        <w:t xml:space="preserve"> </w:t>
      </w:r>
    </w:p>
    <w:p w:rsidR="00CA1938" w:rsidRDefault="00CA1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938" w:rsidRDefault="00CA1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938" w:rsidRDefault="00CA1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w:t>
      </w:r>
      <w:r w:rsidRPr="00C56D01">
        <w:rPr>
          <w:color w:val="000000" w:themeColor="text1"/>
          <w:u w:color="000000" w:themeColor="text1"/>
        </w:rPr>
        <w:tab/>
        <w:t>Title 63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56D01">
        <w:rPr>
          <w:color w:val="000000" w:themeColor="text1"/>
          <w:u w:color="000000" w:themeColor="text1"/>
        </w:rPr>
        <w:t>CHAPTER 6</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Department of Child</w:t>
      </w:r>
      <w:r w:rsidR="001E5521">
        <w:rPr>
          <w:color w:val="000000" w:themeColor="text1"/>
          <w:u w:color="000000" w:themeColor="text1"/>
        </w:rPr>
        <w:t xml:space="preserve"> and Family</w:t>
      </w:r>
      <w:r>
        <w:rPr>
          <w:color w:val="000000" w:themeColor="text1"/>
          <w:u w:color="000000" w:themeColor="text1"/>
        </w:rPr>
        <w:t xml:space="preserve"> </w:t>
      </w:r>
      <w:r w:rsidRPr="00C56D01">
        <w:rPr>
          <w:color w:val="000000" w:themeColor="text1"/>
          <w:u w:color="000000" w:themeColor="text1"/>
        </w:rPr>
        <w:t>Services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Article 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Department Established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C56D01">
        <w:rPr>
          <w:color w:val="000000" w:themeColor="text1"/>
          <w:u w:color="000000" w:themeColor="text1"/>
        </w:rPr>
        <w:t xml:space="preserve">This chapter may be cited as the </w:t>
      </w:r>
      <w:r w:rsidR="00CB58EC" w:rsidRPr="00CB58EC">
        <w:rPr>
          <w:color w:val="000000" w:themeColor="text1"/>
          <w:u w:color="000000" w:themeColor="text1"/>
        </w:rPr>
        <w:t>‘</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 xml:space="preserve"> Act</w:t>
      </w:r>
      <w:r w:rsidR="00CB58EC" w:rsidRPr="00CB58EC">
        <w:rPr>
          <w:color w:val="000000" w:themeColor="text1"/>
          <w:u w:color="000000" w:themeColor="text1"/>
        </w:rPr>
        <w: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20.</w:t>
      </w:r>
      <w:r w:rsidRPr="00C56D01">
        <w:rPr>
          <w:color w:val="000000" w:themeColor="text1"/>
          <w:u w:color="000000" w:themeColor="text1"/>
        </w:rPr>
        <w:tab/>
        <w:t>(A)</w:t>
      </w:r>
      <w:r w:rsidRPr="00C56D01">
        <w:rPr>
          <w:color w:val="000000" w:themeColor="text1"/>
          <w:u w:color="000000" w:themeColor="text1"/>
        </w:rPr>
        <w:tab/>
        <w:t xml:space="preserve">There is created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 xml:space="preserve"> which is a consolidation of the child protection and </w:t>
      </w:r>
      <w:r>
        <w:rPr>
          <w:color w:val="000000" w:themeColor="text1"/>
          <w:u w:color="000000" w:themeColor="text1"/>
        </w:rPr>
        <w:t>adoption</w:t>
      </w:r>
      <w:r w:rsidRPr="00C56D01">
        <w:rPr>
          <w:color w:val="000000" w:themeColor="text1"/>
          <w:u w:color="000000" w:themeColor="text1"/>
        </w:rPr>
        <w:t xml:space="preserve"> </w:t>
      </w:r>
      <w:r>
        <w:rPr>
          <w:color w:val="000000" w:themeColor="text1"/>
          <w:u w:color="000000" w:themeColor="text1"/>
        </w:rPr>
        <w:t>unit</w:t>
      </w:r>
      <w:r w:rsidRPr="00C56D01">
        <w:rPr>
          <w:color w:val="000000" w:themeColor="text1"/>
          <w:u w:color="000000" w:themeColor="text1"/>
        </w:rPr>
        <w:t>s of the Department of Social Services, the Department of Juvenile Justice, the Continuum of Care</w:t>
      </w:r>
      <w:r>
        <w:rPr>
          <w:color w:val="000000" w:themeColor="text1"/>
          <w:u w:color="000000" w:themeColor="text1"/>
        </w:rPr>
        <w:t xml:space="preserve"> for Emotionally Disturbed Children Division of the Office of the Governor</w:t>
      </w:r>
      <w:r w:rsidRPr="00C56D01">
        <w:rPr>
          <w:color w:val="000000" w:themeColor="text1"/>
          <w:u w:color="000000" w:themeColor="text1"/>
        </w:rPr>
        <w:t>, and the Division of Children, Adolescents</w:t>
      </w:r>
      <w:r>
        <w:rPr>
          <w:color w:val="000000" w:themeColor="text1"/>
          <w:u w:color="000000" w:themeColor="text1"/>
        </w:rPr>
        <w:t>,</w:t>
      </w:r>
      <w:r w:rsidRPr="00C56D01">
        <w:rPr>
          <w:color w:val="000000" w:themeColor="text1"/>
          <w:u w:color="000000" w:themeColor="text1"/>
        </w:rPr>
        <w:t xml:space="preserve"> and Families of the Department of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goals of consolidating the agencies</w:t>
      </w:r>
      <w:r>
        <w:rPr>
          <w:color w:val="000000" w:themeColor="text1"/>
          <w:u w:color="000000" w:themeColor="text1"/>
        </w:rPr>
        <w:t>,</w:t>
      </w:r>
      <w:r w:rsidRPr="00C56D01">
        <w:rPr>
          <w:color w:val="000000" w:themeColor="text1"/>
          <w:u w:color="000000" w:themeColor="text1"/>
        </w:rPr>
        <w:t xml:space="preserve"> </w:t>
      </w:r>
      <w:r>
        <w:rPr>
          <w:color w:val="000000" w:themeColor="text1"/>
          <w:u w:color="000000" w:themeColor="text1"/>
        </w:rPr>
        <w:t>units, and</w:t>
      </w:r>
      <w:r w:rsidRPr="00C56D01">
        <w:rPr>
          <w:color w:val="000000" w:themeColor="text1"/>
          <w:u w:color="000000" w:themeColor="text1"/>
        </w:rPr>
        <w:t xml:space="preserve"> divisions identified in subsection (A) are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facilitate the delivery of appropriate services that strengthen families and decrease the need for more costly and intensive services to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create a service delivery system for abused, neglected, dependent, abandoned, delinquent, and emotionally disturbed children within a continuum of care, that is child</w:t>
      </w:r>
      <w:r w:rsidR="00CB58EC">
        <w:rPr>
          <w:color w:val="000000" w:themeColor="text1"/>
          <w:u w:color="000000" w:themeColor="text1"/>
        </w:rPr>
        <w:noBreakHyphen/>
      </w:r>
      <w:r w:rsidRPr="00C56D01">
        <w:rPr>
          <w:color w:val="000000" w:themeColor="text1"/>
          <w:u w:color="000000" w:themeColor="text1"/>
        </w:rPr>
        <w:t xml:space="preserve">focused and engages the family and that delivers services in the least restrictive manner;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avoid fragmentation and duplication of services to children;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promote a cohesive, unified, coordinated service delivery system;</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 xml:space="preserve">facilitate an integrated </w:t>
      </w:r>
      <w:r>
        <w:rPr>
          <w:color w:val="000000" w:themeColor="text1"/>
          <w:u w:color="000000" w:themeColor="text1"/>
        </w:rPr>
        <w:t>case</w:t>
      </w:r>
      <w:r w:rsidRPr="00C56D01">
        <w:rPr>
          <w:color w:val="000000" w:themeColor="text1"/>
          <w:u w:color="000000" w:themeColor="text1"/>
        </w:rPr>
        <w:t xml:space="preserve"> management system tracking children entering the system to ensure that agencies serving a child are aware of all of the child</w:t>
      </w:r>
      <w:r w:rsidR="00CB58EC" w:rsidRPr="00CB58EC">
        <w:rPr>
          <w:color w:val="000000" w:themeColor="text1"/>
          <w:u w:color="000000" w:themeColor="text1"/>
        </w:rPr>
        <w:t>’</w:t>
      </w:r>
      <w:r w:rsidRPr="00C56D01">
        <w:rPr>
          <w:color w:val="000000" w:themeColor="text1"/>
          <w:u w:color="000000" w:themeColor="text1"/>
        </w:rPr>
        <w:t xml:space="preserve">s needs and </w:t>
      </w:r>
      <w:r>
        <w:rPr>
          <w:color w:val="000000" w:themeColor="text1"/>
          <w:u w:color="000000" w:themeColor="text1"/>
        </w:rPr>
        <w:t xml:space="preserve">the </w:t>
      </w:r>
      <w:r w:rsidRPr="00C56D01">
        <w:rPr>
          <w:color w:val="000000" w:themeColor="text1"/>
          <w:u w:color="000000" w:themeColor="text1"/>
        </w:rPr>
        <w:t xml:space="preserve">services being </w:t>
      </w:r>
      <w:r>
        <w:rPr>
          <w:color w:val="000000" w:themeColor="text1"/>
          <w:u w:color="000000" w:themeColor="text1"/>
        </w:rPr>
        <w:t>provided to the child</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operate a system that is transparent and facilitates processes to raise concerns regarding</w:t>
      </w:r>
      <w:r>
        <w:rPr>
          <w:color w:val="000000" w:themeColor="text1"/>
          <w:u w:color="000000" w:themeColor="text1"/>
        </w:rPr>
        <w:t xml:space="preserve"> the delivery of services</w:t>
      </w:r>
      <w:r w:rsidRPr="00C56D01">
        <w:rPr>
          <w:color w:val="000000" w:themeColor="text1"/>
          <w:u w:color="000000" w:themeColor="text1"/>
        </w:rPr>
        <w:t>;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promote innovative programs with limited state resources, seeking and accessing all non</w:t>
      </w:r>
      <w:r>
        <w:rPr>
          <w:color w:val="000000" w:themeColor="text1"/>
          <w:u w:color="000000" w:themeColor="text1"/>
        </w:rPr>
        <w:t>s</w:t>
      </w:r>
      <w:r w:rsidRPr="00C56D01">
        <w:rPr>
          <w:color w:val="000000" w:themeColor="text1"/>
          <w:u w:color="000000" w:themeColor="text1"/>
        </w:rPr>
        <w:t>tate funds available, and relying wherever possible on local units of government and private, volunteer, or charitable organizations to augment the department</w:t>
      </w:r>
      <w:r w:rsidR="00CB58EC" w:rsidRPr="00CB58EC">
        <w:rPr>
          <w:color w:val="000000" w:themeColor="text1"/>
          <w:u w:color="000000" w:themeColor="text1"/>
        </w:rPr>
        <w:t>’</w:t>
      </w:r>
      <w:r w:rsidRPr="00C56D01">
        <w:rPr>
          <w:color w:val="000000" w:themeColor="text1"/>
          <w:u w:color="000000" w:themeColor="text1"/>
        </w:rPr>
        <w:t>s services to children.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30.</w:t>
      </w:r>
      <w:r w:rsidRPr="00C56D01">
        <w:rPr>
          <w:color w:val="000000" w:themeColor="text1"/>
          <w:u w:color="000000" w:themeColor="text1"/>
        </w:rPr>
        <w:tab/>
        <w:t>The department is comprised of divisions including, but not limited to</w:t>
      </w:r>
      <w:r>
        <w:rPr>
          <w:color w:val="000000" w:themeColor="text1"/>
          <w:u w:color="000000" w:themeColor="text1"/>
        </w:rPr>
        <w:t>,</w:t>
      </w:r>
      <w:r w:rsidRPr="00C56D01">
        <w:rPr>
          <w:color w:val="000000" w:themeColor="text1"/>
          <w:u w:color="000000" w:themeColor="text1"/>
        </w:rPr>
        <w:t xml:space="preserve"> the: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w:t>
      </w:r>
      <w:r w:rsidRPr="00C56D01">
        <w:rPr>
          <w:color w:val="000000" w:themeColor="text1"/>
          <w:u w:color="000000" w:themeColor="text1"/>
        </w:rPr>
        <w:tab/>
        <w:t>Division of Child Protection and Permanency, as provided for in Chapters 7 and 9,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sidRPr="00C56D01">
        <w:rPr>
          <w:color w:val="000000" w:themeColor="text1"/>
          <w:u w:color="000000" w:themeColor="text1"/>
        </w:rPr>
        <w:tab/>
        <w:t>Division of Juvenile Justice, as provided for in Chapter 19,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(3)</w:t>
      </w:r>
      <w:r w:rsidRPr="00C56D01">
        <w:rPr>
          <w:color w:val="000000" w:themeColor="text1"/>
          <w:u w:color="000000" w:themeColor="text1"/>
        </w:rPr>
        <w:tab/>
        <w:t xml:space="preserve">Division of Child Mental Health, as provided for in Chapter 21, Title 63;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sidRPr="00C56D01">
        <w:rPr>
          <w:color w:val="000000" w:themeColor="text1"/>
          <w:u w:color="000000" w:themeColor="text1"/>
        </w:rPr>
        <w:tab/>
        <w:t>Division of Accountability, as provided for in Article 3 of this chapter;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t>(5)</w:t>
      </w:r>
      <w:r w:rsidRPr="00C56D01">
        <w:rPr>
          <w:color w:val="000000" w:themeColor="text1"/>
          <w:u w:color="000000" w:themeColor="text1"/>
        </w:rPr>
        <w:tab/>
        <w:t>other divisions as the director determines are necessary to fulfill the purposes of this chapter.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40.</w:t>
      </w:r>
      <w:r w:rsidRPr="00C56D01">
        <w:rPr>
          <w:color w:val="000000" w:themeColor="text1"/>
          <w:u w:color="000000" w:themeColor="text1"/>
        </w:rPr>
        <w:tab/>
        <w:t>(A)</w:t>
      </w:r>
      <w:r w:rsidRPr="00C56D01">
        <w:rPr>
          <w:color w:val="000000" w:themeColor="text1"/>
          <w:u w:color="000000" w:themeColor="text1"/>
        </w:rPr>
        <w:tab/>
        <w:t>The Governor shall appoint a director of the department with the advice and consent of the Senate who shall possess the qualifications necessary to manage the affairs of the department.  If a vacancy occurs in the department when the Senate is not in session, the Governor may appoint a director to fill the vacancy until the Senate acts on the appointment.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director is subject to removal by the Governor as provided for in Section 1</w:t>
      </w:r>
      <w:r w:rsidR="00CB58EC">
        <w:rPr>
          <w:color w:val="000000" w:themeColor="text1"/>
          <w:u w:color="000000" w:themeColor="text1"/>
        </w:rPr>
        <w:noBreakHyphen/>
      </w:r>
      <w:r w:rsidRPr="00C56D01">
        <w:rPr>
          <w:color w:val="000000" w:themeColor="text1"/>
          <w:u w:color="000000" w:themeColor="text1"/>
        </w:rPr>
        <w:t>3</w:t>
      </w:r>
      <w:r w:rsidR="00CB58EC">
        <w:rPr>
          <w:color w:val="000000" w:themeColor="text1"/>
          <w:u w:color="000000" w:themeColor="text1"/>
        </w:rPr>
        <w:noBreakHyphen/>
      </w:r>
      <w:r w:rsidRPr="00C56D01">
        <w:rPr>
          <w:color w:val="000000" w:themeColor="text1"/>
          <w:u w:color="000000" w:themeColor="text1"/>
        </w:rPr>
        <w:t>240.</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50.</w:t>
      </w:r>
      <w:r w:rsidRPr="00C56D01">
        <w:rPr>
          <w:color w:val="000000" w:themeColor="text1"/>
          <w:u w:color="000000" w:themeColor="text1"/>
        </w:rPr>
        <w:tab/>
        <w:t>(A)</w:t>
      </w:r>
      <w:r w:rsidRPr="00C56D01">
        <w:rPr>
          <w:color w:val="000000" w:themeColor="text1"/>
          <w:u w:color="000000" w:themeColor="text1"/>
        </w:rPr>
        <w:tab/>
        <w:t>The director is the chief executive officer of the department and is vested with the exclusive responsibility for department policy and carrying out the responsibilities, duties, and privileges provided for in this chapte</w:t>
      </w:r>
      <w:r>
        <w:rPr>
          <w:color w:val="000000" w:themeColor="text1"/>
          <w:u w:color="000000" w:themeColor="text1"/>
        </w:rPr>
        <w:t>r and Chapters 7, 9, 19, and 21, Title 63,</w:t>
      </w:r>
      <w:r w:rsidRPr="00C56D01">
        <w:rPr>
          <w:color w:val="000000" w:themeColor="text1"/>
          <w:u w:color="000000" w:themeColor="text1"/>
        </w:rPr>
        <w:t xml:space="preserve"> and Article 13, Chapter 11,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director shall appoint a deputy director for each of the department</w:t>
      </w:r>
      <w:r w:rsidR="00CB58EC" w:rsidRPr="00CB58EC">
        <w:rPr>
          <w:color w:val="000000" w:themeColor="text1"/>
          <w:u w:color="000000" w:themeColor="text1"/>
        </w:rPr>
        <w:t>’</w:t>
      </w:r>
      <w:r w:rsidRPr="00C56D01">
        <w:rPr>
          <w:color w:val="000000" w:themeColor="text1"/>
          <w:u w:color="000000" w:themeColor="text1"/>
        </w:rPr>
        <w:t>s divisions. The deputy directors serve at will and may be removed by the director. The director may appoint and employ additional employees necessary to perform the duties and responsibilities of the department.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 xml:space="preserve">The deputy directors of each division, with the approval of the director, shall employ the staff necessary to carry out the duties and responsibilities of their respective division.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(D)</w:t>
      </w:r>
      <w:r w:rsidRPr="00C56D01">
        <w:rPr>
          <w:color w:val="000000" w:themeColor="text1"/>
          <w:u w:color="000000" w:themeColor="text1"/>
        </w:rPr>
        <w:tab/>
        <w:t>The director shall execute a good and sufficient bond payable to the State in the sum of fifty thousand dollars, conditioned for the faithful performance of the duties of the director</w:t>
      </w:r>
      <w:r w:rsidR="00CB58EC" w:rsidRPr="00CB58EC">
        <w:rPr>
          <w:color w:val="000000" w:themeColor="text1"/>
          <w:u w:color="000000" w:themeColor="text1"/>
        </w:rPr>
        <w:t>’</w:t>
      </w:r>
      <w:r w:rsidRPr="00C56D01">
        <w:rPr>
          <w:color w:val="000000" w:themeColor="text1"/>
          <w:u w:color="000000" w:themeColor="text1"/>
        </w:rPr>
        <w:t>s office and the accurate accounting for all monies and property coming into the director</w:t>
      </w:r>
      <w:r w:rsidR="00CB58EC" w:rsidRPr="00CB58EC">
        <w:rPr>
          <w:color w:val="000000" w:themeColor="text1"/>
          <w:u w:color="000000" w:themeColor="text1"/>
        </w:rPr>
        <w:t>’</w:t>
      </w:r>
      <w:r w:rsidRPr="00C56D01">
        <w:rPr>
          <w:color w:val="000000" w:themeColor="text1"/>
          <w:u w:color="000000" w:themeColor="text1"/>
        </w:rPr>
        <w:t>s hands.   The bond must be executed by a surety company authorized to do business under the laws of this State, and the premium on the bond must be paid by the State out of the department</w:t>
      </w:r>
      <w:r w:rsidR="00CB58EC" w:rsidRPr="00CB58EC">
        <w:rPr>
          <w:color w:val="000000" w:themeColor="text1"/>
          <w:u w:color="000000" w:themeColor="text1"/>
        </w:rPr>
        <w:t>’</w:t>
      </w:r>
      <w:r w:rsidRPr="00C56D01">
        <w:rPr>
          <w:color w:val="000000" w:themeColor="text1"/>
          <w:u w:color="000000" w:themeColor="text1"/>
        </w:rPr>
        <w:t xml:space="preserve">s appropriations.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C56D01">
        <w:rPr>
          <w:color w:val="000000" w:themeColor="text1"/>
          <w:u w:color="000000" w:themeColor="text1"/>
        </w:rPr>
        <w:t>Except as otherwise provided in this chapter or in Chapters 7, 9, 19, and 21</w:t>
      </w:r>
      <w:r>
        <w:rPr>
          <w:color w:val="000000" w:themeColor="text1"/>
          <w:u w:color="000000" w:themeColor="text1"/>
        </w:rPr>
        <w:t>,</w:t>
      </w:r>
      <w:r w:rsidRPr="00C56D01">
        <w:rPr>
          <w:color w:val="000000" w:themeColor="text1"/>
          <w:u w:color="000000" w:themeColor="text1"/>
        </w:rPr>
        <w:t xml:space="preserve"> Title 63 </w:t>
      </w:r>
      <w:r>
        <w:rPr>
          <w:color w:val="000000" w:themeColor="text1"/>
          <w:u w:color="000000" w:themeColor="text1"/>
        </w:rPr>
        <w:t>and</w:t>
      </w:r>
      <w:r w:rsidRPr="00C56D01">
        <w:rPr>
          <w:color w:val="000000" w:themeColor="text1"/>
          <w:u w:color="000000" w:themeColor="text1"/>
        </w:rPr>
        <w:t xml:space="preserve"> Article 13, Chapter 11, Title 63, all records and documentation collected, created, </w:t>
      </w:r>
      <w:r>
        <w:rPr>
          <w:color w:val="000000" w:themeColor="text1"/>
          <w:u w:color="000000" w:themeColor="text1"/>
        </w:rPr>
        <w:t>or</w:t>
      </w:r>
      <w:r w:rsidRPr="00C56D01">
        <w:rPr>
          <w:color w:val="000000" w:themeColor="text1"/>
          <w:u w:color="000000" w:themeColor="text1"/>
        </w:rPr>
        <w:t xml:space="preserve"> maintained about services provided to children are confidential and must not be released or disseminated, except upon order of the court or as allowed by </w:t>
      </w:r>
      <w:r>
        <w:rPr>
          <w:color w:val="000000" w:themeColor="text1"/>
          <w:u w:color="000000" w:themeColor="text1"/>
        </w:rPr>
        <w:t>state or federal law.</w:t>
      </w:r>
      <w:r w:rsidRPr="00C56D01">
        <w:rPr>
          <w:color w:val="000000" w:themeColor="text1"/>
          <w:u w:color="000000" w:themeColor="text1"/>
        </w:rPr>
        <w:t xml:space="preserve"> A person who disseminates or permits the dissemination of records and documentation in violation of this section, or information contained in these records and documentation, is guilty of a </w:t>
      </w:r>
      <w:r w:rsidRPr="00C56D01">
        <w:rPr>
          <w:color w:val="000000" w:themeColor="text1"/>
          <w:u w:color="000000" w:themeColor="text1"/>
        </w:rPr>
        <w:lastRenderedPageBreak/>
        <w:t xml:space="preserve">misdemeanor and, upon conviction, must be fined not more than one thousand five hundred dollars or imprisoned not more than one year, or both.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Notwithstanding subsection (A), </w:t>
      </w:r>
      <w:r w:rsidRPr="00C56D01">
        <w:rPr>
          <w:color w:val="000000" w:themeColor="text1"/>
          <w:u w:color="000000" w:themeColor="text1"/>
        </w:rPr>
        <w:t>records and documentation regarding services provided to children pursuant this chapter and Chapters 7, 9, 19, and 21</w:t>
      </w:r>
      <w:r>
        <w:rPr>
          <w:color w:val="000000" w:themeColor="text1"/>
          <w:u w:color="000000" w:themeColor="text1"/>
        </w:rPr>
        <w:t>, Title 63</w:t>
      </w:r>
      <w:r w:rsidRPr="00C56D01">
        <w:rPr>
          <w:color w:val="000000" w:themeColor="text1"/>
          <w:u w:color="000000" w:themeColor="text1"/>
        </w:rPr>
        <w:t xml:space="preserve"> </w:t>
      </w:r>
      <w:r>
        <w:rPr>
          <w:color w:val="000000" w:themeColor="text1"/>
          <w:u w:color="000000" w:themeColor="text1"/>
        </w:rPr>
        <w:t>and</w:t>
      </w:r>
      <w:r w:rsidRPr="00C56D01">
        <w:rPr>
          <w:color w:val="000000" w:themeColor="text1"/>
          <w:u w:color="000000" w:themeColor="text1"/>
        </w:rPr>
        <w:t xml:space="preserve"> Article 13, Chapter 11, Title 63 may be shared with and provided to all divisions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00ED5DA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C56D01">
        <w:rPr>
          <w:color w:val="000000" w:themeColor="text1"/>
          <w:u w:color="000000" w:themeColor="text1"/>
        </w:rPr>
        <w:t>The director is authorized to enter into agreements with other public agencies and private service providers delivering services to children consistent with state and federal law to ensure that the child is receiving the services needed to protect the child</w:t>
      </w:r>
      <w:r w:rsidR="00CB58EC" w:rsidRPr="00CB58EC">
        <w:rPr>
          <w:color w:val="000000" w:themeColor="text1"/>
          <w:u w:color="000000" w:themeColor="text1"/>
        </w:rPr>
        <w:t>’</w:t>
      </w:r>
      <w:r w:rsidRPr="00C56D01">
        <w:rPr>
          <w:color w:val="000000" w:themeColor="text1"/>
          <w:u w:color="000000" w:themeColor="text1"/>
        </w:rPr>
        <w:t>s physical, mental, and emotional well</w:t>
      </w:r>
      <w:r w:rsidR="00CB58EC">
        <w:rPr>
          <w:color w:val="000000" w:themeColor="text1"/>
          <w:u w:color="000000" w:themeColor="text1"/>
        </w:rPr>
        <w:noBreakHyphen/>
      </w:r>
      <w:r w:rsidRPr="00C56D01">
        <w:rPr>
          <w:color w:val="000000" w:themeColor="text1"/>
          <w:u w:color="000000" w:themeColor="text1"/>
        </w:rPr>
        <w:t>being.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sidR="00ED5DAA">
        <w:rPr>
          <w:color w:val="000000" w:themeColor="text1"/>
          <w:u w:color="000000" w:themeColor="text1"/>
        </w:rPr>
        <w:t>B)</w:t>
      </w:r>
      <w:r w:rsidR="00ED5DAA">
        <w:rPr>
          <w:color w:val="000000" w:themeColor="text1"/>
          <w:u w:color="000000" w:themeColor="text1"/>
        </w:rPr>
        <w:tab/>
      </w:r>
      <w:r w:rsidRPr="00C56D01">
        <w:rPr>
          <w:color w:val="000000" w:themeColor="text1"/>
          <w:u w:color="000000" w:themeColor="text1"/>
        </w:rPr>
        <w:t>Agencies and private service providers entering into these agreements must maintain the confidentiality of the information in accordance with 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60 and are subject to its penalties upon violating a provision of th</w:t>
      </w:r>
      <w:r>
        <w:rPr>
          <w:color w:val="000000" w:themeColor="text1"/>
          <w:u w:color="000000" w:themeColor="text1"/>
        </w:rPr>
        <w:t>at</w:t>
      </w:r>
      <w:r w:rsidRPr="00C56D01">
        <w:rPr>
          <w:color w:val="000000" w:themeColor="text1"/>
          <w:u w:color="000000" w:themeColor="text1"/>
        </w:rPr>
        <w:t xml:space="preserve"> section.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00ED5DAA">
        <w:rPr>
          <w:color w:val="000000" w:themeColor="text1"/>
          <w:u w:color="000000" w:themeColor="text1"/>
        </w:rPr>
        <w:t>80.</w:t>
      </w:r>
      <w:r w:rsidR="00ED5DAA">
        <w:rPr>
          <w:color w:val="000000" w:themeColor="text1"/>
          <w:u w:color="000000" w:themeColor="text1"/>
        </w:rPr>
        <w:tab/>
      </w:r>
      <w:r w:rsidRPr="00C56D01">
        <w:rPr>
          <w:color w:val="000000" w:themeColor="text1"/>
          <w:u w:color="000000" w:themeColor="text1"/>
        </w:rPr>
        <w:t>(A)</w:t>
      </w:r>
      <w:r>
        <w:rPr>
          <w:color w:val="000000" w:themeColor="text1"/>
          <w:u w:color="000000" w:themeColor="text1"/>
        </w:rPr>
        <w:tab/>
      </w:r>
      <w:r w:rsidRPr="00C56D01">
        <w:rPr>
          <w:color w:val="000000" w:themeColor="text1"/>
          <w:u w:color="000000" w:themeColor="text1"/>
        </w:rPr>
        <w:t>The director is authorized to create advisory committees, task forces, and study groups as the director considers appropriate to advise the department on carrying out its powers and duties.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D01">
        <w:rPr>
          <w:color w:val="000000" w:themeColor="text1"/>
          <w:u w:color="000000" w:themeColor="text1"/>
        </w:rPr>
        <w:t>Individuals serving on advisory committees and other bodies pursuant to this section may not receive compensation but are entitled to mileage, subsistence, and per diem as allowed by law for members of</w:t>
      </w:r>
      <w:r>
        <w:rPr>
          <w:color w:val="000000" w:themeColor="text1"/>
          <w:u w:color="000000" w:themeColor="text1"/>
        </w:rPr>
        <w:t xml:space="preserve"> state</w:t>
      </w:r>
      <w:r w:rsidRPr="00C56D01">
        <w:rPr>
          <w:color w:val="000000" w:themeColor="text1"/>
          <w:u w:color="000000" w:themeColor="text1"/>
        </w:rPr>
        <w:t xml:space="preserve"> boards, commissions, and committees.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D01">
        <w:rPr>
          <w:color w:val="000000" w:themeColor="text1"/>
          <w:u w:color="000000" w:themeColor="text1"/>
        </w:rPr>
        <w:t>Individuals serving on these committee</w:t>
      </w:r>
      <w:r>
        <w:rPr>
          <w:color w:val="000000" w:themeColor="text1"/>
          <w:u w:color="000000" w:themeColor="text1"/>
        </w:rPr>
        <w:t>s</w:t>
      </w:r>
      <w:r w:rsidRPr="00C56D01">
        <w:rPr>
          <w:color w:val="000000" w:themeColor="text1"/>
          <w:u w:color="000000" w:themeColor="text1"/>
        </w:rPr>
        <w:t xml:space="preserve"> or other bodies must maintain the confidentiality of the information in accordance with 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60 and are subject to its penalties upon violating a provision of that section.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90.</w:t>
      </w:r>
      <w:r w:rsidRPr="00C56D01">
        <w:rPr>
          <w:color w:val="000000" w:themeColor="text1"/>
          <w:u w:color="000000" w:themeColor="text1"/>
        </w:rPr>
        <w:tab/>
        <w:t>(A)</w:t>
      </w:r>
      <w:r w:rsidRPr="00C56D01">
        <w:rPr>
          <w:color w:val="000000" w:themeColor="text1"/>
          <w:u w:color="000000" w:themeColor="text1"/>
        </w:rPr>
        <w:tab/>
        <w:t xml:space="preserve">The director shall prepare an annual report, which must include an account of all funds received and expended, sources of all funds, funding allocated to and expended by each division, and persons served by the department through one or more of its divisions.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report also must include data and other information relevant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 xml:space="preserve">(1) </w:t>
      </w:r>
      <w:r w:rsidRPr="00C56D01">
        <w:rPr>
          <w:color w:val="000000" w:themeColor="text1"/>
          <w:u w:color="000000" w:themeColor="text1"/>
        </w:rPr>
        <w:tab/>
        <w:t>children being served by more than one division;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children placed by the Division of Child Protection and Permanency in out</w:t>
      </w:r>
      <w:r w:rsidR="00CB58EC">
        <w:rPr>
          <w:color w:val="000000" w:themeColor="text1"/>
          <w:u w:color="000000" w:themeColor="text1"/>
        </w:rPr>
        <w:noBreakHyphen/>
      </w:r>
      <w:r w:rsidRPr="00C56D01">
        <w:rPr>
          <w:color w:val="000000" w:themeColor="text1"/>
          <w:u w:color="000000" w:themeColor="text1"/>
        </w:rPr>
        <w:t>of</w:t>
      </w:r>
      <w:r w:rsidR="00CB58EC">
        <w:rPr>
          <w:color w:val="000000" w:themeColor="text1"/>
          <w:u w:color="000000" w:themeColor="text1"/>
        </w:rPr>
        <w:noBreakHyphen/>
      </w:r>
      <w:r w:rsidRPr="00C56D01">
        <w:rPr>
          <w:color w:val="000000" w:themeColor="text1"/>
          <w:u w:color="000000" w:themeColor="text1"/>
        </w:rPr>
        <w:t xml:space="preserve">home care including, but not limited to, foster care, institutional care, and relative care;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r>
      <w:r w:rsidRPr="00C56D01">
        <w:rPr>
          <w:color w:val="000000" w:themeColor="text1"/>
          <w:u w:color="000000" w:themeColor="text1"/>
        </w:rPr>
        <w:tab/>
        <w:t>(3)</w:t>
      </w:r>
      <w:r w:rsidRPr="00C56D01">
        <w:rPr>
          <w:color w:val="000000" w:themeColor="text1"/>
          <w:u w:color="000000" w:themeColor="text1"/>
        </w:rPr>
        <w:tab/>
        <w:t>children adopted from the Division</w:t>
      </w:r>
      <w:r>
        <w:rPr>
          <w:color w:val="000000" w:themeColor="text1"/>
          <w:u w:color="000000" w:themeColor="text1"/>
        </w:rPr>
        <w:t xml:space="preserve"> of</w:t>
      </w:r>
      <w:r w:rsidRPr="00C56D01">
        <w:rPr>
          <w:color w:val="000000" w:themeColor="text1"/>
          <w:u w:color="000000" w:themeColor="text1"/>
        </w:rPr>
        <w:t xml:space="preserve"> Child Protection and Permanency, the time these children were in state care until adoption, and the children in state care who are available and waiting for adoption;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suspected, unfounded, and indicated findings of child abuse and neglect reports filed with the Division of Child Protection and Permanency;</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child fatalities of children in the care of one or more of the divisions;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children receiving school</w:t>
      </w:r>
      <w:r w:rsidR="00CB58EC">
        <w:rPr>
          <w:color w:val="000000" w:themeColor="text1"/>
          <w:u w:color="000000" w:themeColor="text1"/>
        </w:rPr>
        <w:noBreakHyphen/>
      </w:r>
      <w:r w:rsidRPr="00C56D01">
        <w:rPr>
          <w:color w:val="000000" w:themeColor="text1"/>
          <w:u w:color="000000" w:themeColor="text1"/>
        </w:rPr>
        <w:t>based mental health services from the Division of Child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 xml:space="preserve">children under the care of the Division of Juvenile Justice receiving mental health evaluations;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(8)</w:t>
      </w:r>
      <w:r w:rsidRPr="00C56D01">
        <w:rPr>
          <w:color w:val="000000" w:themeColor="text1"/>
          <w:u w:color="000000" w:themeColor="text1"/>
        </w:rPr>
        <w:tab/>
        <w:t>schools with mental health professionals;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(9)</w:t>
      </w:r>
      <w:r w:rsidRPr="00C56D01">
        <w:rPr>
          <w:color w:val="000000" w:themeColor="text1"/>
          <w:u w:color="000000" w:themeColor="text1"/>
        </w:rPr>
        <w:tab/>
        <w:t>services to children who are seriously emotionally disturbed, including services</w:t>
      </w:r>
      <w:r>
        <w:rPr>
          <w:color w:val="000000" w:themeColor="text1"/>
          <w:u w:color="000000" w:themeColor="text1"/>
        </w:rPr>
        <w:t xml:space="preserve"> provided</w:t>
      </w:r>
      <w:r w:rsidRPr="00C56D01">
        <w:rPr>
          <w:color w:val="000000" w:themeColor="text1"/>
          <w:u w:color="000000" w:themeColor="text1"/>
        </w:rPr>
        <w:t xml:space="preserve"> by the Continuum of Care</w:t>
      </w:r>
      <w:r>
        <w:rPr>
          <w:color w:val="000000" w:themeColor="text1"/>
          <w:u w:color="000000" w:themeColor="text1"/>
        </w:rPr>
        <w:t xml:space="preserve"> for Emotionally Disturbed Children program</w:t>
      </w:r>
      <w:r w:rsidRPr="00C56D01">
        <w:rPr>
          <w:color w:val="000000" w:themeColor="text1"/>
          <w:u w:color="000000" w:themeColor="text1"/>
        </w:rPr>
        <w:t xml:space="preserve">; and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(10)</w:t>
      </w:r>
      <w:r w:rsidRPr="00C56D01">
        <w:rPr>
          <w:color w:val="000000" w:themeColor="text1"/>
          <w:u w:color="000000" w:themeColor="text1"/>
        </w:rPr>
        <w:tab/>
        <w:t>county child protection and permanency offices with mental health professionals.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100.</w:t>
      </w:r>
      <w:r>
        <w:rPr>
          <w:color w:val="000000" w:themeColor="text1"/>
          <w:u w:color="000000" w:themeColor="text1"/>
        </w:rPr>
        <w:t xml:space="preserve"> </w:t>
      </w:r>
      <w:r w:rsidRPr="00C56D01">
        <w:rPr>
          <w:color w:val="000000" w:themeColor="text1"/>
          <w:u w:color="000000" w:themeColor="text1"/>
        </w:rPr>
        <w:tab/>
        <w:t xml:space="preserve">The director shall prepare and submit to the Governor and the General Assembly an annual budget, estimating the necessary funds for discharging the duties imposed upon the department as a whole and upon each division of the department, after taking into consideration federal funds which have been or may be allotted to the State for these purposes.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110. The department shall promulgate regulations to implement the provisions of this chapter and the provisions of Chapters 7, 9, 19, and 21</w:t>
      </w:r>
      <w:r>
        <w:rPr>
          <w:color w:val="000000" w:themeColor="text1"/>
          <w:u w:color="000000" w:themeColor="text1"/>
        </w:rPr>
        <w:t xml:space="preserve">, Title 63, </w:t>
      </w:r>
      <w:r w:rsidRPr="00C56D01">
        <w:rPr>
          <w:color w:val="000000" w:themeColor="text1"/>
          <w:u w:color="000000" w:themeColor="text1"/>
        </w:rPr>
        <w:t>and Article 13, Chapter 11, Title 63.</w:t>
      </w: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1</w:t>
      </w:r>
      <w:r w:rsidR="00ED5DAA">
        <w:rPr>
          <w:color w:val="000000" w:themeColor="text1"/>
          <w:u w:color="000000" w:themeColor="text1"/>
        </w:rPr>
        <w:t>15</w:t>
      </w:r>
      <w:r>
        <w:rPr>
          <w:color w:val="000000" w:themeColor="text1"/>
          <w:u w:color="000000" w:themeColor="text1"/>
        </w:rPr>
        <w:t>.</w:t>
      </w:r>
      <w:r>
        <w:rPr>
          <w:color w:val="000000" w:themeColor="text1"/>
          <w:u w:color="000000" w:themeColor="text1"/>
        </w:rPr>
        <w:tab/>
        <w:t xml:space="preserve">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 xml:space="preserve"> is the single state agency to receive federal funds granted to the State to further the powers and duties imposed on the department pursuant to this chapter and Chapters 7, 9, 19, and 21, Title 63 and Article 13, Chapter 11, Title 63 including, but not limited to, federal funds granted pursuant to Titles IVB, IVE, and XX of the Social Security Act and through the Children</w:t>
      </w:r>
      <w:r w:rsidR="00CB58EC" w:rsidRPr="00CB58EC">
        <w:rPr>
          <w:color w:val="000000" w:themeColor="text1"/>
          <w:u w:color="000000" w:themeColor="text1"/>
        </w:rPr>
        <w:t>’</w:t>
      </w:r>
      <w:r>
        <w:rPr>
          <w:color w:val="000000" w:themeColor="text1"/>
          <w:u w:color="000000" w:themeColor="text1"/>
        </w:rPr>
        <w:t>s Mental Health Initiative of the Substance Abuse and Mental Health Services Administration.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Article 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lastRenderedPageBreak/>
        <w:t>Division of Accountability</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Creation of Division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120.</w:t>
      </w:r>
      <w:r>
        <w:rPr>
          <w:color w:val="000000" w:themeColor="text1"/>
          <w:u w:color="000000" w:themeColor="text1"/>
        </w:rPr>
        <w:t xml:space="preserve"> </w:t>
      </w:r>
      <w:r w:rsidRPr="00C56D01">
        <w:rPr>
          <w:color w:val="000000" w:themeColor="text1"/>
          <w:u w:color="000000" w:themeColor="text1"/>
        </w:rPr>
        <w:tab/>
        <w:t xml:space="preserve">There is created the Division of Accountability within the department, whose purpose is to foster coordination, communication, and collaboration </w:t>
      </w:r>
      <w:r>
        <w:rPr>
          <w:color w:val="000000" w:themeColor="text1"/>
          <w:u w:color="000000" w:themeColor="text1"/>
        </w:rPr>
        <w:t>among</w:t>
      </w:r>
      <w:r w:rsidRPr="00C56D01">
        <w:rPr>
          <w:color w:val="000000" w:themeColor="text1"/>
          <w:u w:color="000000" w:themeColor="text1"/>
        </w:rPr>
        <w:t xml:space="preserve"> the divisions of the department as they serve children of the State, to monitor the services being provided to children by the divisions, to promote transparency in service delivery and in the use of public funds, and to collaborate with local communities and seek guidance from stakeholders as part of serving the children of the State.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130. </w:t>
      </w:r>
      <w:r w:rsidRPr="00C56D01">
        <w:rPr>
          <w:color w:val="000000" w:themeColor="text1"/>
          <w:u w:color="000000" w:themeColor="text1"/>
        </w:rPr>
        <w:tab/>
        <w:t xml:space="preserve">The </w:t>
      </w:r>
      <w:r>
        <w:rPr>
          <w:color w:val="000000" w:themeColor="text1"/>
          <w:u w:color="000000" w:themeColor="text1"/>
        </w:rPr>
        <w:t>duties</w:t>
      </w:r>
      <w:r w:rsidRPr="00C56D01">
        <w:rPr>
          <w:color w:val="000000" w:themeColor="text1"/>
          <w:u w:color="000000" w:themeColor="text1"/>
        </w:rPr>
        <w:t xml:space="preserve"> and responsibilities of the division are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identify, pursue, and </w:t>
      </w:r>
      <w:r>
        <w:rPr>
          <w:color w:val="000000" w:themeColor="text1"/>
          <w:u w:color="000000" w:themeColor="text1"/>
        </w:rPr>
        <w:t>obtain</w:t>
      </w:r>
      <w:r w:rsidRPr="00C56D01">
        <w:rPr>
          <w:color w:val="000000" w:themeColor="text1"/>
          <w:u w:color="000000" w:themeColor="text1"/>
        </w:rPr>
        <w:t xml:space="preserve"> federal and private funding in collaboration with appropriate division deputy directors;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Pr>
          <w:color w:val="000000" w:themeColor="text1"/>
          <w:u w:color="000000" w:themeColor="text1"/>
        </w:rPr>
        <w:t>)</w:t>
      </w:r>
      <w:r>
        <w:rPr>
          <w:color w:val="000000" w:themeColor="text1"/>
          <w:u w:color="000000" w:themeColor="text1"/>
        </w:rPr>
        <w:tab/>
        <w:t>oversee an integrated case management system</w:t>
      </w:r>
      <w:r w:rsidRPr="00C56D01">
        <w:rPr>
          <w:color w:val="000000" w:themeColor="text1"/>
          <w:u w:color="000000" w:themeColor="text1"/>
        </w:rPr>
        <w:t xml:space="preserve"> accessible to all divisions as part of coordinating services for children served by more than one division;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facilitate a complaint review process for children and families, service providers, and the public;</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facilitate and oversee performance of task forces, committees, and other external advisory groups;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promote relationships with nonstate partners including, but not limited to, county governments and nonprofit organizations.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 xml:space="preserve"> Funding Oversight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140.</w:t>
      </w:r>
      <w:r>
        <w:rPr>
          <w:color w:val="000000" w:themeColor="text1"/>
          <w:u w:color="000000" w:themeColor="text1"/>
        </w:rPr>
        <w:t xml:space="preserve"> </w:t>
      </w:r>
      <w:r w:rsidRPr="00C56D01">
        <w:rPr>
          <w:color w:val="000000" w:themeColor="text1"/>
          <w:u w:color="000000" w:themeColor="text1"/>
        </w:rPr>
        <w:tab/>
        <w:t>In coordination with the deputy directors of each  division, the Deputy Director of the Division of Accountability shall:</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w:t>
      </w:r>
      <w:r w:rsidRPr="00C56D01">
        <w:rPr>
          <w:color w:val="000000" w:themeColor="text1"/>
          <w:u w:color="000000" w:themeColor="text1"/>
        </w:rPr>
        <w:tab/>
        <w:t>identify all potential public and private sector financial and other resources available to the divisions and to the department, coordinating with the appropria</w:t>
      </w:r>
      <w:r>
        <w:rPr>
          <w:color w:val="000000" w:themeColor="text1"/>
          <w:u w:color="000000" w:themeColor="text1"/>
        </w:rPr>
        <w:t>te staff to apply for and obtain</w:t>
      </w:r>
      <w:r w:rsidRPr="00C56D01">
        <w:rPr>
          <w:color w:val="000000" w:themeColor="text1"/>
          <w:u w:color="000000" w:themeColor="text1"/>
        </w:rPr>
        <w:t xml:space="preserve"> the resources;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sidRPr="00C56D01">
        <w:rPr>
          <w:color w:val="000000" w:themeColor="text1"/>
          <w:u w:color="000000" w:themeColor="text1"/>
        </w:rPr>
        <w:tab/>
        <w:t xml:space="preserve">monitor the performance of divisions with regard to grant and other funding requirements;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t>(3)</w:t>
      </w:r>
      <w:r w:rsidRPr="00C56D01">
        <w:rPr>
          <w:color w:val="000000" w:themeColor="text1"/>
          <w:u w:color="000000" w:themeColor="text1"/>
        </w:rPr>
        <w:tab/>
        <w:t xml:space="preserve">submit reports to the director at least quarterly identifying funding opportunities, applications  submitted for grants and other </w:t>
      </w:r>
      <w:r>
        <w:rPr>
          <w:color w:val="000000" w:themeColor="text1"/>
          <w:u w:color="000000" w:themeColor="text1"/>
        </w:rPr>
        <w:t>resources</w:t>
      </w:r>
      <w:r w:rsidRPr="00C56D01">
        <w:rPr>
          <w:color w:val="000000" w:themeColor="text1"/>
          <w:u w:color="000000" w:themeColor="text1"/>
        </w:rPr>
        <w:t>, grants awarded to the department</w:t>
      </w:r>
      <w:r>
        <w:rPr>
          <w:color w:val="000000" w:themeColor="text1"/>
          <w:u w:color="000000" w:themeColor="text1"/>
        </w:rPr>
        <w:t xml:space="preserve"> and divisions</w:t>
      </w:r>
      <w:r w:rsidRPr="00C56D01">
        <w:rPr>
          <w:color w:val="000000" w:themeColor="text1"/>
          <w:u w:color="000000" w:themeColor="text1"/>
        </w:rPr>
        <w:t>, and division performance and compliance with terms of grants;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sidRPr="00C56D01">
        <w:rPr>
          <w:color w:val="000000" w:themeColor="text1"/>
          <w:u w:color="000000" w:themeColor="text1"/>
        </w:rPr>
        <w:tab/>
        <w:t>otherwise manage grants and the use of other funding.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5</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Case</w:t>
      </w:r>
      <w:r w:rsidRPr="00C56D01">
        <w:rPr>
          <w:color w:val="000000" w:themeColor="text1"/>
          <w:u w:color="000000" w:themeColor="text1"/>
        </w:rPr>
        <w:t xml:space="preserve"> Management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150.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B</w:t>
      </w:r>
      <w:r>
        <w:rPr>
          <w:color w:val="000000" w:themeColor="text1"/>
          <w:u w:color="000000" w:themeColor="text1"/>
        </w:rPr>
        <w:t>efore</w:t>
      </w:r>
      <w:r w:rsidRPr="00C56D01">
        <w:rPr>
          <w:color w:val="000000" w:themeColor="text1"/>
          <w:u w:color="000000" w:themeColor="text1"/>
        </w:rPr>
        <w:t xml:space="preserve"> January 1, 2016, the Division</w:t>
      </w:r>
      <w:r>
        <w:rPr>
          <w:color w:val="000000" w:themeColor="text1"/>
          <w:u w:color="000000" w:themeColor="text1"/>
        </w:rPr>
        <w:t xml:space="preserve"> of Accountability</w:t>
      </w:r>
      <w:r w:rsidRPr="00C56D01">
        <w:rPr>
          <w:color w:val="000000" w:themeColor="text1"/>
          <w:u w:color="000000" w:themeColor="text1"/>
        </w:rPr>
        <w:t xml:space="preserve"> shall develop and begin operation of an integrated case management system with a single portal of entry for children referred to a division within the department to promote coordination of services to children served by multiple divisions and facilitate communications among the appropriate divisions.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160.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B</w:t>
      </w:r>
      <w:r>
        <w:rPr>
          <w:color w:val="000000" w:themeColor="text1"/>
          <w:u w:color="000000" w:themeColor="text1"/>
        </w:rPr>
        <w:t>efore</w:t>
      </w:r>
      <w:r w:rsidRPr="00C56D01">
        <w:rPr>
          <w:color w:val="000000" w:themeColor="text1"/>
          <w:u w:color="000000" w:themeColor="text1"/>
        </w:rPr>
        <w:t xml:space="preserve"> January 1, 2016, the department shall complete a review of </w:t>
      </w:r>
      <w:r>
        <w:rPr>
          <w:color w:val="000000" w:themeColor="text1"/>
          <w:u w:color="000000" w:themeColor="text1"/>
        </w:rPr>
        <w:t>records</w:t>
      </w:r>
      <w:r w:rsidRPr="00C56D01">
        <w:rPr>
          <w:color w:val="000000" w:themeColor="text1"/>
          <w:u w:color="000000" w:themeColor="text1"/>
        </w:rPr>
        <w:t xml:space="preserve"> on children </w:t>
      </w:r>
      <w:r>
        <w:rPr>
          <w:color w:val="000000" w:themeColor="text1"/>
          <w:u w:color="000000" w:themeColor="text1"/>
        </w:rPr>
        <w:t>receiving services from one or more divisions prior to this act</w:t>
      </w:r>
      <w:r w:rsidR="00CB58EC" w:rsidRPr="00CB58EC">
        <w:rPr>
          <w:color w:val="000000" w:themeColor="text1"/>
          <w:u w:color="000000" w:themeColor="text1"/>
        </w:rPr>
        <w:t>’</w:t>
      </w:r>
      <w:r>
        <w:rPr>
          <w:color w:val="000000" w:themeColor="text1"/>
          <w:u w:color="000000" w:themeColor="text1"/>
        </w:rPr>
        <w:t>s effective date</w:t>
      </w:r>
      <w:r w:rsidRPr="00C56D01">
        <w:rPr>
          <w:color w:val="000000" w:themeColor="text1"/>
          <w:u w:color="000000" w:themeColor="text1"/>
        </w:rPr>
        <w:t xml:space="preserve"> and consolidate t</w:t>
      </w:r>
      <w:r>
        <w:rPr>
          <w:color w:val="000000" w:themeColor="text1"/>
          <w:u w:color="000000" w:themeColor="text1"/>
        </w:rPr>
        <w:t>he</w:t>
      </w:r>
      <w:r w:rsidRPr="00C56D01">
        <w:rPr>
          <w:color w:val="000000" w:themeColor="text1"/>
          <w:u w:color="000000" w:themeColor="text1"/>
        </w:rPr>
        <w:t xml:space="preserve"> information into a single record within the case management system.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170.</w:t>
      </w:r>
      <w:r>
        <w:rPr>
          <w:color w:val="000000" w:themeColor="text1"/>
          <w:u w:color="000000" w:themeColor="text1"/>
        </w:rPr>
        <w:t xml:space="preserve"> </w:t>
      </w:r>
      <w:r w:rsidRPr="00C56D01">
        <w:rPr>
          <w:color w:val="000000" w:themeColor="text1"/>
          <w:u w:color="000000" w:themeColor="text1"/>
        </w:rPr>
        <w:tab/>
        <w:t>(A)</w:t>
      </w:r>
      <w:r w:rsidRPr="00C56D01">
        <w:rPr>
          <w:color w:val="000000" w:themeColor="text1"/>
          <w:u w:color="000000" w:themeColor="text1"/>
        </w:rPr>
        <w:tab/>
        <w:t xml:space="preserve">Upon implementation of the integrated case management system, each division shall ensure that all documentation it creates, receives, or maintains </w:t>
      </w:r>
      <w:r>
        <w:rPr>
          <w:color w:val="000000" w:themeColor="text1"/>
          <w:u w:color="000000" w:themeColor="text1"/>
        </w:rPr>
        <w:t>regarding services provided to</w:t>
      </w:r>
      <w:r w:rsidRPr="00C56D01">
        <w:rPr>
          <w:color w:val="000000" w:themeColor="text1"/>
          <w:u w:color="000000" w:themeColor="text1"/>
        </w:rPr>
        <w:t xml:space="preserve"> a child is integrated into the case management system including, but not limited to, assessments</w:t>
      </w:r>
      <w:r>
        <w:rPr>
          <w:color w:val="000000" w:themeColor="text1"/>
          <w:u w:color="000000" w:themeColor="text1"/>
        </w:rPr>
        <w:t>,</w:t>
      </w:r>
      <w:r w:rsidRPr="00C56D01">
        <w:rPr>
          <w:color w:val="000000" w:themeColor="text1"/>
          <w:u w:color="000000" w:themeColor="text1"/>
        </w:rPr>
        <w:t xml:space="preserve"> treatment records, and court</w:t>
      </w:r>
      <w:r w:rsidR="00CB58EC">
        <w:rPr>
          <w:color w:val="000000" w:themeColor="text1"/>
          <w:u w:color="000000" w:themeColor="text1"/>
        </w:rPr>
        <w:noBreakHyphen/>
      </w:r>
      <w:r w:rsidRPr="00C56D01">
        <w:rPr>
          <w:color w:val="000000" w:themeColor="text1"/>
          <w:u w:color="000000" w:themeColor="text1"/>
        </w:rPr>
        <w:t xml:space="preserve">ordered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 xml:space="preserve">The case management system must enable all divisions to access the information entered about the </w:t>
      </w:r>
      <w:r>
        <w:rPr>
          <w:color w:val="000000" w:themeColor="text1"/>
          <w:u w:color="000000" w:themeColor="text1"/>
        </w:rPr>
        <w:t>delivery of services to a child</w:t>
      </w:r>
      <w:r w:rsidRPr="00C56D01">
        <w:rPr>
          <w:color w:val="000000" w:themeColor="text1"/>
          <w:u w:color="000000" w:themeColor="text1"/>
        </w:rPr>
        <w:t>, regardless of the division providing the service.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180.</w:t>
      </w:r>
      <w:r>
        <w:rPr>
          <w:color w:val="000000" w:themeColor="text1"/>
          <w:u w:color="000000" w:themeColor="text1"/>
        </w:rPr>
        <w:t xml:space="preserve"> </w:t>
      </w:r>
      <w:r w:rsidRPr="00C56D01">
        <w:rPr>
          <w:color w:val="000000" w:themeColor="text1"/>
          <w:u w:color="000000" w:themeColor="text1"/>
        </w:rPr>
        <w:tab/>
        <w:t xml:space="preserve">For children being served by more than one division, the Division of Accountability shall facilitate a joint review of these cases by the divisions serving the child at least every six months to ensure that necessary assessments, treatment, and </w:t>
      </w:r>
      <w:r>
        <w:rPr>
          <w:color w:val="000000" w:themeColor="text1"/>
          <w:u w:color="000000" w:themeColor="text1"/>
        </w:rPr>
        <w:t>court</w:t>
      </w:r>
      <w:r w:rsidR="00CB58EC">
        <w:rPr>
          <w:color w:val="000000" w:themeColor="text1"/>
          <w:u w:color="000000" w:themeColor="text1"/>
        </w:rPr>
        <w:noBreakHyphen/>
      </w:r>
      <w:r>
        <w:rPr>
          <w:color w:val="000000" w:themeColor="text1"/>
          <w:u w:color="000000" w:themeColor="text1"/>
        </w:rPr>
        <w:t>ordered</w:t>
      </w:r>
      <w:r w:rsidRPr="00C56D01">
        <w:rPr>
          <w:color w:val="000000" w:themeColor="text1"/>
          <w:u w:color="000000" w:themeColor="text1"/>
        </w:rPr>
        <w:t xml:space="preserve"> services have been ordered, provided, and coordinated in a timely manner and to otherwise promote a child</w:t>
      </w:r>
      <w:r w:rsidR="00CB58EC">
        <w:rPr>
          <w:color w:val="000000" w:themeColor="text1"/>
          <w:u w:color="000000" w:themeColor="text1"/>
        </w:rPr>
        <w:noBreakHyphen/>
      </w:r>
      <w:r w:rsidRPr="00C56D01">
        <w:rPr>
          <w:color w:val="000000" w:themeColor="text1"/>
          <w:u w:color="000000" w:themeColor="text1"/>
        </w:rPr>
        <w:t xml:space="preserve">centered system of care as part of which the divisions collaborate and communicate.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7</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Complaint Review Process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190.</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r>
      <w:r w:rsidRPr="00C56D01">
        <w:rPr>
          <w:color w:val="000000" w:themeColor="text1"/>
          <w:u w:color="000000" w:themeColor="text1"/>
        </w:rPr>
        <w:t>The Division</w:t>
      </w:r>
      <w:r>
        <w:rPr>
          <w:color w:val="000000" w:themeColor="text1"/>
          <w:u w:color="000000" w:themeColor="text1"/>
        </w:rPr>
        <w:t xml:space="preserve"> of Accountability</w:t>
      </w:r>
      <w:r w:rsidRPr="00C56D01">
        <w:rPr>
          <w:color w:val="000000" w:themeColor="text1"/>
          <w:u w:color="000000" w:themeColor="text1"/>
        </w:rPr>
        <w:t xml:space="preserve"> shall develop and facilitate a complaint review process available to children and familie</w:t>
      </w:r>
      <w:r>
        <w:rPr>
          <w:color w:val="000000" w:themeColor="text1"/>
          <w:u w:color="000000" w:themeColor="text1"/>
        </w:rPr>
        <w:t>s</w:t>
      </w:r>
      <w:r w:rsidRPr="00C56D01">
        <w:rPr>
          <w:color w:val="000000" w:themeColor="text1"/>
          <w:u w:color="000000" w:themeColor="text1"/>
        </w:rPr>
        <w:t>, service providers, and the public, including: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an informal system to resolve concerns regarding services </w:t>
      </w:r>
      <w:r>
        <w:rPr>
          <w:color w:val="000000" w:themeColor="text1"/>
          <w:u w:color="000000" w:themeColor="text1"/>
        </w:rPr>
        <w:t>ordered or provided by</w:t>
      </w:r>
      <w:r w:rsidRPr="00C56D01">
        <w:rPr>
          <w:color w:val="000000" w:themeColor="text1"/>
          <w:u w:color="000000" w:themeColor="text1"/>
        </w:rPr>
        <w:t xml:space="preserve"> a division;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a formal written complaint process to facilitate concerns not resolved pursuant to item (1) or which, in the deputy director</w:t>
      </w:r>
      <w:r w:rsidR="00CB58EC" w:rsidRPr="00CB58EC">
        <w:rPr>
          <w:color w:val="000000" w:themeColor="text1"/>
          <w:u w:color="000000" w:themeColor="text1"/>
        </w:rPr>
        <w:t>’</w:t>
      </w:r>
      <w:r w:rsidRPr="00C56D01">
        <w:rPr>
          <w:color w:val="000000" w:themeColor="text1"/>
          <w:u w:color="000000" w:themeColor="text1"/>
        </w:rPr>
        <w:t>s discretion, are appropriate for immediate formal review.</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division, in coordination with the director and the</w:t>
      </w:r>
      <w:r>
        <w:rPr>
          <w:color w:val="000000" w:themeColor="text1"/>
          <w:u w:color="000000" w:themeColor="text1"/>
        </w:rPr>
        <w:t xml:space="preserve"> deputy directors of the</w:t>
      </w:r>
      <w:r w:rsidRPr="00C56D01">
        <w:rPr>
          <w:color w:val="000000" w:themeColor="text1"/>
          <w:u w:color="000000" w:themeColor="text1"/>
        </w:rPr>
        <w:t xml:space="preserve"> other divisions, shall develop instructions for filing an informal and formal complaint and related policies and procedures. The documentation and notice of the right to file a complaint must be displayed prominently on the department</w:t>
      </w:r>
      <w:r w:rsidR="00CB58EC" w:rsidRPr="00CB58EC">
        <w:rPr>
          <w:color w:val="000000" w:themeColor="text1"/>
          <w:u w:color="000000" w:themeColor="text1"/>
        </w:rPr>
        <w:t>’</w:t>
      </w:r>
      <w:r w:rsidRPr="00C56D01">
        <w:rPr>
          <w:color w:val="000000" w:themeColor="text1"/>
          <w:u w:color="000000" w:themeColor="text1"/>
        </w:rPr>
        <w:t>s website.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In general, the Deputy Director of the Division of Accountability shall allow the division that is the subject of a complaint to attempt to resolve the matter; provided, however, the deputy director has the authority to undertake the review without giving the particular division the opportunity to attempt to address the complaint.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(D)</w:t>
      </w:r>
      <w:r w:rsidRPr="00C56D01">
        <w:rPr>
          <w:color w:val="000000" w:themeColor="text1"/>
          <w:u w:color="000000" w:themeColor="text1"/>
        </w:rPr>
        <w:tab/>
        <w:t xml:space="preserve">Documentation created as part of the review of an informal or formal complaint is not discoverable in a legal action and is not admissible as evidence in a legal proceeding without an order of the court.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(E)</w:t>
      </w:r>
      <w:r w:rsidRPr="00C56D01">
        <w:rPr>
          <w:color w:val="000000" w:themeColor="text1"/>
          <w:u w:color="000000" w:themeColor="text1"/>
        </w:rPr>
        <w:tab/>
        <w:t xml:space="preserve">Documentation created as part of the review of an informal or formal complaint is not public information accessible pursuant to the Freedom of Information Act.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(F)</w:t>
      </w:r>
      <w:r w:rsidRPr="00C56D01">
        <w:rPr>
          <w:color w:val="000000" w:themeColor="text1"/>
          <w:u w:color="000000" w:themeColor="text1"/>
        </w:rPr>
        <w:tab/>
        <w:t>The Division of Accountability</w:t>
      </w:r>
      <w:r w:rsidR="00CB58EC" w:rsidRPr="00CB58EC">
        <w:rPr>
          <w:color w:val="000000" w:themeColor="text1"/>
          <w:u w:color="000000" w:themeColor="text1"/>
        </w:rPr>
        <w:t>’</w:t>
      </w:r>
      <w:r w:rsidRPr="00C56D01">
        <w:rPr>
          <w:color w:val="000000" w:themeColor="text1"/>
          <w:u w:color="000000" w:themeColor="text1"/>
        </w:rPr>
        <w:t xml:space="preserve">s decision regarding a written complaint is final upon review by the director and is not subject to judicial review.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9</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 xml:space="preserve">Council on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200.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w:t>
      </w:r>
      <w:r w:rsidRPr="00C56D01">
        <w:rPr>
          <w:color w:val="000000" w:themeColor="text1"/>
          <w:u w:color="000000" w:themeColor="text1"/>
        </w:rPr>
        <w:tab/>
        <w:t xml:space="preserve">The department shall </w:t>
      </w:r>
      <w:r>
        <w:rPr>
          <w:color w:val="000000" w:themeColor="text1"/>
          <w:u w:color="000000" w:themeColor="text1"/>
        </w:rPr>
        <w:t>establish the Council on Children,</w:t>
      </w:r>
      <w:r w:rsidRPr="00C56D01">
        <w:rPr>
          <w:color w:val="000000" w:themeColor="text1"/>
          <w:u w:color="000000" w:themeColor="text1"/>
        </w:rPr>
        <w:t xml:space="preserve"> a standing advisory council overseen by the Division of Accountability. The division shall designate an employee to facilitate the activities of the council and provide staff support as needed.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purpose of the council is to promote and facilitate collaborative efforts among agencies providing services relevant to this chapter in order to improve access to quality, appropriate</w:t>
      </w:r>
      <w:r>
        <w:rPr>
          <w:color w:val="000000" w:themeColor="text1"/>
          <w:u w:color="000000" w:themeColor="text1"/>
        </w:rPr>
        <w:t>,</w:t>
      </w:r>
      <w:r w:rsidRPr="00C56D01">
        <w:rPr>
          <w:color w:val="000000" w:themeColor="text1"/>
          <w:u w:color="000000" w:themeColor="text1"/>
        </w:rPr>
        <w:t xml:space="preserve"> and </w:t>
      </w:r>
      <w:r w:rsidRPr="00C56D01">
        <w:rPr>
          <w:color w:val="000000" w:themeColor="text1"/>
          <w:u w:color="000000" w:themeColor="text1"/>
        </w:rPr>
        <w:lastRenderedPageBreak/>
        <w:t>cost</w:t>
      </w:r>
      <w:r w:rsidR="00CB58EC">
        <w:rPr>
          <w:color w:val="000000" w:themeColor="text1"/>
          <w:u w:color="000000" w:themeColor="text1"/>
        </w:rPr>
        <w:noBreakHyphen/>
      </w:r>
      <w:r w:rsidRPr="00C56D01">
        <w:rPr>
          <w:color w:val="000000" w:themeColor="text1"/>
          <w:u w:color="000000" w:themeColor="text1"/>
        </w:rPr>
        <w:t>effective</w:t>
      </w:r>
      <w:r>
        <w:rPr>
          <w:color w:val="000000" w:themeColor="text1"/>
          <w:u w:color="000000" w:themeColor="text1"/>
        </w:rPr>
        <w:t xml:space="preserve"> child</w:t>
      </w:r>
      <w:r w:rsidR="00CB58EC">
        <w:rPr>
          <w:color w:val="000000" w:themeColor="text1"/>
          <w:u w:color="000000" w:themeColor="text1"/>
        </w:rPr>
        <w:noBreakHyphen/>
      </w:r>
      <w:r>
        <w:rPr>
          <w:color w:val="000000" w:themeColor="text1"/>
          <w:u w:color="000000" w:themeColor="text1"/>
        </w:rPr>
        <w:t>centered</w:t>
      </w:r>
      <w:r w:rsidRPr="00C56D01">
        <w:rPr>
          <w:color w:val="000000" w:themeColor="text1"/>
          <w:u w:color="000000" w:themeColor="text1"/>
        </w:rPr>
        <w:t xml:space="preserve"> services that are coordinated among service providers.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The council</w:t>
      </w:r>
      <w:r w:rsidR="00CB58EC" w:rsidRPr="00CB58EC">
        <w:rPr>
          <w:color w:val="000000" w:themeColor="text1"/>
          <w:u w:color="000000" w:themeColor="text1"/>
        </w:rPr>
        <w:t>’</w:t>
      </w:r>
      <w:r w:rsidRPr="00C56D01">
        <w:rPr>
          <w:color w:val="000000" w:themeColor="text1"/>
          <w:u w:color="000000" w:themeColor="text1"/>
        </w:rPr>
        <w:t xml:space="preserve">s collaborative efforts include, but are not limited to: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interagency sharing of information and resources;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 xml:space="preserve">development and use of memoranda of agreements;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 xml:space="preserve">development and use of common informational forms and referral processes;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 xml:space="preserve">coordination of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development of best practices;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r>
      <w:r>
        <w:rPr>
          <w:color w:val="000000" w:themeColor="text1"/>
          <w:u w:color="000000" w:themeColor="text1"/>
        </w:rPr>
        <w:t xml:space="preserve">coordination and delivery of </w:t>
      </w:r>
      <w:r w:rsidRPr="00C56D01">
        <w:rPr>
          <w:color w:val="000000" w:themeColor="text1"/>
          <w:u w:color="000000" w:themeColor="text1"/>
        </w:rPr>
        <w:t xml:space="preserve">joint training initiatives; and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r>
      <w:r>
        <w:rPr>
          <w:color w:val="000000" w:themeColor="text1"/>
          <w:u w:color="000000" w:themeColor="text1"/>
        </w:rPr>
        <w:t xml:space="preserve">formation of </w:t>
      </w:r>
      <w:r w:rsidRPr="00C56D01">
        <w:rPr>
          <w:color w:val="000000" w:themeColor="text1"/>
          <w:u w:color="000000" w:themeColor="text1"/>
        </w:rPr>
        <w:t>partnerships with colleges, universities, and other entities</w:t>
      </w:r>
      <w:r>
        <w:rPr>
          <w:color w:val="000000" w:themeColor="text1"/>
          <w:u w:color="000000" w:themeColor="text1"/>
        </w:rPr>
        <w:t xml:space="preserve"> in the community</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210.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w:t>
      </w:r>
      <w:r w:rsidRPr="00C56D01">
        <w:rPr>
          <w:color w:val="000000" w:themeColor="text1"/>
          <w:u w:color="000000" w:themeColor="text1"/>
        </w:rPr>
        <w:tab/>
        <w:t>Members of the council include, but are not limited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the </w:t>
      </w:r>
      <w:r>
        <w:rPr>
          <w:color w:val="000000" w:themeColor="text1"/>
          <w:u w:color="000000" w:themeColor="text1"/>
        </w:rPr>
        <w:t>D</w:t>
      </w:r>
      <w:r w:rsidRPr="00C56D01">
        <w:rPr>
          <w:color w:val="000000" w:themeColor="text1"/>
          <w:u w:color="000000" w:themeColor="text1"/>
        </w:rPr>
        <w:t xml:space="preserve">irector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the Deputy Director of the Department</w:t>
      </w:r>
      <w:r w:rsidR="00CB58EC" w:rsidRPr="00CB58EC">
        <w:rPr>
          <w:color w:val="000000" w:themeColor="text1"/>
          <w:u w:color="000000" w:themeColor="text1"/>
        </w:rPr>
        <w:t>’</w:t>
      </w:r>
      <w:r w:rsidRPr="00C56D01">
        <w:rPr>
          <w:color w:val="000000" w:themeColor="text1"/>
          <w:u w:color="000000" w:themeColor="text1"/>
        </w:rPr>
        <w:t>s Division of Accountability</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the Deputy Director of Department</w:t>
      </w:r>
      <w:r w:rsidR="00CB58EC" w:rsidRPr="00CB58EC">
        <w:rPr>
          <w:color w:val="000000" w:themeColor="text1"/>
          <w:u w:color="000000" w:themeColor="text1"/>
        </w:rPr>
        <w:t>’</w:t>
      </w:r>
      <w:r w:rsidRPr="00C56D01">
        <w:rPr>
          <w:color w:val="000000" w:themeColor="text1"/>
          <w:u w:color="000000" w:themeColor="text1"/>
        </w:rPr>
        <w:t>s Division of Child Protection and Permanency</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the Deputy Director of the Department</w:t>
      </w:r>
      <w:r w:rsidR="00CB58EC" w:rsidRPr="00CB58EC">
        <w:rPr>
          <w:color w:val="000000" w:themeColor="text1"/>
          <w:u w:color="000000" w:themeColor="text1"/>
        </w:rPr>
        <w:t>’</w:t>
      </w:r>
      <w:r w:rsidRPr="00C56D01">
        <w:rPr>
          <w:color w:val="000000" w:themeColor="text1"/>
          <w:u w:color="000000" w:themeColor="text1"/>
        </w:rPr>
        <w:t>s Division of Juvenile Justice</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the Deputy Director of the Department</w:t>
      </w:r>
      <w:r w:rsidR="00CB58EC" w:rsidRPr="00CB58EC">
        <w:rPr>
          <w:color w:val="000000" w:themeColor="text1"/>
          <w:u w:color="000000" w:themeColor="text1"/>
        </w:rPr>
        <w:t>’</w:t>
      </w:r>
      <w:r w:rsidRPr="00C56D01">
        <w:rPr>
          <w:color w:val="000000" w:themeColor="text1"/>
          <w:u w:color="000000" w:themeColor="text1"/>
        </w:rPr>
        <w:t>s Division of Child Mental Health</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 xml:space="preserve">the </w:t>
      </w:r>
      <w:r w:rsidR="00ED5DAA" w:rsidRPr="00C56D01">
        <w:rPr>
          <w:color w:val="000000" w:themeColor="text1"/>
          <w:u w:color="000000" w:themeColor="text1"/>
        </w:rPr>
        <w:t>Chief Administrator</w:t>
      </w:r>
      <w:r w:rsidRPr="00C56D01">
        <w:rPr>
          <w:color w:val="000000" w:themeColor="text1"/>
          <w:u w:color="000000" w:themeColor="text1"/>
        </w:rPr>
        <w:t xml:space="preserve"> of the Continuum of Care </w:t>
      </w:r>
      <w:r>
        <w:rPr>
          <w:color w:val="000000" w:themeColor="text1"/>
          <w:u w:color="000000" w:themeColor="text1"/>
        </w:rPr>
        <w:t xml:space="preserve">for Emotionally Disturbed Children </w:t>
      </w:r>
      <w:r w:rsidRPr="00C56D01">
        <w:rPr>
          <w:color w:val="000000" w:themeColor="text1"/>
          <w:u w:color="000000" w:themeColor="text1"/>
        </w:rPr>
        <w:t>program</w:t>
      </w:r>
      <w:r>
        <w:rPr>
          <w:color w:val="000000" w:themeColor="text1"/>
          <w:u w:color="000000" w:themeColor="text1"/>
        </w:rPr>
        <w:t>, who serves ex officio</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the Director or a designee of the Department of Mental Health</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(8)</w:t>
      </w:r>
      <w:r w:rsidRPr="00C56D01">
        <w:rPr>
          <w:color w:val="000000" w:themeColor="text1"/>
          <w:u w:color="000000" w:themeColor="text1"/>
        </w:rPr>
        <w:tab/>
        <w:t>the Superintendent or a designee of the Department of Education</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(9)</w:t>
      </w:r>
      <w:r w:rsidRPr="00C56D01">
        <w:rPr>
          <w:color w:val="000000" w:themeColor="text1"/>
          <w:u w:color="000000" w:themeColor="text1"/>
        </w:rPr>
        <w:tab/>
        <w:t>the Director or a designee of the Department of Alcohol and Other Drug Abuse Services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(10)</w:t>
      </w:r>
      <w:r w:rsidRPr="00C56D01">
        <w:rPr>
          <w:color w:val="000000" w:themeColor="text1"/>
          <w:u w:color="000000" w:themeColor="text1"/>
        </w:rPr>
        <w:tab/>
        <w:t>the Director or a designee of the Department of Social Services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(11)</w:t>
      </w:r>
      <w:r w:rsidRPr="00C56D01">
        <w:rPr>
          <w:color w:val="000000" w:themeColor="text1"/>
          <w:u w:color="000000" w:themeColor="text1"/>
        </w:rPr>
        <w:tab/>
        <w:t>the Director or a designee of the Department of Disabilities and Special Needs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12</w:t>
      </w:r>
      <w:r w:rsidRPr="00C56D01">
        <w:rPr>
          <w:color w:val="000000" w:themeColor="text1"/>
          <w:u w:color="000000" w:themeColor="text1"/>
        </w:rPr>
        <w:t>)</w:t>
      </w:r>
      <w:r w:rsidRPr="00C56D01">
        <w:rPr>
          <w:color w:val="000000" w:themeColor="text1"/>
          <w:u w:color="000000" w:themeColor="text1"/>
        </w:rPr>
        <w:tab/>
        <w:t>the Director or a designee of the State Guardian ad Litem Program</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13</w:t>
      </w:r>
      <w:r w:rsidRPr="00C56D01">
        <w:rPr>
          <w:color w:val="000000" w:themeColor="text1"/>
          <w:u w:color="000000" w:themeColor="text1"/>
        </w:rPr>
        <w:t>)</w:t>
      </w:r>
      <w:r w:rsidRPr="00C56D01">
        <w:rPr>
          <w:color w:val="000000" w:themeColor="text1"/>
          <w:u w:color="000000" w:themeColor="text1"/>
        </w:rPr>
        <w:tab/>
        <w:t>the Director or a designee of the Children</w:t>
      </w:r>
      <w:r w:rsidR="00CB58EC" w:rsidRPr="00CB58EC">
        <w:rPr>
          <w:color w:val="000000" w:themeColor="text1"/>
          <w:u w:color="000000" w:themeColor="text1"/>
        </w:rPr>
        <w:t>’</w:t>
      </w:r>
      <w:r w:rsidRPr="00C56D01">
        <w:rPr>
          <w:color w:val="000000" w:themeColor="text1"/>
          <w:u w:color="000000" w:themeColor="text1"/>
        </w:rPr>
        <w:t>s Foster Care Review Board</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r>
      <w:r w:rsidRPr="00C56D01">
        <w:rPr>
          <w:color w:val="000000" w:themeColor="text1"/>
          <w:u w:color="000000" w:themeColor="text1"/>
        </w:rPr>
        <w:tab/>
        <w:t>(</w:t>
      </w:r>
      <w:r>
        <w:rPr>
          <w:color w:val="000000" w:themeColor="text1"/>
          <w:u w:color="000000" w:themeColor="text1"/>
        </w:rPr>
        <w:t>14</w:t>
      </w:r>
      <w:r w:rsidRPr="00C56D01">
        <w:rPr>
          <w:color w:val="000000" w:themeColor="text1"/>
          <w:u w:color="000000" w:themeColor="text1"/>
        </w:rPr>
        <w:t>)</w:t>
      </w:r>
      <w:r w:rsidRPr="00C56D01">
        <w:rPr>
          <w:color w:val="000000" w:themeColor="text1"/>
          <w:u w:color="000000" w:themeColor="text1"/>
        </w:rPr>
        <w:tab/>
        <w:t>the Director of Court Administration of the Supreme Court</w:t>
      </w:r>
      <w:r>
        <w:rPr>
          <w:color w:val="000000" w:themeColor="text1"/>
          <w:u w:color="000000" w:themeColor="text1"/>
        </w:rPr>
        <w:t>, who serves ex officio</w:t>
      </w:r>
      <w:r w:rsidRPr="00C56D01">
        <w:rPr>
          <w:color w:val="000000" w:themeColor="text1"/>
          <w:u w:color="000000" w:themeColor="text1"/>
        </w:rPr>
        <w:t>;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5</w:t>
      </w:r>
      <w:r w:rsidRPr="00C56D01">
        <w:rPr>
          <w:color w:val="000000" w:themeColor="text1"/>
          <w:u w:color="000000" w:themeColor="text1"/>
        </w:rPr>
        <w:t>)</w:t>
      </w:r>
      <w:r w:rsidRPr="00C56D01">
        <w:rPr>
          <w:color w:val="000000" w:themeColor="text1"/>
          <w:u w:color="000000" w:themeColor="text1"/>
        </w:rPr>
        <w:tab/>
        <w:t xml:space="preserve">two children, or their parents, served by the Division of Child Protection and Permanency, appointed by the Governor;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6</w:t>
      </w:r>
      <w:r w:rsidRPr="00C56D01">
        <w:rPr>
          <w:color w:val="000000" w:themeColor="text1"/>
          <w:u w:color="000000" w:themeColor="text1"/>
        </w:rPr>
        <w:t>)</w:t>
      </w:r>
      <w:r w:rsidRPr="00C56D01">
        <w:rPr>
          <w:color w:val="000000" w:themeColor="text1"/>
          <w:u w:color="000000" w:themeColor="text1"/>
        </w:rPr>
        <w:tab/>
        <w:t>two children, or their parents, served by the Division of Juvenile Justice,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7</w:t>
      </w:r>
      <w:r w:rsidRPr="00C56D01">
        <w:rPr>
          <w:color w:val="000000" w:themeColor="text1"/>
          <w:u w:color="000000" w:themeColor="text1"/>
        </w:rPr>
        <w:t>)</w:t>
      </w:r>
      <w:r w:rsidRPr="00C56D01">
        <w:rPr>
          <w:color w:val="000000" w:themeColor="text1"/>
          <w:u w:color="000000" w:themeColor="text1"/>
        </w:rPr>
        <w:tab/>
        <w:t>two children</w:t>
      </w:r>
      <w:r>
        <w:rPr>
          <w:color w:val="000000" w:themeColor="text1"/>
          <w:u w:color="000000" w:themeColor="text1"/>
        </w:rPr>
        <w:t>, or their parents, served by the Department of Child Mental Health,</w:t>
      </w:r>
      <w:r w:rsidRPr="00C56D01">
        <w:rPr>
          <w:color w:val="000000" w:themeColor="text1"/>
          <w:u w:color="000000" w:themeColor="text1"/>
        </w:rPr>
        <w:t xml:space="preserve"> </w:t>
      </w:r>
      <w:r>
        <w:rPr>
          <w:color w:val="000000" w:themeColor="text1"/>
          <w:u w:color="000000" w:themeColor="text1"/>
        </w:rPr>
        <w:t>one of whom must be served by the Continuum of Care program, a</w:t>
      </w:r>
      <w:r w:rsidRPr="00C56D01">
        <w:rPr>
          <w:color w:val="000000" w:themeColor="text1"/>
          <w:u w:color="000000" w:themeColor="text1"/>
        </w:rPr>
        <w:t>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8</w:t>
      </w:r>
      <w:r w:rsidRPr="00C56D01">
        <w:rPr>
          <w:color w:val="000000" w:themeColor="text1"/>
          <w:u w:color="000000" w:themeColor="text1"/>
        </w:rPr>
        <w:t>)</w:t>
      </w:r>
      <w:r w:rsidRPr="00C56D01">
        <w:rPr>
          <w:color w:val="000000" w:themeColor="text1"/>
          <w:u w:color="000000" w:themeColor="text1"/>
        </w:rPr>
        <w:tab/>
        <w:t>one representative of a private, nonprofit organization with expertise in child abuse and neglect prevention and services,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9</w:t>
      </w:r>
      <w:r w:rsidRPr="00C56D01">
        <w:rPr>
          <w:color w:val="000000" w:themeColor="text1"/>
          <w:u w:color="000000" w:themeColor="text1"/>
        </w:rPr>
        <w:t>)</w:t>
      </w:r>
      <w:r w:rsidRPr="00C56D01">
        <w:rPr>
          <w:color w:val="000000" w:themeColor="text1"/>
          <w:u w:color="000000" w:themeColor="text1"/>
        </w:rPr>
        <w:tab/>
        <w:t xml:space="preserve">one representative of a private, nonprofit organization with expertise in juvenile justice services, appointed by the Governor;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20</w:t>
      </w:r>
      <w:r w:rsidRPr="00C56D01">
        <w:rPr>
          <w:color w:val="000000" w:themeColor="text1"/>
          <w:u w:color="000000" w:themeColor="text1"/>
        </w:rPr>
        <w:t>)</w:t>
      </w:r>
      <w:r w:rsidRPr="00C56D01">
        <w:rPr>
          <w:color w:val="000000" w:themeColor="text1"/>
          <w:u w:color="000000" w:themeColor="text1"/>
        </w:rPr>
        <w:tab/>
        <w:t>one representative of a private, nonprofit organization with expertise in child mental health services,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21</w:t>
      </w:r>
      <w:r w:rsidRPr="00C56D01">
        <w:rPr>
          <w:color w:val="000000" w:themeColor="text1"/>
          <w:u w:color="000000" w:themeColor="text1"/>
        </w:rPr>
        <w:t>)</w:t>
      </w:r>
      <w:r w:rsidRPr="00C56D01">
        <w:rPr>
          <w:color w:val="000000" w:themeColor="text1"/>
          <w:u w:color="000000" w:themeColor="text1"/>
        </w:rPr>
        <w:tab/>
        <w:t>one physician with expertise in child abuse and neglect,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22</w:t>
      </w:r>
      <w:r w:rsidRPr="00C56D01">
        <w:rPr>
          <w:color w:val="000000" w:themeColor="text1"/>
          <w:u w:color="000000" w:themeColor="text1"/>
        </w:rPr>
        <w:t>)</w:t>
      </w:r>
      <w:r w:rsidRPr="00C56D01">
        <w:rPr>
          <w:color w:val="000000" w:themeColor="text1"/>
          <w:u w:color="000000" w:themeColor="text1"/>
        </w:rPr>
        <w:tab/>
        <w:t>one mental health professional,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Pr>
          <w:color w:val="000000" w:themeColor="text1"/>
          <w:u w:color="000000" w:themeColor="text1"/>
        </w:rPr>
        <w:t>3</w:t>
      </w:r>
      <w:r w:rsidRPr="00C56D01">
        <w:rPr>
          <w:color w:val="000000" w:themeColor="text1"/>
          <w:u w:color="000000" w:themeColor="text1"/>
        </w:rPr>
        <w:t>)</w:t>
      </w:r>
      <w:r w:rsidRPr="00C56D01">
        <w:rPr>
          <w:color w:val="000000" w:themeColor="text1"/>
          <w:u w:color="000000" w:themeColor="text1"/>
        </w:rPr>
        <w:tab/>
        <w:t>two family court judges, appointed by the Chief Justice of the Supreme Court;</w:t>
      </w:r>
      <w:r>
        <w:rPr>
          <w:color w:val="000000" w:themeColor="text1"/>
          <w:u w:color="000000" w:themeColor="text1"/>
        </w:rPr>
        <w:t xml:space="preserve">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(24)</w:t>
      </w:r>
      <w:r w:rsidRPr="00C56D01">
        <w:rPr>
          <w:color w:val="000000" w:themeColor="text1"/>
          <w:u w:color="000000" w:themeColor="text1"/>
        </w:rPr>
        <w:tab/>
        <w:t>one representative of the Children</w:t>
      </w:r>
      <w:r w:rsidR="00CB58EC" w:rsidRPr="00CB58EC">
        <w:rPr>
          <w:color w:val="000000" w:themeColor="text1"/>
          <w:u w:color="000000" w:themeColor="text1"/>
        </w:rPr>
        <w:t>’</w:t>
      </w:r>
      <w:r w:rsidRPr="00C56D01">
        <w:rPr>
          <w:color w:val="000000" w:themeColor="text1"/>
          <w:u w:color="000000" w:themeColor="text1"/>
        </w:rPr>
        <w:t>s Law Center,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(B)(1)</w:t>
      </w:r>
      <w:r w:rsidRPr="00C56D01">
        <w:rPr>
          <w:color w:val="000000" w:themeColor="text1"/>
          <w:u w:color="000000" w:themeColor="text1"/>
        </w:rPr>
        <w:tab/>
        <w:t xml:space="preserve">The council initially shall select a chair from among its members who are public agency directors, after which chairmanship rotates among the members of the council who are public agency directors.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 xml:space="preserve">Terms of chairmanship are for two years.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 xml:space="preserve">Terms for members of the council appointed by the Governor and </w:t>
      </w:r>
      <w:r>
        <w:rPr>
          <w:color w:val="000000" w:themeColor="text1"/>
          <w:u w:color="000000" w:themeColor="text1"/>
        </w:rPr>
        <w:t>by the Supreme Court</w:t>
      </w:r>
      <w:r w:rsidRPr="00C56D01">
        <w:rPr>
          <w:color w:val="000000" w:themeColor="text1"/>
          <w:u w:color="000000" w:themeColor="text1"/>
        </w:rPr>
        <w:t xml:space="preserve"> are for four years or until a successor is appointed.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Council members may not receive compensation but are entitled to mileage, subsistence, and per diem as allowed by law for members of</w:t>
      </w:r>
      <w:r>
        <w:rPr>
          <w:color w:val="000000" w:themeColor="text1"/>
          <w:u w:color="000000" w:themeColor="text1"/>
        </w:rPr>
        <w:t xml:space="preserve"> state</w:t>
      </w:r>
      <w:r w:rsidRPr="00C56D01">
        <w:rPr>
          <w:color w:val="000000" w:themeColor="text1"/>
          <w:u w:color="000000" w:themeColor="text1"/>
        </w:rPr>
        <w:t xml:space="preserve"> boards, commissions, and committees.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220.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 xml:space="preserve">Upon appointment, the council shall study the organizational structure of the department to evaluate the effectiveness, efficiency, and accountability of the department and its divisions to make recommendations for organizational and service delivery changes consistent with law. The council shall </w:t>
      </w:r>
      <w:r w:rsidRPr="00C56D01">
        <w:rPr>
          <w:color w:val="000000" w:themeColor="text1"/>
          <w:u w:color="000000" w:themeColor="text1"/>
        </w:rPr>
        <w:lastRenderedPageBreak/>
        <w:t xml:space="preserve">submit the report with recommendations to the department by January 1, 2015.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230.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 The council shall meet quarterly, or more frequently upon the request of the director or at the discretion of the council chair, and annually shall submit a report to the director, the Governor, and the General Assembly that addresses, at a minimum:</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standards of best practice for delivering coordinated, child</w:t>
      </w:r>
      <w:r w:rsidR="00CB58EC">
        <w:rPr>
          <w:color w:val="000000" w:themeColor="text1"/>
          <w:u w:color="000000" w:themeColor="text1"/>
        </w:rPr>
        <w:noBreakHyphen/>
      </w:r>
      <w:r w:rsidRPr="00C56D01">
        <w:rPr>
          <w:color w:val="000000" w:themeColor="text1"/>
          <w:u w:color="000000" w:themeColor="text1"/>
        </w:rPr>
        <w:t>centered services to children receiving services from one or more of the divisions;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useful guidance to local offices of agencies represented on the council to facilitate coordination and communication among these offices including, but not limited to, sample memoranda of agreement and interagency policies and procedures;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 xml:space="preserve">programs, practices, and other initiatives of the agencies represented on the council and other service providers that reflect a coordinated effort to deliver timely and effective services for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 xml:space="preserve">deficiencies in coordinating services among agencies represented on the council and other service providers that are needed by, ordered for, and provided to children and the root causes of the deficiencies;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barriers that agencies represented on the council and other service providers face as part of providing timely, effective services to children in coordination with each other;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recommendations for improving the coordination of the service delivery and the timeliness and quality of the services delivered by agencies represented on the council and other service providers so as to promote the physical, emotional, and mental well being of children;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reports related to special projects assigned by the director to the council.</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 Council members must maintain the confidentiality of the information in accordance with 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60 and are subject to its penalties upon violating a provision of that section.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240.</w:t>
      </w:r>
      <w:r>
        <w:rPr>
          <w:color w:val="000000" w:themeColor="text1"/>
          <w:u w:color="000000" w:themeColor="text1"/>
        </w:rPr>
        <w:t xml:space="preserve"> </w:t>
      </w:r>
      <w:r w:rsidRPr="00C56D01">
        <w:rPr>
          <w:color w:val="000000" w:themeColor="text1"/>
          <w:u w:color="000000" w:themeColor="text1"/>
        </w:rPr>
        <w:tab/>
        <w:t>(A)</w:t>
      </w:r>
      <w:r w:rsidRPr="00C56D01">
        <w:rPr>
          <w:color w:val="000000" w:themeColor="text1"/>
          <w:u w:color="000000" w:themeColor="text1"/>
        </w:rPr>
        <w:tab/>
        <w:t>In accordance with Section</w:t>
      </w:r>
      <w:r>
        <w:rPr>
          <w:color w:val="000000" w:themeColor="text1"/>
          <w:u w:color="000000" w:themeColor="text1"/>
        </w:rPr>
        <w:t xml:space="preserve"> </w:t>
      </w:r>
      <w:r w:rsidRPr="00C56D01">
        <w:rPr>
          <w:color w:val="000000" w:themeColor="text1"/>
          <w:u w:color="000000" w:themeColor="text1"/>
        </w:rPr>
        <w:t>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230, b</w:t>
      </w:r>
      <w:r>
        <w:rPr>
          <w:color w:val="000000" w:themeColor="text1"/>
          <w:u w:color="000000" w:themeColor="text1"/>
        </w:rPr>
        <w:t>efore</w:t>
      </w:r>
      <w:r w:rsidRPr="00C56D01">
        <w:rPr>
          <w:color w:val="000000" w:themeColor="text1"/>
          <w:u w:color="000000" w:themeColor="text1"/>
        </w:rPr>
        <w:t xml:space="preserve"> July 1, 2015 the council shall develop memoranda of agreement and other guidance for the agencies represented on the council to promote coordination, collaboration, and communication which include, but are not limited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r>
      <w:r w:rsidRPr="00C56D01">
        <w:rPr>
          <w:color w:val="000000" w:themeColor="text1"/>
          <w:u w:color="000000" w:themeColor="text1"/>
        </w:rPr>
        <w:tab/>
        <w:t>(1)</w:t>
      </w:r>
      <w:r w:rsidRPr="00C56D01">
        <w:rPr>
          <w:color w:val="000000" w:themeColor="text1"/>
          <w:u w:color="000000" w:themeColor="text1"/>
        </w:rPr>
        <w:tab/>
        <w:t xml:space="preserve">a procedure to facilitate the timely delivery of effective services by one or more of the </w:t>
      </w:r>
      <w:r>
        <w:rPr>
          <w:color w:val="000000" w:themeColor="text1"/>
          <w:u w:color="000000" w:themeColor="text1"/>
        </w:rPr>
        <w:t xml:space="preserve">member </w:t>
      </w:r>
      <w:r w:rsidRPr="00C56D01">
        <w:rPr>
          <w:color w:val="000000" w:themeColor="text1"/>
          <w:u w:color="000000" w:themeColor="text1"/>
        </w:rPr>
        <w:t>agencies and other service providers;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a forum through which local offices of member agencies may address disagreements at the local level regarding responsibility for the delivery of services for a specific child or category of children and related procedures;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a procedure through which local offices of member agencies may bring a disagreement regarding service provision to the attention of the council for recommendations.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In developing the memoranda of agreement and other documentation for use by local offices, the council shall take into account variables that would impact the appropriateness of a particular agreement including, but not limited to, the area</w:t>
      </w:r>
      <w:r w:rsidR="00CB58EC" w:rsidRPr="00CB58EC">
        <w:rPr>
          <w:color w:val="000000" w:themeColor="text1"/>
          <w:u w:color="000000" w:themeColor="text1"/>
        </w:rPr>
        <w:t>’</w:t>
      </w:r>
      <w:r w:rsidRPr="00C56D01">
        <w:rPr>
          <w:color w:val="000000" w:themeColor="text1"/>
          <w:u w:color="000000" w:themeColor="text1"/>
        </w:rPr>
        <w:t>s proximity to service providers and county case loads and develop a variety of forms to meet the needs of specific localities.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11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Community Relations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250. </w:t>
      </w:r>
      <w:r w:rsidRPr="00C56D01">
        <w:rPr>
          <w:color w:val="000000" w:themeColor="text1"/>
          <w:u w:color="000000" w:themeColor="text1"/>
        </w:rPr>
        <w:tab/>
        <w:t>The division shall undertake efforts to encourage collaborative partnerships in communities that promote the delivery of services to children that are part of a child</w:t>
      </w:r>
      <w:r w:rsidR="00CB58EC">
        <w:rPr>
          <w:color w:val="000000" w:themeColor="text1"/>
          <w:u w:color="000000" w:themeColor="text1"/>
        </w:rPr>
        <w:noBreakHyphen/>
      </w:r>
      <w:r w:rsidRPr="00C56D01">
        <w:rPr>
          <w:color w:val="000000" w:themeColor="text1"/>
          <w:u w:color="000000" w:themeColor="text1"/>
        </w:rPr>
        <w:t>centered system of care.”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2.</w:t>
      </w:r>
      <w:r w:rsidRPr="00C56D01">
        <w:rPr>
          <w:color w:val="000000" w:themeColor="text1"/>
          <w:u w:color="000000" w:themeColor="text1"/>
        </w:rPr>
        <w:tab/>
        <w:t>Title 63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56D01">
        <w:rPr>
          <w:color w:val="000000" w:themeColor="text1"/>
          <w:u w:color="000000" w:themeColor="text1"/>
        </w:rPr>
        <w:t>CHAPTER 21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Child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 </w:t>
      </w:r>
      <w:r w:rsidRPr="00C56D01">
        <w:rPr>
          <w:color w:val="000000" w:themeColor="text1"/>
          <w:u w:color="000000" w:themeColor="text1"/>
        </w:rPr>
        <w:t xml:space="preserve">There is created the Division of Child Mental Health within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w:t>
      </w:r>
      <w:r w:rsidRPr="00C56D01">
        <w:rPr>
          <w:color w:val="000000" w:themeColor="text1"/>
          <w:u w:color="000000" w:themeColor="text1"/>
        </w:rPr>
        <w:t xml:space="preserve"> as provided for in 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sidR="001E5521">
        <w:rPr>
          <w:color w:val="000000" w:themeColor="text1"/>
          <w:u w:color="000000" w:themeColor="text1"/>
        </w:rPr>
        <w:t>3</w:t>
      </w:r>
      <w:r w:rsidRPr="00C56D01">
        <w:rPr>
          <w:color w:val="000000" w:themeColor="text1"/>
          <w:u w:color="000000" w:themeColor="text1"/>
        </w:rPr>
        <w:t>0. The purpose of the division is to develop and deliver a seamless statewide system of mental health services for children, which is child</w:t>
      </w:r>
      <w:r w:rsidR="00CB58EC">
        <w:rPr>
          <w:color w:val="000000" w:themeColor="text1"/>
          <w:u w:color="000000" w:themeColor="text1"/>
        </w:rPr>
        <w:noBreakHyphen/>
      </w:r>
      <w:r w:rsidRPr="00C56D01">
        <w:rPr>
          <w:color w:val="000000" w:themeColor="text1"/>
          <w:u w:color="000000" w:themeColor="text1"/>
        </w:rPr>
        <w:t>centered, family</w:t>
      </w:r>
      <w:r w:rsidR="00CB58EC">
        <w:rPr>
          <w:color w:val="000000" w:themeColor="text1"/>
          <w:u w:color="000000" w:themeColor="text1"/>
        </w:rPr>
        <w:noBreakHyphen/>
      </w:r>
      <w:r w:rsidRPr="00C56D01">
        <w:rPr>
          <w:color w:val="000000" w:themeColor="text1"/>
          <w:u w:color="000000" w:themeColor="text1"/>
        </w:rPr>
        <w:t>focused, community</w:t>
      </w:r>
      <w:r w:rsidR="00CB58EC">
        <w:rPr>
          <w:color w:val="000000" w:themeColor="text1"/>
          <w:u w:color="000000" w:themeColor="text1"/>
        </w:rPr>
        <w:noBreakHyphen/>
      </w:r>
      <w:r w:rsidRPr="00C56D01">
        <w:rPr>
          <w:color w:val="000000" w:themeColor="text1"/>
          <w:u w:color="000000" w:themeColor="text1"/>
        </w:rPr>
        <w:t>based, and culturally competent.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sidRPr="00C56D01">
        <w:rPr>
          <w:color w:val="000000" w:themeColor="text1"/>
          <w:u w:color="000000" w:themeColor="text1"/>
        </w:rPr>
        <w:t>20.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w:t>
      </w:r>
      <w:r w:rsidRPr="00C56D01">
        <w:rPr>
          <w:color w:val="000000" w:themeColor="text1"/>
          <w:u w:color="000000" w:themeColor="text1"/>
        </w:rPr>
        <w:tab/>
        <w:t>The division shall administer a statewide system of care, which must include, but is not limited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services to strengthen children, families, and communities to support an infrastructure of a statewide family support system;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r>
      <w:r w:rsidRPr="00C56D01">
        <w:rPr>
          <w:color w:val="000000" w:themeColor="text1"/>
          <w:u w:color="000000" w:themeColor="text1"/>
        </w:rPr>
        <w:tab/>
        <w:t>(2)</w:t>
      </w:r>
      <w:r w:rsidRPr="00C56D01">
        <w:rPr>
          <w:color w:val="000000" w:themeColor="text1"/>
          <w:u w:color="000000" w:themeColor="text1"/>
        </w:rPr>
        <w:tab/>
        <w:t>school</w:t>
      </w:r>
      <w:r w:rsidR="00CB58EC">
        <w:rPr>
          <w:color w:val="000000" w:themeColor="text1"/>
          <w:u w:color="000000" w:themeColor="text1"/>
        </w:rPr>
        <w:noBreakHyphen/>
      </w:r>
      <w:r w:rsidRPr="00C56D01">
        <w:rPr>
          <w:color w:val="000000" w:themeColor="text1"/>
          <w:u w:color="000000" w:themeColor="text1"/>
        </w:rPr>
        <w:t>based services for mental health interventions;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efforts to ensure timely identification of children in need of mental health services by staffing mental health professionals at child welfare and juvenile justice county offices;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mental health assessments of children referred to the Division of Juvenile Justice;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services to address the needs of seriously emotionally disturbed children.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division and the De</w:t>
      </w:r>
      <w:r>
        <w:rPr>
          <w:color w:val="000000" w:themeColor="text1"/>
          <w:u w:color="000000" w:themeColor="text1"/>
        </w:rPr>
        <w:t>partment of Mental Health shall</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r>
      <w:r>
        <w:rPr>
          <w:color w:val="000000" w:themeColor="text1"/>
          <w:u w:color="000000" w:themeColor="text1"/>
        </w:rPr>
        <w:t xml:space="preserve">coordinate to </w:t>
      </w:r>
      <w:r w:rsidRPr="00C56D01">
        <w:rPr>
          <w:color w:val="000000" w:themeColor="text1"/>
          <w:u w:color="000000" w:themeColor="text1"/>
        </w:rPr>
        <w:t>refer children to the Department of Mental Health for services delivered by th</w:t>
      </w:r>
      <w:r>
        <w:rPr>
          <w:color w:val="000000" w:themeColor="text1"/>
          <w:u w:color="000000" w:themeColor="text1"/>
        </w:rPr>
        <w:t>at d</w:t>
      </w:r>
      <w:r w:rsidRPr="00C56D01">
        <w:rPr>
          <w:color w:val="000000" w:themeColor="text1"/>
          <w:u w:color="000000" w:themeColor="text1"/>
        </w:rPr>
        <w:t>epartment</w:t>
      </w:r>
      <w:r>
        <w:rPr>
          <w:color w:val="000000" w:themeColor="text1"/>
          <w:u w:color="000000" w:themeColor="text1"/>
        </w:rPr>
        <w:t>, as appropriate,</w:t>
      </w:r>
      <w:r w:rsidRPr="00C56D01">
        <w:rPr>
          <w:color w:val="000000" w:themeColor="text1"/>
          <w:u w:color="000000" w:themeColor="text1"/>
        </w:rPr>
        <w:t xml:space="preserve"> and </w:t>
      </w:r>
      <w:r>
        <w:rPr>
          <w:color w:val="000000" w:themeColor="text1"/>
          <w:u w:color="000000" w:themeColor="text1"/>
        </w:rPr>
        <w:t>to refer children to the D</w:t>
      </w:r>
      <w:r w:rsidRPr="00C56D01">
        <w:rPr>
          <w:color w:val="000000" w:themeColor="text1"/>
          <w:u w:color="000000" w:themeColor="text1"/>
        </w:rPr>
        <w:t>ivision</w:t>
      </w:r>
      <w:r>
        <w:rPr>
          <w:color w:val="000000" w:themeColor="text1"/>
          <w:u w:color="000000" w:themeColor="text1"/>
        </w:rPr>
        <w:t xml:space="preserve"> of Child Mental Health</w:t>
      </w:r>
      <w:r w:rsidRPr="00C56D01">
        <w:rPr>
          <w:color w:val="000000" w:themeColor="text1"/>
          <w:u w:color="000000" w:themeColor="text1"/>
        </w:rPr>
        <w:t xml:space="preserve"> for services </w:t>
      </w:r>
      <w:r>
        <w:rPr>
          <w:color w:val="000000" w:themeColor="text1"/>
          <w:u w:color="000000" w:themeColor="text1"/>
        </w:rPr>
        <w:t>delivered by that</w:t>
      </w:r>
      <w:r w:rsidRPr="00C56D01">
        <w:rPr>
          <w:color w:val="000000" w:themeColor="text1"/>
          <w:u w:color="000000" w:themeColor="text1"/>
        </w:rPr>
        <w:t xml:space="preserve"> division pursuant to this chapter</w:t>
      </w:r>
      <w:r>
        <w:rPr>
          <w:color w:val="000000" w:themeColor="text1"/>
          <w:u w:color="000000" w:themeColor="text1"/>
        </w:rPr>
        <w:t>, as appropriate</w:t>
      </w:r>
      <w:r w:rsidRPr="00C56D01">
        <w:rPr>
          <w:color w:val="000000" w:themeColor="text1"/>
          <w:u w:color="000000" w:themeColor="text1"/>
        </w:rPr>
        <w:t>;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 xml:space="preserve">collaborate </w:t>
      </w:r>
      <w:r>
        <w:rPr>
          <w:color w:val="000000" w:themeColor="text1"/>
          <w:u w:color="000000" w:themeColor="text1"/>
        </w:rPr>
        <w:t>to facilitate the division</w:t>
      </w:r>
      <w:r w:rsidR="00CB58EC" w:rsidRPr="00CB58EC">
        <w:rPr>
          <w:color w:val="000000" w:themeColor="text1"/>
          <w:u w:color="000000" w:themeColor="text1"/>
        </w:rPr>
        <w:t>’</w:t>
      </w:r>
      <w:r>
        <w:rPr>
          <w:color w:val="000000" w:themeColor="text1"/>
          <w:u w:color="000000" w:themeColor="text1"/>
        </w:rPr>
        <w:t>s</w:t>
      </w:r>
      <w:r w:rsidRPr="00C56D01">
        <w:rPr>
          <w:color w:val="000000" w:themeColor="text1"/>
          <w:u w:color="000000" w:themeColor="text1"/>
        </w:rPr>
        <w:t xml:space="preserve"> access to funding for children and their families as part of Department of Mental Health grants including, but not limited to, the Children</w:t>
      </w:r>
      <w:r w:rsidR="00CB58EC" w:rsidRPr="00CB58EC">
        <w:rPr>
          <w:color w:val="000000" w:themeColor="text1"/>
          <w:u w:color="000000" w:themeColor="text1"/>
        </w:rPr>
        <w:t>’</w:t>
      </w:r>
      <w:r w:rsidRPr="00C56D01">
        <w:rPr>
          <w:color w:val="000000" w:themeColor="text1"/>
          <w:u w:color="000000" w:themeColor="text1"/>
        </w:rPr>
        <w:t>s Mental Health Services Block Grant.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ED5DAA"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315" w:rsidRPr="00C56D01">
        <w:rPr>
          <w:color w:val="000000" w:themeColor="text1"/>
          <w:u w:color="000000" w:themeColor="text1"/>
        </w:rPr>
        <w:t>Section 63</w:t>
      </w:r>
      <w:r w:rsidR="00CB58EC">
        <w:rPr>
          <w:color w:val="000000" w:themeColor="text1"/>
          <w:u w:color="000000" w:themeColor="text1"/>
        </w:rPr>
        <w:noBreakHyphen/>
      </w:r>
      <w:r w:rsidR="004A6315" w:rsidRPr="00C56D01">
        <w:rPr>
          <w:color w:val="000000" w:themeColor="text1"/>
          <w:u w:color="000000" w:themeColor="text1"/>
        </w:rPr>
        <w:t>21</w:t>
      </w:r>
      <w:r w:rsidR="00CB58EC">
        <w:rPr>
          <w:color w:val="000000" w:themeColor="text1"/>
          <w:u w:color="000000" w:themeColor="text1"/>
        </w:rPr>
        <w:noBreakHyphen/>
      </w:r>
      <w:r w:rsidR="004A6315">
        <w:rPr>
          <w:color w:val="000000" w:themeColor="text1"/>
          <w:u w:color="000000" w:themeColor="text1"/>
        </w:rPr>
        <w:t>30.</w:t>
      </w:r>
      <w:r w:rsidR="004A6315">
        <w:rPr>
          <w:color w:val="000000" w:themeColor="text1"/>
          <w:u w:color="000000" w:themeColor="text1"/>
        </w:rPr>
        <w:tab/>
      </w:r>
      <w:r>
        <w:rPr>
          <w:color w:val="000000" w:themeColor="text1"/>
          <w:u w:color="000000" w:themeColor="text1"/>
        </w:rPr>
        <w:t xml:space="preserve"> </w:t>
      </w:r>
      <w:r w:rsidR="004A6315">
        <w:rPr>
          <w:color w:val="000000" w:themeColor="text1"/>
          <w:u w:color="000000" w:themeColor="text1"/>
        </w:rPr>
        <w:t>(A)</w:t>
      </w:r>
      <w:r w:rsidR="004A6315">
        <w:rPr>
          <w:color w:val="000000" w:themeColor="text1"/>
          <w:u w:color="000000" w:themeColor="text1"/>
        </w:rPr>
        <w:tab/>
      </w:r>
      <w:r w:rsidR="004A6315" w:rsidRPr="00C56D01">
        <w:rPr>
          <w:color w:val="000000" w:themeColor="text1"/>
          <w:u w:color="000000" w:themeColor="text1"/>
        </w:rPr>
        <w:t xml:space="preserve">All records and documentation collected, created, or maintained </w:t>
      </w:r>
      <w:r w:rsidR="004A6315">
        <w:rPr>
          <w:color w:val="000000" w:themeColor="text1"/>
          <w:u w:color="000000" w:themeColor="text1"/>
        </w:rPr>
        <w:t>by the Division of Child Mental Health</w:t>
      </w:r>
      <w:r w:rsidR="004A6315" w:rsidRPr="00C56D01">
        <w:rPr>
          <w:color w:val="000000" w:themeColor="text1"/>
          <w:u w:color="000000" w:themeColor="text1"/>
        </w:rPr>
        <w:t xml:space="preserve"> are confidential and must not be released or disseminated, except upon order of the court or as allowed by </w:t>
      </w:r>
      <w:r w:rsidR="004A6315">
        <w:rPr>
          <w:color w:val="000000" w:themeColor="text1"/>
          <w:u w:color="000000" w:themeColor="text1"/>
        </w:rPr>
        <w:t>s</w:t>
      </w:r>
      <w:r w:rsidR="004A6315" w:rsidRPr="00C56D01">
        <w:rPr>
          <w:color w:val="000000" w:themeColor="text1"/>
          <w:u w:color="000000" w:themeColor="text1"/>
        </w:rPr>
        <w:t>tate or federal law</w:t>
      </w:r>
      <w:r w:rsidR="004A6315">
        <w:rPr>
          <w:color w:val="000000" w:themeColor="text1"/>
          <w:u w:color="000000" w:themeColor="text1"/>
        </w:rPr>
        <w:t>.</w:t>
      </w:r>
      <w:r w:rsidR="004A6315" w:rsidRPr="00C56D01">
        <w:rPr>
          <w:color w:val="000000" w:themeColor="text1"/>
          <w:u w:color="000000" w:themeColor="text1"/>
        </w:rPr>
        <w:t xml:space="preserve"> A person who disseminates or permits the dissemination of records </w:t>
      </w:r>
      <w:r w:rsidR="004A6315">
        <w:rPr>
          <w:color w:val="000000" w:themeColor="text1"/>
          <w:u w:color="000000" w:themeColor="text1"/>
        </w:rPr>
        <w:t xml:space="preserve">and documentation, or </w:t>
      </w:r>
      <w:r w:rsidR="004A6315" w:rsidRPr="00C56D01">
        <w:rPr>
          <w:color w:val="000000" w:themeColor="text1"/>
          <w:u w:color="000000" w:themeColor="text1"/>
        </w:rPr>
        <w:t>information contained in these records and documentation, is guilty of a misdemeanor and, upon conviction, must be fined not more than one thousand five hundred dollars or imprisoned no</w:t>
      </w:r>
      <w:r w:rsidR="004A6315">
        <w:rPr>
          <w:color w:val="000000" w:themeColor="text1"/>
          <w:u w:color="000000" w:themeColor="text1"/>
        </w:rPr>
        <w:t xml:space="preserve">t more than one year, or both.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Notwithstanding subsection (A),</w:t>
      </w:r>
      <w:r w:rsidRPr="00C56D01">
        <w:rPr>
          <w:color w:val="000000" w:themeColor="text1"/>
          <w:u w:color="000000" w:themeColor="text1"/>
        </w:rPr>
        <w:t xml:space="preserve"> records and documentation regarding services provided to children pursuant</w:t>
      </w:r>
      <w:r>
        <w:rPr>
          <w:color w:val="000000" w:themeColor="text1"/>
          <w:u w:color="000000" w:themeColor="text1"/>
        </w:rPr>
        <w:t xml:space="preserve"> to</w:t>
      </w:r>
      <w:r w:rsidRPr="00C56D01">
        <w:rPr>
          <w:color w:val="000000" w:themeColor="text1"/>
          <w:u w:color="000000" w:themeColor="text1"/>
        </w:rPr>
        <w:t xml:space="preserve"> this chapter may be s</w:t>
      </w:r>
      <w:r>
        <w:rPr>
          <w:color w:val="000000" w:themeColor="text1"/>
          <w:u w:color="000000" w:themeColor="text1"/>
        </w:rPr>
        <w:t xml:space="preserve">hared with and provided to the </w:t>
      </w:r>
      <w:r w:rsidRPr="00C56D01">
        <w:rPr>
          <w:color w:val="000000" w:themeColor="text1"/>
          <w:u w:color="000000" w:themeColor="text1"/>
        </w:rPr>
        <w:t xml:space="preserve">divisions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Pr>
          <w:color w:val="000000" w:themeColor="text1"/>
          <w:u w:color="000000" w:themeColor="text1"/>
        </w:rPr>
        <w:t>40.</w:t>
      </w:r>
      <w:r>
        <w:rPr>
          <w:color w:val="000000" w:themeColor="text1"/>
          <w:u w:color="000000" w:themeColor="text1"/>
        </w:rPr>
        <w:tab/>
        <w:t xml:space="preserve"> </w:t>
      </w:r>
      <w:r w:rsidRPr="00C56D01">
        <w:rPr>
          <w:color w:val="000000" w:themeColor="text1"/>
          <w:u w:color="000000" w:themeColor="text1"/>
        </w:rPr>
        <w:t>The division shall administer the Continuum of Care</w:t>
      </w:r>
      <w:r>
        <w:rPr>
          <w:color w:val="000000" w:themeColor="text1"/>
          <w:u w:color="000000" w:themeColor="text1"/>
        </w:rPr>
        <w:t xml:space="preserve"> for Emotionally Disturbed Children Division  of the Office of the Governor as a program</w:t>
      </w:r>
      <w:r w:rsidRPr="00C56D01">
        <w:rPr>
          <w:color w:val="000000" w:themeColor="text1"/>
          <w:u w:color="000000" w:themeColor="text1"/>
        </w:rPr>
        <w:t>, as provided for  in Article 13, Chapter 11, Title 63</w:t>
      </w:r>
      <w:r>
        <w:rPr>
          <w:color w:val="000000" w:themeColor="text1"/>
          <w:u w:color="000000" w:themeColor="text1"/>
        </w:rPr>
        <w:t>. The program</w:t>
      </w:r>
      <w:r w:rsidRPr="00C56D01">
        <w:rPr>
          <w:color w:val="000000" w:themeColor="text1"/>
          <w:u w:color="000000" w:themeColor="text1"/>
        </w:rPr>
        <w:t xml:space="preserve"> </w:t>
      </w:r>
      <w:r>
        <w:rPr>
          <w:color w:val="000000" w:themeColor="text1"/>
          <w:u w:color="000000" w:themeColor="text1"/>
        </w:rPr>
        <w:t>is</w:t>
      </w:r>
      <w:r w:rsidRPr="00C56D01">
        <w:rPr>
          <w:color w:val="000000" w:themeColor="text1"/>
          <w:u w:color="000000" w:themeColor="text1"/>
        </w:rPr>
        <w:t xml:space="preserve"> designed to enhance the delivery of services to severely emotionally disturbed children and to ensure that the special needs of this population are met appropriately to the extent possible within this State.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sidRPr="00C56D01">
        <w:rPr>
          <w:color w:val="000000" w:themeColor="text1"/>
          <w:u w:color="000000" w:themeColor="text1"/>
        </w:rPr>
        <w:t xml:space="preserve">50. The division, in consultation with the Director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 xml:space="preserve">, shall promulgate regulations to implement the provisions of this chapter.”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3.</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10.</w:t>
      </w:r>
      <w:r>
        <w:rPr>
          <w:color w:val="000000" w:themeColor="text1"/>
          <w:u w:color="000000" w:themeColor="text1"/>
        </w:rPr>
        <w:tab/>
      </w:r>
      <w:r w:rsidRPr="00C56D01">
        <w:rPr>
          <w:strike/>
          <w:color w:val="000000" w:themeColor="text1"/>
          <w:u w:color="000000" w:themeColor="text1"/>
        </w:rPr>
        <w:t>(A)</w:t>
      </w:r>
      <w:r>
        <w:rPr>
          <w:color w:val="000000" w:themeColor="text1"/>
          <w:u w:color="000000" w:themeColor="text1"/>
        </w:rPr>
        <w:tab/>
      </w:r>
      <w:r w:rsidRPr="00C56D01">
        <w:rPr>
          <w:color w:val="000000" w:themeColor="text1"/>
          <w:u w:color="000000" w:themeColor="text1"/>
        </w:rPr>
        <w:t xml:space="preserve">Any intervention by the State into family life on behalf of children must be guided by law, by strong philosophical underpinnings, and by sound professional standards for practice.  Child welfare services must be based on these principles: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6D01">
        <w:rPr>
          <w:color w:val="000000" w:themeColor="text1"/>
          <w:u w:color="000000" w:themeColor="text1"/>
        </w:rPr>
        <w:t xml:space="preserve">Parents have the primary responsibility for and are the primary resource for their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6D01">
        <w:rPr>
          <w:color w:val="000000" w:themeColor="text1"/>
          <w:u w:color="000000" w:themeColor="text1"/>
        </w:rPr>
        <w:t xml:space="preserve">Children should have the opportunity to grow up in a family unit if at all possible.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6D01">
        <w:rPr>
          <w:color w:val="000000" w:themeColor="text1"/>
          <w:u w:color="000000" w:themeColor="text1"/>
        </w:rPr>
        <w:t xml:space="preserve">State and community agencies have a responsibility to implement prevention programs aimed at identifying high risk families and to provide supportive intervention to reduce occurrence of maltreatment.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6D01">
        <w:rPr>
          <w:color w:val="000000" w:themeColor="text1"/>
          <w:u w:color="000000" w:themeColor="text1"/>
        </w:rPr>
        <w:t xml:space="preserve">Services for families should be accessible and designed to encourage and enable families to adequately deal with their problems within their own family system.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56D01">
        <w:rPr>
          <w:color w:val="000000" w:themeColor="text1"/>
          <w:u w:color="000000" w:themeColor="text1"/>
        </w:rPr>
        <w:t xml:space="preserve">All child welfare intervention by the State has as its primary goal the welfare and safety of the child.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(6)</w:t>
      </w:r>
      <w:r>
        <w:rPr>
          <w:color w:val="000000" w:themeColor="text1"/>
          <w:u w:color="000000" w:themeColor="text1"/>
        </w:rPr>
        <w:tab/>
      </w:r>
      <w:r w:rsidRPr="00C56D01">
        <w:rPr>
          <w:color w:val="000000" w:themeColor="text1"/>
          <w:u w:color="000000" w:themeColor="text1"/>
        </w:rPr>
        <w:t>Child welfare intervention into a family</w:t>
      </w:r>
      <w:r w:rsidR="00CB58EC" w:rsidRPr="00CB58EC">
        <w:rPr>
          <w:color w:val="000000" w:themeColor="text1"/>
          <w:u w:color="000000" w:themeColor="text1"/>
        </w:rPr>
        <w:t>’</w:t>
      </w:r>
      <w:r w:rsidRPr="00C56D01">
        <w:rPr>
          <w:color w:val="000000" w:themeColor="text1"/>
          <w:u w:color="000000" w:themeColor="text1"/>
        </w:rPr>
        <w:t>s life should be structured so as to avoid a child</w:t>
      </w:r>
      <w:r w:rsidR="00CB58EC" w:rsidRPr="00CB58EC">
        <w:rPr>
          <w:color w:val="000000" w:themeColor="text1"/>
          <w:u w:color="000000" w:themeColor="text1"/>
        </w:rPr>
        <w:t>’</w:t>
      </w:r>
      <w:r w:rsidRPr="00C56D01">
        <w:rPr>
          <w:color w:val="000000" w:themeColor="text1"/>
          <w:u w:color="000000" w:themeColor="text1"/>
        </w:rPr>
        <w:t xml:space="preserve">s entry into the protective service and foster care systems if at all possible.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The S</w:t>
      </w:r>
      <w:r w:rsidRPr="00C56D01">
        <w:rPr>
          <w:color w:val="000000" w:themeColor="text1"/>
          <w:u w:color="000000" w:themeColor="text1"/>
        </w:rPr>
        <w:t>tate</w:t>
      </w:r>
      <w:r w:rsidR="00CB58EC" w:rsidRPr="00CB58EC">
        <w:rPr>
          <w:color w:val="000000" w:themeColor="text1"/>
          <w:u w:color="000000" w:themeColor="text1"/>
        </w:rPr>
        <w:t>’</w:t>
      </w:r>
      <w:r w:rsidRPr="00C56D01">
        <w:rPr>
          <w:color w:val="000000" w:themeColor="text1"/>
          <w:u w:color="000000" w:themeColor="text1"/>
        </w:rPr>
        <w:t>s child welfare system must be designed to be child</w:t>
      </w:r>
      <w:r w:rsidR="00CB58EC">
        <w:rPr>
          <w:color w:val="000000" w:themeColor="text1"/>
          <w:u w:color="000000" w:themeColor="text1"/>
        </w:rPr>
        <w:noBreakHyphen/>
      </w:r>
      <w:r w:rsidRPr="00C56D01">
        <w:rPr>
          <w:color w:val="000000" w:themeColor="text1"/>
          <w:u w:color="000000" w:themeColor="text1"/>
        </w:rPr>
        <w:t>centered, family</w:t>
      </w:r>
      <w:r w:rsidR="00CB58EC">
        <w:rPr>
          <w:color w:val="000000" w:themeColor="text1"/>
          <w:u w:color="000000" w:themeColor="text1"/>
        </w:rPr>
        <w:noBreakHyphen/>
      </w:r>
      <w:r w:rsidRPr="00C56D01">
        <w:rPr>
          <w:color w:val="000000" w:themeColor="text1"/>
          <w:u w:color="000000" w:themeColor="text1"/>
        </w:rPr>
        <w:t>focused, community</w:t>
      </w:r>
      <w:r w:rsidR="00CB58EC">
        <w:rPr>
          <w:color w:val="000000" w:themeColor="text1"/>
          <w:u w:color="000000" w:themeColor="text1"/>
        </w:rPr>
        <w:noBreakHyphen/>
      </w:r>
      <w:r w:rsidRPr="00C56D01">
        <w:rPr>
          <w:color w:val="000000" w:themeColor="text1"/>
          <w:u w:color="000000" w:themeColor="text1"/>
        </w:rPr>
        <w:t xml:space="preserve">based, and culturally competent in its prevention and protection efforts.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C56D01">
        <w:rPr>
          <w:color w:val="000000" w:themeColor="text1"/>
          <w:u w:color="000000" w:themeColor="text1"/>
        </w:rPr>
        <w:t xml:space="preserve">Neighborhoods and communities are the primary source of opportunities and supports for families and have a primary responsibility in assuring the safety and vitality of their members.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323157">
        <w:rPr>
          <w:color w:val="000000" w:themeColor="text1"/>
          <w:u w:color="000000" w:themeColor="text1"/>
        </w:rPr>
        <w:t>The</w:t>
      </w:r>
      <w:r>
        <w:rPr>
          <w:color w:val="000000" w:themeColor="text1"/>
          <w:u w:color="000000" w:themeColor="text1"/>
        </w:rPr>
        <w:t xml:space="preserve"> </w:t>
      </w:r>
      <w:r w:rsidRPr="00323157">
        <w:rPr>
          <w:strike/>
          <w:color w:val="000000" w:themeColor="text1"/>
          <w:u w:color="000000" w:themeColor="text1"/>
        </w:rPr>
        <w:t>Department</w:t>
      </w:r>
      <w:r w:rsidRPr="0092191F">
        <w:rPr>
          <w:strike/>
          <w:color w:val="000000" w:themeColor="text1"/>
          <w:u w:color="000000" w:themeColor="text1"/>
        </w:rPr>
        <w:t xml:space="preserve"> of </w:t>
      </w:r>
      <w:r w:rsidRPr="00323157">
        <w:rPr>
          <w:strike/>
          <w:color w:val="000000" w:themeColor="text1"/>
          <w:u w:color="000000" w:themeColor="text1"/>
        </w:rPr>
        <w:t>Social Service</w:t>
      </w:r>
      <w:r w:rsidRPr="0092191F">
        <w:rPr>
          <w:strike/>
          <w:color w:val="000000" w:themeColor="text1"/>
          <w:u w:color="000000" w:themeColor="text1"/>
        </w:rPr>
        <w:t>s shall</w:t>
      </w:r>
      <w:r>
        <w:rPr>
          <w:color w:val="000000" w:themeColor="text1"/>
          <w:u w:color="000000" w:themeColor="text1"/>
        </w:rPr>
        <w:t xml:space="preserve"> </w:t>
      </w:r>
      <w:r>
        <w:rPr>
          <w:color w:val="000000" w:themeColor="text1"/>
          <w:u w:val="single" w:color="000000" w:themeColor="text1"/>
        </w:rPr>
        <w:t>State should</w:t>
      </w:r>
      <w:r w:rsidRPr="0092191F">
        <w:rPr>
          <w:strike/>
          <w:color w:val="000000" w:themeColor="text1"/>
          <w:u w:color="000000" w:themeColor="text1"/>
        </w:rPr>
        <w:t xml:space="preserve"> </w:t>
      </w:r>
      <w:r w:rsidRPr="00C56D01">
        <w:rPr>
          <w:color w:val="000000" w:themeColor="text1"/>
          <w:u w:color="000000" w:themeColor="text1"/>
        </w:rPr>
        <w:t xml:space="preserve">collaborate with the community to identify, support, and treat families in a nonthreatening manner, in both investigative and family assessment situations.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C56D01">
        <w:rPr>
          <w:color w:val="000000" w:themeColor="text1"/>
          <w:u w:color="000000" w:themeColor="text1"/>
        </w:rPr>
        <w:t>A family assessment approach, stressing the safety of the child, building on the strengths of the family, and identifying and treating the family</w:t>
      </w:r>
      <w:r w:rsidR="00CB58EC" w:rsidRPr="00CB58EC">
        <w:rPr>
          <w:color w:val="000000" w:themeColor="text1"/>
          <w:u w:color="000000" w:themeColor="text1"/>
        </w:rPr>
        <w:t>’</w:t>
      </w:r>
      <w:r w:rsidRPr="00C56D01">
        <w:rPr>
          <w:color w:val="000000" w:themeColor="text1"/>
          <w:u w:color="000000" w:themeColor="text1"/>
        </w:rPr>
        <w:t xml:space="preserve">s needs is the appropriate approach for cases not requiring law enforcement involvement or the removal of the child.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Pr="00C56D01">
        <w:rPr>
          <w:color w:val="000000" w:themeColor="text1"/>
          <w:u w:color="000000" w:themeColor="text1"/>
        </w:rPr>
        <w:t xml:space="preserve">Only a comparatively small percentage of current child abuse and neglect reports are criminal in nature or will result in the removal of the child or alleged perpetrator.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(12)</w:t>
      </w:r>
      <w:r>
        <w:rPr>
          <w:color w:val="000000" w:themeColor="text1"/>
          <w:u w:color="000000" w:themeColor="text1"/>
        </w:rPr>
        <w:tab/>
      </w:r>
      <w:r w:rsidRPr="00C56D01">
        <w:rPr>
          <w:color w:val="000000" w:themeColor="text1"/>
          <w:u w:color="000000" w:themeColor="text1"/>
        </w:rPr>
        <w:t>Should removal of</w:t>
      </w:r>
      <w:r>
        <w:rPr>
          <w:color w:val="000000" w:themeColor="text1"/>
          <w:u w:color="000000" w:themeColor="text1"/>
        </w:rPr>
        <w:t xml:space="preserve"> a child become necessary, the S</w:t>
      </w:r>
      <w:r w:rsidRPr="00C56D01">
        <w:rPr>
          <w:color w:val="000000" w:themeColor="text1"/>
          <w:u w:color="000000" w:themeColor="text1"/>
        </w:rPr>
        <w:t>tate</w:t>
      </w:r>
      <w:r w:rsidR="00CB58EC" w:rsidRPr="00CB58EC">
        <w:rPr>
          <w:color w:val="000000" w:themeColor="text1"/>
          <w:u w:color="000000" w:themeColor="text1"/>
        </w:rPr>
        <w:t>’</w:t>
      </w:r>
      <w:r w:rsidRPr="00C56D01">
        <w:rPr>
          <w:color w:val="000000" w:themeColor="text1"/>
          <w:u w:color="000000" w:themeColor="text1"/>
        </w:rPr>
        <w:t xml:space="preserve">s foster care system must be prepared to provide timely and appropriate placements for children with relatives or in licensed foster care settings and to establish a plan which reflects a commitment by the State to achieving permanency for the child within reasonable timelines.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070616">
        <w:rPr>
          <w:strike/>
          <w:color w:val="000000" w:themeColor="text1"/>
          <w:u w:color="000000" w:themeColor="text1"/>
        </w:rPr>
        <w:t xml:space="preserve">The </w:t>
      </w:r>
      <w:r w:rsidRPr="0092191F">
        <w:rPr>
          <w:strike/>
          <w:color w:val="000000" w:themeColor="text1"/>
          <w:u w:color="000000" w:themeColor="text1"/>
        </w:rPr>
        <w:t>Department of Social Services</w:t>
      </w:r>
      <w:r>
        <w:rPr>
          <w:strike/>
          <w:color w:val="000000" w:themeColor="text1"/>
          <w:u w:color="000000" w:themeColor="text1"/>
        </w:rPr>
        <w:t xml:space="preserve"> staff</w:t>
      </w:r>
      <w:r w:rsidRPr="00C56D01">
        <w:rPr>
          <w:color w:val="000000" w:themeColor="text1"/>
          <w:u w:color="000000" w:themeColor="text1"/>
        </w:rPr>
        <w:t xml:space="preserve"> </w:t>
      </w:r>
      <w:r>
        <w:rPr>
          <w:color w:val="000000" w:themeColor="text1"/>
          <w:u w:val="single" w:color="000000" w:themeColor="text1"/>
        </w:rPr>
        <w:t xml:space="preserve">State </w:t>
      </w:r>
      <w:r>
        <w:rPr>
          <w:color w:val="000000" w:themeColor="text1"/>
          <w:u w:val="single"/>
        </w:rPr>
        <w:t>employees</w:t>
      </w:r>
      <w:r w:rsidRPr="00C56D01">
        <w:rPr>
          <w:color w:val="000000" w:themeColor="text1"/>
          <w:u w:color="000000" w:themeColor="text1"/>
        </w:rPr>
        <w:t xml:space="preserve"> who </w:t>
      </w:r>
      <w:r w:rsidRPr="0092191F">
        <w:rPr>
          <w:strike/>
          <w:color w:val="000000" w:themeColor="text1"/>
          <w:u w:color="000000" w:themeColor="text1"/>
        </w:rPr>
        <w:t>investigates</w:t>
      </w:r>
      <w:r>
        <w:rPr>
          <w:color w:val="000000" w:themeColor="text1"/>
          <w:u w:color="000000" w:themeColor="text1"/>
        </w:rPr>
        <w:t xml:space="preserve"> </w:t>
      </w:r>
      <w:r>
        <w:rPr>
          <w:color w:val="000000" w:themeColor="text1"/>
          <w:u w:val="single" w:color="000000" w:themeColor="text1"/>
        </w:rPr>
        <w:t>investigate</w:t>
      </w:r>
      <w:r w:rsidRPr="00C56D01">
        <w:rPr>
          <w:color w:val="000000" w:themeColor="text1"/>
          <w:u w:color="000000" w:themeColor="text1"/>
        </w:rPr>
        <w:t xml:space="preserve"> serious child abuse and neglect reports with law enforcement must be competent in law enforcement procedures, fact finding, evidence gathering, and effective social intervention and assessment.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56D01">
        <w:rPr>
          <w:color w:val="000000" w:themeColor="text1"/>
          <w:u w:color="000000" w:themeColor="text1"/>
        </w:rPr>
        <w:t xml:space="preserve">Services should be identified quickly and should build on the strengths and resources of families and communities.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C56D01">
        <w:rPr>
          <w:strike/>
          <w:color w:val="000000" w:themeColor="text1"/>
          <w:u w:color="000000" w:themeColor="text1"/>
        </w:rPr>
        <w:t>(B)</w:t>
      </w:r>
      <w:r w:rsidR="00CB58EC" w:rsidRPr="00CB58EC">
        <w:rPr>
          <w:color w:val="000000" w:themeColor="text1"/>
          <w:u w:color="000000" w:themeColor="text1"/>
        </w:rPr>
        <w:tab/>
      </w:r>
      <w:r w:rsidRPr="00C56D01">
        <w:rPr>
          <w:strike/>
          <w:color w:val="000000" w:themeColor="text1"/>
          <w:u w:color="000000" w:themeColor="text1"/>
        </w:rPr>
        <w:t xml:space="preserve">It is The purpose of this chapter to: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(1)</w:t>
      </w:r>
      <w:r w:rsidR="00CB58EC" w:rsidRPr="00CB58EC">
        <w:rPr>
          <w:color w:val="000000" w:themeColor="text1"/>
          <w:u w:color="000000" w:themeColor="text1"/>
        </w:rPr>
        <w:tab/>
      </w:r>
      <w:r w:rsidRPr="00C56D01">
        <w:rPr>
          <w:strike/>
          <w:color w:val="000000" w:themeColor="text1"/>
          <w:u w:color="000000" w:themeColor="text1"/>
        </w:rPr>
        <w:t xml:space="preserve">acknowledge the different intervention needs of families;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(2)</w:t>
      </w:r>
      <w:r w:rsidR="00CB58EC" w:rsidRPr="00CB58EC">
        <w:rPr>
          <w:color w:val="000000" w:themeColor="text1"/>
          <w:u w:color="000000" w:themeColor="text1"/>
        </w:rPr>
        <w:tab/>
      </w:r>
      <w:r w:rsidRPr="00C56D01">
        <w:rPr>
          <w:strike/>
          <w:color w:val="000000" w:themeColor="text1"/>
          <w:u w:color="000000" w:themeColor="text1"/>
        </w:rPr>
        <w:t>establish an effective system of services throughout the State to safeguard the well</w:t>
      </w:r>
      <w:r w:rsidR="00CB58EC">
        <w:rPr>
          <w:strike/>
          <w:color w:val="000000" w:themeColor="text1"/>
          <w:u w:color="000000" w:themeColor="text1"/>
        </w:rPr>
        <w:noBreakHyphen/>
      </w:r>
      <w:r w:rsidRPr="00C56D01">
        <w:rPr>
          <w:strike/>
          <w:color w:val="000000" w:themeColor="text1"/>
          <w:u w:color="000000" w:themeColor="text1"/>
        </w:rPr>
        <w:t xml:space="preserve">being and development of endangered children and to preserve and stabilize family life, whenever appropriate;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(3)</w:t>
      </w:r>
      <w:r w:rsidR="00CB58EC" w:rsidRPr="00CB58EC">
        <w:rPr>
          <w:color w:val="000000" w:themeColor="text1"/>
          <w:u w:color="000000" w:themeColor="text1"/>
        </w:rPr>
        <w:tab/>
      </w:r>
      <w:r w:rsidRPr="00C56D01">
        <w:rPr>
          <w:strike/>
          <w:color w:val="000000" w:themeColor="text1"/>
          <w:u w:color="000000" w:themeColor="text1"/>
        </w:rPr>
        <w:t xml:space="preserve">ensure permanency on a timely basis for children when removal from their homes is necessary;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(4)</w:t>
      </w:r>
      <w:r w:rsidR="00CB58EC" w:rsidRPr="00CB58EC">
        <w:rPr>
          <w:color w:val="000000" w:themeColor="text1"/>
          <w:u w:color="000000" w:themeColor="text1"/>
        </w:rPr>
        <w:tab/>
      </w:r>
      <w:r w:rsidRPr="00C56D01">
        <w:rPr>
          <w:strike/>
          <w:color w:val="000000" w:themeColor="text1"/>
          <w:u w:color="000000" w:themeColor="text1"/>
        </w:rPr>
        <w:t xml:space="preserve">establish fair and equitable procedures, compatible with due process of law to intervene in family life with due regard to the safety and welfare of all family members;  and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(5)</w:t>
      </w:r>
      <w:r w:rsidR="00CB58EC" w:rsidRPr="00CB58EC">
        <w:rPr>
          <w:color w:val="000000" w:themeColor="text1"/>
          <w:u w:color="000000" w:themeColor="text1"/>
        </w:rPr>
        <w:tab/>
      </w:r>
      <w:r w:rsidRPr="00C56D01">
        <w:rPr>
          <w:strike/>
          <w:color w:val="000000" w:themeColor="text1"/>
          <w:u w:color="000000" w:themeColor="text1"/>
        </w:rPr>
        <w:t>establish an effective system of protection of children from injury and harm while living in public and private residential agencies and institutions meant to serve them.</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4.</w:t>
      </w:r>
      <w:r>
        <w:rPr>
          <w:color w:val="000000" w:themeColor="text1"/>
          <w:u w:color="000000" w:themeColor="text1"/>
        </w:rPr>
        <w:tab/>
        <w:t xml:space="preserve">Article 1, </w:t>
      </w:r>
      <w:r w:rsidRPr="00C56D01">
        <w:rPr>
          <w:color w:val="000000" w:themeColor="text1"/>
          <w:u w:color="000000" w:themeColor="text1"/>
        </w:rPr>
        <w:t>Chapter 7, Title 63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C56D01">
        <w:rPr>
          <w:color w:val="000000" w:themeColor="text1"/>
          <w:u w:color="000000" w:themeColor="text1"/>
        </w:rPr>
        <w:t xml:space="preserve">There is created the Division of Child Protection and Permanency within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 as provided for in 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sidR="001E5521">
        <w:rPr>
          <w:color w:val="000000" w:themeColor="text1"/>
          <w:u w:color="000000" w:themeColor="text1"/>
        </w:rPr>
        <w:t>3</w:t>
      </w:r>
      <w:r>
        <w:rPr>
          <w:color w:val="000000" w:themeColor="text1"/>
          <w:u w:color="000000" w:themeColor="text1"/>
        </w:rPr>
        <w:t>0</w:t>
      </w:r>
      <w:r w:rsidRPr="00C56D01">
        <w:rPr>
          <w:color w:val="000000" w:themeColor="text1"/>
          <w:u w:color="000000" w:themeColor="text1"/>
        </w:rPr>
        <w:t>. The purpose</w:t>
      </w:r>
      <w:r>
        <w:rPr>
          <w:color w:val="000000" w:themeColor="text1"/>
          <w:u w:color="000000" w:themeColor="text1"/>
        </w:rPr>
        <w:t>s</w:t>
      </w:r>
      <w:r w:rsidRPr="00C56D01">
        <w:rPr>
          <w:color w:val="000000" w:themeColor="text1"/>
          <w:u w:color="000000" w:themeColor="text1"/>
        </w:rPr>
        <w:t xml:space="preserve"> of the division </w:t>
      </w:r>
      <w:r>
        <w:rPr>
          <w:color w:val="000000" w:themeColor="text1"/>
          <w:u w:color="000000" w:themeColor="text1"/>
        </w:rPr>
        <w:t>are</w:t>
      </w:r>
      <w:r w:rsidRPr="00C56D01">
        <w:rPr>
          <w:color w:val="000000" w:themeColor="text1"/>
          <w:u w:color="000000" w:themeColor="text1"/>
        </w:rPr>
        <w:t xml:space="preserve"> to: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w:t>
      </w:r>
      <w:r>
        <w:rPr>
          <w:color w:val="000000" w:themeColor="text1"/>
          <w:u w:color="000000" w:themeColor="text1"/>
        </w:rPr>
        <w:tab/>
      </w:r>
      <w:r w:rsidRPr="00C56D01">
        <w:rPr>
          <w:color w:val="000000" w:themeColor="text1"/>
          <w:u w:color="000000" w:themeColor="text1"/>
        </w:rPr>
        <w:t xml:space="preserve">acknowledge the different intervention needs of families;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Pr>
          <w:color w:val="000000" w:themeColor="text1"/>
          <w:u w:color="000000" w:themeColor="text1"/>
        </w:rPr>
        <w:tab/>
      </w:r>
      <w:r w:rsidRPr="00C56D01">
        <w:rPr>
          <w:color w:val="000000" w:themeColor="text1"/>
          <w:u w:color="000000" w:themeColor="text1"/>
        </w:rPr>
        <w:t>establish an effective system of services throughout the State to safeguard the well</w:t>
      </w:r>
      <w:r w:rsidR="00CB58EC">
        <w:rPr>
          <w:color w:val="000000" w:themeColor="text1"/>
          <w:u w:color="000000" w:themeColor="text1"/>
        </w:rPr>
        <w:noBreakHyphen/>
      </w:r>
      <w:r w:rsidRPr="00C56D01">
        <w:rPr>
          <w:color w:val="000000" w:themeColor="text1"/>
          <w:u w:color="000000" w:themeColor="text1"/>
        </w:rPr>
        <w:t xml:space="preserve">being and development of endangered children and to preserve and stabilize family life, whenever appropriate;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t>(3)</w:t>
      </w:r>
      <w:r>
        <w:rPr>
          <w:color w:val="000000" w:themeColor="text1"/>
          <w:u w:color="000000" w:themeColor="text1"/>
        </w:rPr>
        <w:tab/>
      </w:r>
      <w:r w:rsidRPr="00C56D01">
        <w:rPr>
          <w:color w:val="000000" w:themeColor="text1"/>
          <w:u w:color="000000" w:themeColor="text1"/>
        </w:rPr>
        <w:t xml:space="preserve">ensure permanency on a timely basis for children when removal from their homes is necessary;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Pr>
          <w:color w:val="000000" w:themeColor="text1"/>
          <w:u w:color="000000" w:themeColor="text1"/>
        </w:rPr>
        <w:tab/>
      </w:r>
      <w:r w:rsidRPr="00C56D01">
        <w:rPr>
          <w:color w:val="000000" w:themeColor="text1"/>
          <w:u w:color="000000" w:themeColor="text1"/>
        </w:rPr>
        <w:t xml:space="preserve">establish fair and equitable procedures, compatible with due process of law to intervene in family life with due regard to the safety and welfare of all family members;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(5)</w:t>
      </w:r>
      <w:r>
        <w:rPr>
          <w:color w:val="000000" w:themeColor="text1"/>
          <w:u w:color="000000" w:themeColor="text1"/>
        </w:rPr>
        <w:tab/>
      </w:r>
      <w:r w:rsidRPr="00C56D01">
        <w:rPr>
          <w:color w:val="000000" w:themeColor="text1"/>
          <w:u w:color="000000" w:themeColor="text1"/>
        </w:rPr>
        <w:t>establish an effective system of protection of children from injury and harm while living in public and private residential agencies and institutions meant to serve them;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(6)</w:t>
      </w:r>
      <w:r>
        <w:rPr>
          <w:color w:val="000000" w:themeColor="text1"/>
          <w:u w:color="000000" w:themeColor="text1"/>
        </w:rPr>
        <w:tab/>
      </w:r>
      <w:r w:rsidRPr="00C56D01">
        <w:rPr>
          <w:color w:val="000000" w:themeColor="text1"/>
          <w:u w:color="000000" w:themeColor="text1"/>
        </w:rPr>
        <w:t xml:space="preserve">facilitate the purposes provided for in Article 1, Chapter 9, Title 63, regarding the adoption of children of this State.”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5.</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 xml:space="preserve">1990(A) of the 1976 Code is amended to read: </w:t>
      </w: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“(A)</w:t>
      </w:r>
      <w:r w:rsidRPr="00C56D01">
        <w:rPr>
          <w:color w:val="000000" w:themeColor="text1"/>
          <w:u w:val="single" w:color="000000" w:themeColor="text1"/>
        </w:rPr>
        <w:t>(1)</w:t>
      </w:r>
      <w:r>
        <w:rPr>
          <w:color w:val="000000" w:themeColor="text1"/>
          <w:u w:color="000000" w:themeColor="text1"/>
        </w:rPr>
        <w:tab/>
      </w:r>
      <w:r w:rsidRPr="00C56D01">
        <w:rPr>
          <w:color w:val="000000" w:themeColor="text1"/>
          <w:u w:color="000000" w:themeColor="text1"/>
        </w:rPr>
        <w:t xml:space="preserve">All reports made and information collected pursuant to this article maintained by the </w:t>
      </w:r>
      <w:r w:rsidRPr="00C56D01">
        <w:rPr>
          <w:strike/>
          <w:color w:val="000000" w:themeColor="text1"/>
          <w:u w:color="000000" w:themeColor="text1"/>
        </w:rPr>
        <w:t>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of </w:t>
      </w:r>
      <w:r w:rsidRPr="00C56D01">
        <w:rPr>
          <w:strike/>
          <w:color w:val="000000" w:themeColor="text1"/>
          <w:u w:color="000000" w:themeColor="text1"/>
        </w:rPr>
        <w:t>Social Services</w:t>
      </w:r>
      <w:r w:rsidRPr="00C56D01">
        <w:rPr>
          <w:color w:val="000000" w:themeColor="text1"/>
          <w:u w:color="000000" w:themeColor="text1"/>
        </w:rPr>
        <w:t xml:space="preserve"> </w:t>
      </w:r>
      <w:r w:rsidRPr="00C56D01">
        <w:rPr>
          <w:color w:val="000000" w:themeColor="text1"/>
          <w:u w:val="single" w:color="000000" w:themeColor="text1"/>
        </w:rPr>
        <w:t>Child Protection and Permanency</w:t>
      </w:r>
      <w:r w:rsidRPr="00C56D01">
        <w:rPr>
          <w:color w:val="000000" w:themeColor="text1"/>
          <w:u w:color="000000" w:themeColor="text1"/>
        </w:rPr>
        <w:t xml:space="preserve"> and the Central Registry of Child Abuse and Neglect are confidential. A person who disseminates or permits the dissemination of these records and the information contained in these records</w:t>
      </w:r>
      <w:r>
        <w:rPr>
          <w:color w:val="000000" w:themeColor="text1"/>
          <w:u w:color="000000" w:themeColor="text1"/>
        </w:rPr>
        <w:t>,</w:t>
      </w:r>
      <w:r w:rsidRPr="00C56D01">
        <w:rPr>
          <w:color w:val="000000" w:themeColor="text1"/>
          <w:u w:color="000000" w:themeColor="text1"/>
        </w:rPr>
        <w:t xml:space="preserve"> except as authorized in this section, is guilty of a misdemeanor and, upon conviction, must be fined not more than one thousand five hundred dollars or imprisoned not more than one year, or both.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item</w:t>
      </w:r>
      <w:r w:rsidRPr="00C56D01">
        <w:rPr>
          <w:color w:val="000000" w:themeColor="text1"/>
          <w:u w:val="single" w:color="000000" w:themeColor="text1"/>
        </w:rPr>
        <w:t xml:space="preserve"> (1)</w:t>
      </w:r>
      <w:r>
        <w:rPr>
          <w:color w:val="000000" w:themeColor="text1"/>
          <w:u w:val="single" w:color="000000" w:themeColor="text1"/>
        </w:rPr>
        <w:t>,</w:t>
      </w:r>
      <w:r w:rsidRPr="00C56D01">
        <w:rPr>
          <w:color w:val="000000" w:themeColor="text1"/>
          <w:u w:val="single" w:color="000000" w:themeColor="text1"/>
        </w:rPr>
        <w:t xml:space="preserve"> records and documentation regarding services provided to children</w:t>
      </w:r>
      <w:r>
        <w:rPr>
          <w:color w:val="000000" w:themeColor="text1"/>
          <w:u w:val="single" w:color="000000" w:themeColor="text1"/>
        </w:rPr>
        <w:t xml:space="preserve"> pursuant to this chapter</w:t>
      </w:r>
      <w:r w:rsidRPr="00C56D01">
        <w:rPr>
          <w:color w:val="000000" w:themeColor="text1"/>
          <w:u w:val="single" w:color="000000" w:themeColor="text1"/>
        </w:rPr>
        <w:t xml:space="preserve"> may be share</w:t>
      </w:r>
      <w:r>
        <w:rPr>
          <w:color w:val="000000" w:themeColor="text1"/>
          <w:u w:val="single" w:color="000000" w:themeColor="text1"/>
        </w:rPr>
        <w:t>d with and provided to the</w:t>
      </w:r>
      <w:r w:rsidRPr="00C56D01">
        <w:rPr>
          <w:color w:val="000000" w:themeColor="text1"/>
          <w:u w:val="single" w:color="000000" w:themeColor="text1"/>
        </w:rPr>
        <w:t xml:space="preserve"> divisions of the Department of </w:t>
      </w:r>
      <w:r>
        <w:rPr>
          <w:color w:val="000000" w:themeColor="text1"/>
          <w:u w:val="single" w:color="000000" w:themeColor="text1"/>
        </w:rPr>
        <w:t>Child</w:t>
      </w:r>
      <w:r w:rsidR="007B4949">
        <w:rPr>
          <w:color w:val="000000" w:themeColor="text1"/>
          <w:u w:val="single" w:color="000000" w:themeColor="text1"/>
        </w:rPr>
        <w:t xml:space="preserve"> and Family</w:t>
      </w:r>
      <w:r w:rsidRPr="00C56D01">
        <w:rPr>
          <w:color w:val="000000" w:themeColor="text1"/>
          <w:u w:val="single" w:color="000000" w:themeColor="text1"/>
        </w:rPr>
        <w:t xml:space="preserve"> 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6.</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Pr>
          <w:color w:val="000000" w:themeColor="text1"/>
          <w:u w:color="000000" w:themeColor="text1"/>
        </w:rPr>
        <w:t>10.</w:t>
      </w:r>
      <w:r w:rsidRPr="00C56D01">
        <w:rPr>
          <w:color w:val="000000" w:themeColor="text1"/>
          <w:u w:color="000000" w:themeColor="text1"/>
        </w:rPr>
        <w:tab/>
        <w:t xml:space="preserve">This article may be cited as the </w:t>
      </w:r>
      <w:r w:rsidR="00CB58EC" w:rsidRPr="00CB58EC">
        <w:rPr>
          <w:color w:val="000000" w:themeColor="text1"/>
          <w:u w:color="000000" w:themeColor="text1"/>
        </w:rPr>
        <w:t>‘</w:t>
      </w:r>
      <w:r w:rsidRPr="00C56D01">
        <w:rPr>
          <w:color w:val="000000" w:themeColor="text1"/>
          <w:u w:color="000000" w:themeColor="text1"/>
        </w:rPr>
        <w:t>South Carolina Adoption Act</w:t>
      </w:r>
      <w:r w:rsidR="00CB58EC" w:rsidRPr="00CB58EC">
        <w:rPr>
          <w:color w:val="000000" w:themeColor="text1"/>
          <w:u w:color="000000" w:themeColor="text1"/>
        </w:rPr>
        <w:t>’</w:t>
      </w:r>
      <w:r w:rsidRPr="00C56D01">
        <w:rPr>
          <w:color w:val="000000" w:themeColor="text1"/>
          <w:u w:color="000000" w:themeColor="text1"/>
        </w:rPr>
        <w:t xml:space="preserve">. </w:t>
      </w:r>
      <w:r w:rsidRPr="00C56D01">
        <w:rPr>
          <w:color w:val="000000" w:themeColor="text1"/>
          <w:u w:val="single" w:color="000000" w:themeColor="text1"/>
        </w:rPr>
        <w:t>The Division of Child Protection and Permanency of the</w:t>
      </w:r>
      <w:r w:rsidRPr="001E5521">
        <w:rPr>
          <w:color w:val="000000" w:themeColor="text1"/>
          <w:u w:val="single" w:color="000000" w:themeColor="text1"/>
        </w:rPr>
        <w:t xml:space="preserve"> </w:t>
      </w:r>
      <w:r w:rsidR="001E5521" w:rsidRPr="001E5521">
        <w:rPr>
          <w:color w:val="000000" w:themeColor="text1"/>
          <w:u w:val="single" w:color="000000" w:themeColor="text1"/>
        </w:rPr>
        <w:t>Department of Child and Family Services</w:t>
      </w:r>
      <w:r w:rsidRPr="001E5521">
        <w:rPr>
          <w:color w:val="000000" w:themeColor="text1"/>
          <w:u w:val="single" w:color="000000" w:themeColor="text1"/>
        </w:rPr>
        <w:t xml:space="preserve">, </w:t>
      </w:r>
      <w:r w:rsidRPr="00C56D01">
        <w:rPr>
          <w:color w:val="000000" w:themeColor="text1"/>
          <w:u w:val="single" w:color="000000" w:themeColor="text1"/>
        </w:rPr>
        <w:t>created pursuant to Section 63</w:t>
      </w:r>
      <w:r w:rsidR="00CB58EC">
        <w:rPr>
          <w:color w:val="000000" w:themeColor="text1"/>
          <w:u w:val="single" w:color="000000" w:themeColor="text1"/>
        </w:rPr>
        <w:noBreakHyphen/>
      </w:r>
      <w:r w:rsidRPr="00C56D01">
        <w:rPr>
          <w:color w:val="000000" w:themeColor="text1"/>
          <w:u w:val="single" w:color="000000" w:themeColor="text1"/>
        </w:rPr>
        <w:t>7</w:t>
      </w:r>
      <w:r w:rsidR="00CB58EC">
        <w:rPr>
          <w:color w:val="000000" w:themeColor="text1"/>
          <w:u w:val="single" w:color="000000" w:themeColor="text1"/>
        </w:rPr>
        <w:noBreakHyphen/>
      </w:r>
      <w:r w:rsidRPr="00C56D01">
        <w:rPr>
          <w:color w:val="000000" w:themeColor="text1"/>
          <w:u w:val="single" w:color="000000" w:themeColor="text1"/>
        </w:rPr>
        <w:t>15, is responsible for implementation of this article.</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7.</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780(C)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“(C)</w:t>
      </w:r>
      <w:r w:rsidRPr="00C56D01">
        <w:rPr>
          <w:color w:val="000000" w:themeColor="text1"/>
          <w:u w:val="single" w:color="000000" w:themeColor="text1"/>
        </w:rPr>
        <w:t>(1)</w:t>
      </w:r>
      <w:r>
        <w:rPr>
          <w:color w:val="000000" w:themeColor="text1"/>
          <w:u w:color="000000" w:themeColor="text1"/>
        </w:rPr>
        <w:tab/>
      </w:r>
      <w:r>
        <w:rPr>
          <w:color w:val="000000" w:themeColor="text1"/>
          <w:u w:color="000000" w:themeColor="text1"/>
        </w:rPr>
        <w:tab/>
      </w:r>
      <w:r w:rsidRPr="00C56D01">
        <w:rPr>
          <w:color w:val="000000" w:themeColor="text1"/>
          <w:u w:color="000000" w:themeColor="text1"/>
        </w:rPr>
        <w:t xml:space="preserve">All files and records pertaining to the adoption proceedings in the </w:t>
      </w:r>
      <w:r w:rsidRPr="00C56D01">
        <w:rPr>
          <w:strike/>
          <w:color w:val="000000" w:themeColor="text1"/>
          <w:u w:color="000000" w:themeColor="text1"/>
        </w:rPr>
        <w:t>State 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of </w:t>
      </w:r>
      <w:r w:rsidRPr="00C56D01">
        <w:rPr>
          <w:strike/>
          <w:color w:val="000000" w:themeColor="text1"/>
          <w:u w:color="000000" w:themeColor="text1"/>
        </w:rPr>
        <w:t>Social Services</w:t>
      </w:r>
      <w:r w:rsidRPr="00C56D01">
        <w:rPr>
          <w:color w:val="000000" w:themeColor="text1"/>
          <w:u w:color="000000" w:themeColor="text1"/>
        </w:rPr>
        <w:t xml:space="preserve"> </w:t>
      </w:r>
      <w:r w:rsidRPr="00C56D01">
        <w:rPr>
          <w:color w:val="000000" w:themeColor="text1"/>
          <w:u w:val="single" w:color="000000" w:themeColor="text1"/>
        </w:rPr>
        <w:t>Child Permanency and Protection</w:t>
      </w:r>
      <w:r w:rsidRPr="00C56D01">
        <w:rPr>
          <w:color w:val="000000" w:themeColor="text1"/>
          <w:u w:color="000000" w:themeColor="text1"/>
        </w:rPr>
        <w:t xml:space="preserve">, or in any authorized agency, or </w:t>
      </w:r>
      <w:r w:rsidRPr="00C56D01">
        <w:rPr>
          <w:color w:val="000000" w:themeColor="text1"/>
          <w:u w:color="000000" w:themeColor="text1"/>
        </w:rPr>
        <w:lastRenderedPageBreak/>
        <w:t xml:space="preserve">maintained by any person certified by the </w:t>
      </w:r>
      <w:r w:rsidRPr="00C56D01">
        <w:rPr>
          <w:strike/>
          <w:color w:val="000000" w:themeColor="text1"/>
          <w:u w:color="000000" w:themeColor="text1"/>
        </w:rPr>
        <w:t>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under the provisions of 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 xml:space="preserve">360, are confidential and must be withheld from inspection except upon court order for good cause shown.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 xml:space="preserve">item </w:t>
      </w:r>
      <w:r w:rsidRPr="00C56D01">
        <w:rPr>
          <w:color w:val="000000" w:themeColor="text1"/>
          <w:u w:val="single" w:color="000000" w:themeColor="text1"/>
        </w:rPr>
        <w:t xml:space="preserve">(1), records and documentation </w:t>
      </w:r>
      <w:r>
        <w:rPr>
          <w:color w:val="000000" w:themeColor="text1"/>
          <w:u w:val="single" w:color="000000" w:themeColor="text1"/>
        </w:rPr>
        <w:t>regarding</w:t>
      </w:r>
      <w:r w:rsidRPr="00C56D01">
        <w:rPr>
          <w:color w:val="000000" w:themeColor="text1"/>
          <w:u w:val="single" w:color="000000" w:themeColor="text1"/>
        </w:rPr>
        <w:t xml:space="preserve"> services provided to children </w:t>
      </w:r>
      <w:r>
        <w:rPr>
          <w:color w:val="000000" w:themeColor="text1"/>
          <w:u w:val="single" w:color="000000" w:themeColor="text1"/>
        </w:rPr>
        <w:t>pursuant to this chapter</w:t>
      </w:r>
      <w:r w:rsidRPr="00C56D01">
        <w:rPr>
          <w:color w:val="000000" w:themeColor="text1"/>
          <w:u w:val="single" w:color="000000" w:themeColor="text1"/>
        </w:rPr>
        <w:t xml:space="preserve"> may be share</w:t>
      </w:r>
      <w:r>
        <w:rPr>
          <w:color w:val="000000" w:themeColor="text1"/>
          <w:u w:val="single" w:color="000000" w:themeColor="text1"/>
        </w:rPr>
        <w:t>d with and provided to the</w:t>
      </w:r>
      <w:r w:rsidRPr="00C56D01">
        <w:rPr>
          <w:color w:val="000000" w:themeColor="text1"/>
          <w:u w:val="single" w:color="000000" w:themeColor="text1"/>
        </w:rPr>
        <w:t xml:space="preserve"> divisions of the</w:t>
      </w:r>
      <w:r w:rsidRPr="001E5521">
        <w:rPr>
          <w:color w:val="000000" w:themeColor="text1"/>
          <w:u w:val="single" w:color="000000" w:themeColor="text1"/>
        </w:rPr>
        <w:t xml:space="preserve"> </w:t>
      </w:r>
      <w:r w:rsidR="001E5521" w:rsidRPr="001E5521">
        <w:rPr>
          <w:color w:val="000000" w:themeColor="text1"/>
          <w:u w:val="single" w:color="000000" w:themeColor="text1"/>
        </w:rPr>
        <w:t>Department of Child and Family Services</w:t>
      </w:r>
      <w:r w:rsidRPr="00C56D01">
        <w:rPr>
          <w:color w:val="000000" w:themeColor="text1"/>
          <w:u w:val="single" w:color="000000" w:themeColor="text1"/>
        </w:rPr>
        <w: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8.</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C56D01">
        <w:rPr>
          <w:color w:val="000000" w:themeColor="text1"/>
          <w:u w:color="000000" w:themeColor="text1"/>
        </w:rPr>
        <w:t xml:space="preserve">There is created the </w:t>
      </w:r>
      <w:r w:rsidRPr="00C56D01">
        <w:rPr>
          <w:strike/>
          <w:color w:val="000000" w:themeColor="text1"/>
          <w:u w:color="000000" w:themeColor="text1"/>
        </w:rPr>
        <w:t>South Carolina 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of Juvenile Justice </w:t>
      </w:r>
      <w:r w:rsidRPr="00C56D01">
        <w:rPr>
          <w:color w:val="000000" w:themeColor="text1"/>
          <w:u w:val="single" w:color="000000" w:themeColor="text1"/>
        </w:rPr>
        <w:t xml:space="preserve">within the Department of </w:t>
      </w:r>
      <w:r>
        <w:rPr>
          <w:color w:val="000000" w:themeColor="text1"/>
          <w:u w:val="single" w:color="000000" w:themeColor="text1"/>
        </w:rPr>
        <w:t>Child</w:t>
      </w:r>
      <w:r w:rsidR="007B4949">
        <w:rPr>
          <w:color w:val="000000" w:themeColor="text1"/>
          <w:u w:val="single" w:color="000000" w:themeColor="text1"/>
        </w:rPr>
        <w:t xml:space="preserve"> and Family</w:t>
      </w:r>
      <w:r w:rsidRPr="00C56D01">
        <w:rPr>
          <w:color w:val="000000" w:themeColor="text1"/>
          <w:u w:val="single" w:color="000000" w:themeColor="text1"/>
        </w:rPr>
        <w:t xml:space="preserve"> Services</w:t>
      </w:r>
      <w:r>
        <w:rPr>
          <w:color w:val="000000" w:themeColor="text1"/>
          <w:u w:val="single" w:color="000000" w:themeColor="text1"/>
        </w:rPr>
        <w:t>, as provided for in Section 63</w:t>
      </w:r>
      <w:r w:rsidR="00CB58EC">
        <w:rPr>
          <w:color w:val="000000" w:themeColor="text1"/>
          <w:u w:val="single" w:color="000000" w:themeColor="text1"/>
        </w:rPr>
        <w:noBreakHyphen/>
      </w:r>
      <w:r>
        <w:rPr>
          <w:color w:val="000000" w:themeColor="text1"/>
          <w:u w:val="single" w:color="000000" w:themeColor="text1"/>
        </w:rPr>
        <w:t>6</w:t>
      </w:r>
      <w:r w:rsidR="00CB58EC">
        <w:rPr>
          <w:color w:val="000000" w:themeColor="text1"/>
          <w:u w:val="single" w:color="000000" w:themeColor="text1"/>
        </w:rPr>
        <w:noBreakHyphen/>
      </w:r>
      <w:r w:rsidR="001E5521">
        <w:rPr>
          <w:color w:val="000000" w:themeColor="text1"/>
          <w:u w:val="single" w:color="000000" w:themeColor="text1"/>
        </w:rPr>
        <w:t>3</w:t>
      </w:r>
      <w:r>
        <w:rPr>
          <w:color w:val="000000" w:themeColor="text1"/>
          <w:u w:val="single" w:color="000000" w:themeColor="text1"/>
        </w:rPr>
        <w:t>0</w:t>
      </w:r>
      <w:r w:rsidRPr="00C56D01">
        <w:rPr>
          <w:color w:val="000000" w:themeColor="text1"/>
          <w:u w:val="single" w:color="000000" w:themeColor="text1"/>
        </w:rPr>
        <w:t>. The purpose of the division is to protect the public and reclaim juveniles through prevention, community services, education, and rehabilitative services in the least restrictive environment.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2020</w:t>
      </w:r>
      <w:r>
        <w:rPr>
          <w:color w:val="000000" w:themeColor="text1"/>
          <w:u w:color="000000" w:themeColor="text1"/>
        </w:rPr>
        <w:t>(A)</w:t>
      </w:r>
      <w:r w:rsidRPr="00C56D01">
        <w:rPr>
          <w:color w:val="000000" w:themeColor="text1"/>
          <w:u w:color="000000" w:themeColor="text1"/>
        </w:rPr>
        <w:t xml:space="preserve">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Pr>
          <w:color w:val="000000" w:themeColor="text1"/>
          <w:u w:color="000000" w:themeColor="text1"/>
        </w:rPr>
        <w:t>“</w:t>
      </w:r>
      <w:r w:rsidRPr="00C56D01">
        <w:rPr>
          <w:color w:val="000000" w:themeColor="text1"/>
          <w:u w:color="000000" w:themeColor="text1"/>
        </w:rPr>
        <w:t>(A)</w:t>
      </w:r>
      <w:r w:rsidRPr="00C56D01">
        <w:rPr>
          <w:color w:val="000000" w:themeColor="text1"/>
          <w:u w:val="single" w:color="000000" w:themeColor="text1"/>
        </w:rPr>
        <w:t>(1)</w:t>
      </w:r>
      <w:r>
        <w:rPr>
          <w:color w:val="000000" w:themeColor="text1"/>
          <w:u w:color="000000" w:themeColor="text1"/>
        </w:rPr>
        <w:tab/>
      </w:r>
      <w:r w:rsidRPr="00C56D01">
        <w:rPr>
          <w:color w:val="000000" w:themeColor="text1"/>
          <w:u w:color="000000" w:themeColor="text1"/>
        </w:rPr>
        <w:t xml:space="preserve">Except as provided herein, all information obtained and records prepared in the discharge of official duty by an employee of the court or </w:t>
      </w:r>
      <w:r w:rsidRPr="00911A89">
        <w:rPr>
          <w:strike/>
          <w:color w:val="000000" w:themeColor="text1"/>
          <w:u w:color="000000" w:themeColor="text1"/>
        </w:rPr>
        <w:t>department</w:t>
      </w:r>
      <w:r>
        <w:rPr>
          <w:color w:val="000000" w:themeColor="text1"/>
          <w:u w:color="000000" w:themeColor="text1"/>
        </w:rPr>
        <w:t xml:space="preserve"> </w:t>
      </w:r>
      <w:r>
        <w:rPr>
          <w:color w:val="000000" w:themeColor="text1"/>
          <w:u w:val="single" w:color="000000" w:themeColor="text1"/>
        </w:rPr>
        <w:t>division</w:t>
      </w:r>
      <w:r w:rsidRPr="00C56D01">
        <w:rPr>
          <w:color w:val="000000" w:themeColor="text1"/>
          <w:u w:color="000000" w:themeColor="text1"/>
        </w:rPr>
        <w:t xml:space="preserve"> are confidential and must not be disclosed directly or indirectly to anyone, other than the judge, the child</w:t>
      </w:r>
      <w:r w:rsidR="00CB58EC" w:rsidRPr="00CB58EC">
        <w:rPr>
          <w:color w:val="000000" w:themeColor="text1"/>
          <w:u w:color="000000" w:themeColor="text1"/>
        </w:rPr>
        <w:t>’</w:t>
      </w:r>
      <w:r w:rsidRPr="00C56D01">
        <w:rPr>
          <w:color w:val="000000" w:themeColor="text1"/>
          <w:u w:color="000000" w:themeColor="text1"/>
        </w:rPr>
        <w:t xml:space="preserve">s attorney, or others entitled under this chapter or any other provision of law to receive this information, unless otherwise ordered by the court.  The court may order the records be disclosed to a person having a legitimate interest and to the extent necessary to respond to that legitimate interest.  However, these records are open to inspection without a court order where the records are necessary to defend against an action initiated by a child.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 xml:space="preserve">item </w:t>
      </w:r>
      <w:r w:rsidRPr="00C56D01">
        <w:rPr>
          <w:color w:val="000000" w:themeColor="text1"/>
          <w:u w:val="single" w:color="000000" w:themeColor="text1"/>
        </w:rPr>
        <w:t xml:space="preserve">(1), records and documentation </w:t>
      </w:r>
      <w:r>
        <w:rPr>
          <w:color w:val="000000" w:themeColor="text1"/>
          <w:u w:val="single" w:color="000000" w:themeColor="text1"/>
        </w:rPr>
        <w:t>regarding</w:t>
      </w:r>
      <w:r w:rsidRPr="00C56D01">
        <w:rPr>
          <w:color w:val="000000" w:themeColor="text1"/>
          <w:u w:val="single" w:color="000000" w:themeColor="text1"/>
        </w:rPr>
        <w:t xml:space="preserve"> services provided to children </w:t>
      </w:r>
      <w:r>
        <w:rPr>
          <w:color w:val="000000" w:themeColor="text1"/>
          <w:u w:val="single" w:color="000000" w:themeColor="text1"/>
        </w:rPr>
        <w:t>pursuant to this chapter</w:t>
      </w:r>
      <w:r w:rsidRPr="00C56D01">
        <w:rPr>
          <w:color w:val="000000" w:themeColor="text1"/>
          <w:u w:val="single" w:color="000000" w:themeColor="text1"/>
        </w:rPr>
        <w:t xml:space="preserve"> may be shared</w:t>
      </w:r>
      <w:r>
        <w:rPr>
          <w:color w:val="000000" w:themeColor="text1"/>
          <w:u w:val="single" w:color="000000" w:themeColor="text1"/>
        </w:rPr>
        <w:t xml:space="preserve"> with and provided to the </w:t>
      </w:r>
      <w:r w:rsidRPr="00C56D01">
        <w:rPr>
          <w:color w:val="000000" w:themeColor="text1"/>
          <w:u w:val="single" w:color="000000" w:themeColor="text1"/>
        </w:rPr>
        <w:t xml:space="preserve">divisions of the </w:t>
      </w:r>
      <w:r w:rsidR="001E5521" w:rsidRPr="001E5521">
        <w:rPr>
          <w:color w:val="000000" w:themeColor="text1"/>
          <w:u w:val="single" w:color="000000" w:themeColor="text1"/>
        </w:rPr>
        <w:t>Department of Child and Family Services</w:t>
      </w:r>
      <w:r w:rsidRPr="00C56D01">
        <w:rPr>
          <w:color w:val="000000" w:themeColor="text1"/>
          <w:u w:val="single" w:color="000000" w:themeColor="text1"/>
        </w:rPr>
        <w: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10.</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1310.</w:t>
      </w:r>
      <w:r w:rsidRPr="00C56D01">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C56D01">
        <w:rPr>
          <w:color w:val="000000" w:themeColor="text1"/>
          <w:u w:val="single" w:color="000000" w:themeColor="text1"/>
        </w:rPr>
        <w:t>Division of Child Mental Health</w:t>
      </w:r>
      <w:r w:rsidR="001E5521">
        <w:rPr>
          <w:color w:val="000000" w:themeColor="text1"/>
          <w:u w:val="single" w:color="000000" w:themeColor="text1"/>
        </w:rPr>
        <w:t xml:space="preserve"> of the Department of Child and Family Services shall</w:t>
      </w:r>
      <w:r>
        <w:rPr>
          <w:color w:val="000000" w:themeColor="text1"/>
          <w:u w:val="single" w:color="000000" w:themeColor="text1"/>
        </w:rPr>
        <w:t xml:space="preserve"> administer the</w:t>
      </w:r>
      <w:r w:rsidRPr="00B67461">
        <w:rPr>
          <w:color w:val="000000" w:themeColor="text1"/>
        </w:rPr>
        <w:t xml:space="preserve"> </w:t>
      </w:r>
      <w:r w:rsidRPr="00C56D01">
        <w:rPr>
          <w:color w:val="000000" w:themeColor="text1"/>
          <w:u w:color="000000" w:themeColor="text1"/>
        </w:rPr>
        <w:t xml:space="preserve">Continuum of Care for Emotionally Disturbed Children </w:t>
      </w:r>
      <w:r>
        <w:rPr>
          <w:strike/>
          <w:color w:val="000000" w:themeColor="text1"/>
          <w:u w:color="000000" w:themeColor="text1"/>
        </w:rPr>
        <w:t>Division i</w:t>
      </w:r>
      <w:r w:rsidRPr="000C7ED6">
        <w:rPr>
          <w:strike/>
          <w:color w:val="000000" w:themeColor="text1"/>
          <w:u w:color="000000" w:themeColor="text1"/>
        </w:rPr>
        <w:t xml:space="preserve">s established in the </w:t>
      </w:r>
      <w:r w:rsidRPr="00C56D01">
        <w:rPr>
          <w:strike/>
          <w:color w:val="000000" w:themeColor="text1"/>
          <w:u w:color="000000" w:themeColor="text1"/>
        </w:rPr>
        <w:t>office of the Governor</w:t>
      </w:r>
      <w:r>
        <w:rPr>
          <w:color w:val="000000" w:themeColor="text1"/>
          <w:u w:val="single" w:color="000000" w:themeColor="text1"/>
        </w:rPr>
        <w:t xml:space="preserve"> program,</w:t>
      </w:r>
      <w:r w:rsidRPr="00C56D01">
        <w:rPr>
          <w:color w:val="000000" w:themeColor="text1"/>
          <w:u w:val="single" w:color="000000" w:themeColor="text1"/>
        </w:rPr>
        <w:t xml:space="preserve"> </w:t>
      </w:r>
      <w:r>
        <w:rPr>
          <w:color w:val="000000" w:themeColor="text1"/>
          <w:u w:val="single" w:color="000000" w:themeColor="text1"/>
        </w:rPr>
        <w:t>as provided for in Section 63</w:t>
      </w:r>
      <w:r w:rsidR="00CB58EC">
        <w:rPr>
          <w:color w:val="000000" w:themeColor="text1"/>
          <w:u w:val="single" w:color="000000" w:themeColor="text1"/>
        </w:rPr>
        <w:noBreakHyphen/>
      </w:r>
      <w:r>
        <w:rPr>
          <w:color w:val="000000" w:themeColor="text1"/>
          <w:u w:val="single" w:color="000000" w:themeColor="text1"/>
        </w:rPr>
        <w:t>21</w:t>
      </w:r>
      <w:r w:rsidR="00CB58EC">
        <w:rPr>
          <w:color w:val="000000" w:themeColor="text1"/>
          <w:u w:val="single" w:color="000000" w:themeColor="text1"/>
        </w:rPr>
        <w:noBreakHyphen/>
      </w:r>
      <w:r w:rsidR="001E5521">
        <w:rPr>
          <w:color w:val="000000" w:themeColor="text1"/>
          <w:u w:val="single" w:color="000000" w:themeColor="text1"/>
        </w:rPr>
        <w:t>4</w:t>
      </w:r>
      <w:r>
        <w:rPr>
          <w:color w:val="000000" w:themeColor="text1"/>
          <w:u w:val="single" w:color="000000" w:themeColor="text1"/>
        </w:rPr>
        <w:t>0</w:t>
      </w:r>
      <w:r w:rsidRPr="00C56D01">
        <w:rPr>
          <w:color w:val="000000" w:themeColor="text1"/>
          <w:u w:color="000000" w:themeColor="text1"/>
        </w:rPr>
        <w:t xml:space="preserve">.  This article supplements and does not supplant existing services provided to this population.”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11.</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1350</w:t>
      </w:r>
      <w:r>
        <w:rPr>
          <w:color w:val="000000" w:themeColor="text1"/>
          <w:u w:color="000000" w:themeColor="text1"/>
        </w:rPr>
        <w:t>(A)</w:t>
      </w:r>
      <w:r w:rsidRPr="00C56D01">
        <w:rPr>
          <w:color w:val="000000" w:themeColor="text1"/>
          <w:u w:color="000000" w:themeColor="text1"/>
        </w:rPr>
        <w:t xml:space="preserve">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“(A)</w:t>
      </w:r>
      <w:r w:rsidRPr="00C56D01">
        <w:rPr>
          <w:color w:val="000000" w:themeColor="text1"/>
          <w:u w:val="single" w:color="000000" w:themeColor="text1"/>
        </w:rPr>
        <w:t>(1)</w:t>
      </w:r>
      <w:r>
        <w:rPr>
          <w:color w:val="000000" w:themeColor="text1"/>
          <w:u w:color="000000" w:themeColor="text1"/>
        </w:rPr>
        <w:tab/>
      </w:r>
      <w:r w:rsidRPr="00C56D01">
        <w:rPr>
          <w:color w:val="000000" w:themeColor="text1"/>
          <w:u w:color="000000" w:themeColor="text1"/>
        </w:rPr>
        <w:t>Records, reports, applications, and files kept on any client or potential client of the Continuum of Care</w:t>
      </w:r>
      <w:r>
        <w:rPr>
          <w:color w:val="000000" w:themeColor="text1"/>
          <w:u w:color="000000" w:themeColor="text1"/>
        </w:rPr>
        <w:t xml:space="preserve"> program</w:t>
      </w:r>
      <w:r w:rsidRPr="00C56D01">
        <w:rPr>
          <w:color w:val="000000" w:themeColor="text1"/>
          <w:u w:color="000000" w:themeColor="text1"/>
        </w:rPr>
        <w:t xml:space="preserve"> are confidential and only may be disclosed in order to develop or provide appropriate services for the client or potential client unless: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Pr>
          <w:color w:val="000000" w:themeColor="text1"/>
          <w:u w:color="000000" w:themeColor="text1"/>
        </w:rPr>
        <w:tab/>
      </w:r>
      <w:r w:rsidRPr="00C56D01">
        <w:rPr>
          <w:color w:val="000000" w:themeColor="text1"/>
          <w:u w:color="000000" w:themeColor="text1"/>
        </w:rPr>
        <w:tab/>
      </w:r>
      <w:r w:rsidRPr="004233F1">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sidRPr="00C56D01">
        <w:rPr>
          <w:color w:val="000000" w:themeColor="text1"/>
          <w:u w:color="000000" w:themeColor="text1"/>
        </w:rPr>
        <w:t xml:space="preserve">the client or potential client or his guardian consents;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Pr>
          <w:color w:val="000000" w:themeColor="text1"/>
          <w:u w:color="000000" w:themeColor="text1"/>
        </w:rPr>
        <w:tab/>
      </w:r>
      <w:r w:rsidRPr="004233F1">
        <w:rPr>
          <w:strike/>
          <w:color w:val="000000" w:themeColor="text1"/>
          <w:u w:color="000000" w:themeColor="text1"/>
        </w:rPr>
        <w:t>(2)</w:t>
      </w:r>
      <w:r>
        <w:rPr>
          <w:color w:val="000000" w:themeColor="text1"/>
          <w:u w:val="single" w:color="000000" w:themeColor="text1"/>
        </w:rPr>
        <w:t>(b)</w:t>
      </w:r>
      <w:r>
        <w:rPr>
          <w:color w:val="000000" w:themeColor="text1"/>
          <w:u w:color="000000" w:themeColor="text1"/>
        </w:rPr>
        <w:tab/>
      </w:r>
      <w:r w:rsidRPr="00C56D01">
        <w:rPr>
          <w:color w:val="000000" w:themeColor="text1"/>
          <w:u w:color="000000" w:themeColor="text1"/>
        </w:rPr>
        <w:t xml:space="preserve">a court orders the disclosure for conduct of proceedings before it upon a showing that disclosure is in the public interest;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Pr>
          <w:color w:val="000000" w:themeColor="text1"/>
          <w:u w:color="000000" w:themeColor="text1"/>
        </w:rPr>
        <w:tab/>
      </w:r>
      <w:r w:rsidRPr="004233F1">
        <w:rPr>
          <w:strike/>
          <w:color w:val="000000" w:themeColor="text1"/>
          <w:u w:color="000000" w:themeColor="text1"/>
        </w:rPr>
        <w:t>(3)</w:t>
      </w:r>
      <w:r>
        <w:rPr>
          <w:color w:val="000000" w:themeColor="text1"/>
          <w:u w:val="single" w:color="000000" w:themeColor="text1"/>
        </w:rPr>
        <w:t>(c)</w:t>
      </w:r>
      <w:r>
        <w:rPr>
          <w:color w:val="000000" w:themeColor="text1"/>
          <w:u w:color="000000" w:themeColor="text1"/>
        </w:rPr>
        <w:tab/>
      </w:r>
      <w:r w:rsidRPr="00C56D01">
        <w:rPr>
          <w:color w:val="000000" w:themeColor="text1"/>
          <w:u w:color="000000" w:themeColor="text1"/>
        </w:rPr>
        <w:t>disclosure is necessary for research conducted or authorized by the Continuum of Care</w:t>
      </w:r>
      <w:r>
        <w:rPr>
          <w:color w:val="000000" w:themeColor="text1"/>
          <w:u w:color="000000" w:themeColor="text1"/>
        </w:rPr>
        <w:t xml:space="preserve"> </w:t>
      </w:r>
      <w:r>
        <w:rPr>
          <w:color w:val="000000" w:themeColor="text1"/>
          <w:u w:val="single" w:color="000000" w:themeColor="text1"/>
        </w:rPr>
        <w:t>program</w:t>
      </w:r>
      <w:r w:rsidRPr="00C56D01">
        <w:rPr>
          <w:color w:val="000000" w:themeColor="text1"/>
          <w:u w:color="000000" w:themeColor="text1"/>
        </w:rPr>
        <w:t xml:space="preserve">;  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Pr>
          <w:color w:val="000000" w:themeColor="text1"/>
          <w:u w:color="000000" w:themeColor="text1"/>
        </w:rPr>
        <w:tab/>
      </w:r>
      <w:r w:rsidRPr="004233F1">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ab/>
      </w:r>
      <w:r w:rsidRPr="00C56D01">
        <w:rPr>
          <w:color w:val="000000" w:themeColor="text1"/>
          <w:u w:color="000000" w:themeColor="text1"/>
        </w:rPr>
        <w:t xml:space="preserve">disclosure is necessary to any entity or state agency providing or potentially providing services to the client or potential client.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 xml:space="preserve">item </w:t>
      </w:r>
      <w:r w:rsidRPr="00C56D01">
        <w:rPr>
          <w:color w:val="000000" w:themeColor="text1"/>
          <w:u w:val="single" w:color="000000" w:themeColor="text1"/>
        </w:rPr>
        <w:t xml:space="preserve">(1), records and documentation </w:t>
      </w:r>
      <w:r>
        <w:rPr>
          <w:color w:val="000000" w:themeColor="text1"/>
          <w:u w:val="single" w:color="000000" w:themeColor="text1"/>
        </w:rPr>
        <w:t xml:space="preserve">regarding services provided to children pursuant to this </w:t>
      </w:r>
      <w:r w:rsidR="001E5521">
        <w:rPr>
          <w:color w:val="000000" w:themeColor="text1"/>
          <w:u w:val="single" w:color="000000" w:themeColor="text1"/>
        </w:rPr>
        <w:t>article</w:t>
      </w:r>
      <w:r w:rsidRPr="00C56D01">
        <w:rPr>
          <w:color w:val="000000" w:themeColor="text1"/>
          <w:u w:val="single" w:color="000000" w:themeColor="text1"/>
        </w:rPr>
        <w:t xml:space="preserve"> may be shared with and provided to the divisions of the Department of </w:t>
      </w:r>
      <w:r>
        <w:rPr>
          <w:color w:val="000000" w:themeColor="text1"/>
          <w:u w:val="single" w:color="000000" w:themeColor="text1"/>
        </w:rPr>
        <w:t>Child</w:t>
      </w:r>
      <w:r w:rsidR="001E5521">
        <w:rPr>
          <w:color w:val="000000" w:themeColor="text1"/>
          <w:u w:val="single" w:color="000000" w:themeColor="text1"/>
        </w:rPr>
        <w:t xml:space="preserve"> and Family</w:t>
      </w:r>
      <w:r w:rsidRPr="00C56D01">
        <w:rPr>
          <w:color w:val="000000" w:themeColor="text1"/>
          <w:u w:val="single" w:color="000000" w:themeColor="text1"/>
        </w:rPr>
        <w:t xml:space="preserve"> 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12.</w:t>
      </w:r>
      <w:r w:rsidRPr="00C56D01">
        <w:rPr>
          <w:color w:val="000000" w:themeColor="text1"/>
          <w:u w:color="000000" w:themeColor="text1"/>
        </w:rPr>
        <w:tab/>
        <w:t>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10(A) of the 1976 Code, as last amended by Act 146 of 2010, is further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“(A)</w:t>
      </w:r>
      <w:r w:rsidRPr="00C56D01">
        <w:rPr>
          <w:color w:val="000000" w:themeColor="text1"/>
          <w:u w:color="000000" w:themeColor="text1"/>
        </w:rPr>
        <w:tab/>
        <w:t xml:space="preserve">There are hereby created, within the executive branch of the state government, the following departments: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w:t>
      </w:r>
      <w:r w:rsidRPr="00C56D01">
        <w:rPr>
          <w:color w:val="000000" w:themeColor="text1"/>
          <w:u w:val="single" w:color="000000" w:themeColor="text1"/>
        </w:rPr>
        <w:t>(1)</w:t>
      </w:r>
      <w:r w:rsidRPr="00C56D01">
        <w:rPr>
          <w:color w:val="000000" w:themeColor="text1"/>
          <w:u w:color="000000" w:themeColor="text1"/>
        </w:rPr>
        <w:tab/>
        <w:t xml:space="preserve">Department of Agriculture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2.</w:t>
      </w:r>
      <w:r w:rsidRPr="00C56D01">
        <w:rPr>
          <w:color w:val="000000" w:themeColor="text1"/>
          <w:u w:val="single" w:color="000000" w:themeColor="text1"/>
        </w:rPr>
        <w:t>(2)</w:t>
      </w:r>
      <w:r w:rsidR="00CB58EC" w:rsidRPr="00CB58EC">
        <w:rPr>
          <w:color w:val="000000" w:themeColor="text1"/>
          <w:u w:color="000000" w:themeColor="text1"/>
        </w:rPr>
        <w:tab/>
      </w:r>
      <w:r w:rsidRPr="00C56D01">
        <w:rPr>
          <w:color w:val="000000" w:themeColor="text1"/>
          <w:u w:color="000000" w:themeColor="text1"/>
        </w:rPr>
        <w:t xml:space="preserve">Department of Alcohol and Other Drug Abuse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3.</w:t>
      </w:r>
      <w:r w:rsidRPr="00C56D01">
        <w:rPr>
          <w:color w:val="000000" w:themeColor="text1"/>
          <w:u w:val="single" w:color="000000" w:themeColor="text1"/>
        </w:rPr>
        <w:t>(3)</w:t>
      </w:r>
      <w:r w:rsidRPr="00C56D01">
        <w:rPr>
          <w:color w:val="000000" w:themeColor="text1"/>
          <w:u w:color="000000" w:themeColor="text1"/>
        </w:rPr>
        <w:tab/>
      </w:r>
      <w:r w:rsidRPr="00C56D01">
        <w:rPr>
          <w:color w:val="000000" w:themeColor="text1"/>
          <w:u w:val="single" w:color="000000" w:themeColor="text1"/>
        </w:rPr>
        <w:t xml:space="preserve">Department of </w:t>
      </w:r>
      <w:r>
        <w:rPr>
          <w:color w:val="000000" w:themeColor="text1"/>
          <w:u w:val="single" w:color="000000" w:themeColor="text1"/>
        </w:rPr>
        <w:t>Child</w:t>
      </w:r>
      <w:r w:rsidR="001E5521">
        <w:rPr>
          <w:color w:val="000000" w:themeColor="text1"/>
          <w:u w:val="single" w:color="000000" w:themeColor="text1"/>
        </w:rPr>
        <w:t xml:space="preserve"> and Family</w:t>
      </w:r>
      <w:r w:rsidRPr="00C56D01">
        <w:rPr>
          <w:color w:val="000000" w:themeColor="text1"/>
          <w:u w:val="single" w:color="000000" w:themeColor="text1"/>
        </w:rPr>
        <w:t xml:space="preserve"> Services</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ab/>
      </w:r>
      <w:r w:rsidRPr="00C56D01">
        <w:rPr>
          <w:color w:val="000000" w:themeColor="text1"/>
          <w:u w:color="000000" w:themeColor="text1"/>
        </w:rPr>
        <w:tab/>
      </w:r>
      <w:r w:rsidRPr="004233F1">
        <w:rPr>
          <w:color w:val="000000" w:themeColor="text1"/>
          <w:u w:val="single" w:color="000000" w:themeColor="text1"/>
        </w:rPr>
        <w:t>(</w:t>
      </w:r>
      <w:r w:rsidRPr="00C56D01">
        <w:rPr>
          <w:color w:val="000000" w:themeColor="text1"/>
          <w:u w:val="single" w:color="000000" w:themeColor="text1"/>
        </w:rPr>
        <w:t>4)</w:t>
      </w:r>
      <w:r w:rsidRPr="00C56D01">
        <w:rPr>
          <w:color w:val="000000" w:themeColor="text1"/>
          <w:u w:color="000000" w:themeColor="text1"/>
        </w:rPr>
        <w:tab/>
        <w:t xml:space="preserve">Department of Commerce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4.</w:t>
      </w:r>
      <w:r w:rsidRPr="00C56D01">
        <w:rPr>
          <w:color w:val="000000" w:themeColor="text1"/>
          <w:u w:val="single" w:color="000000" w:themeColor="text1"/>
        </w:rPr>
        <w:t>(5)</w:t>
      </w:r>
      <w:r w:rsidRPr="00C56D01">
        <w:rPr>
          <w:color w:val="000000" w:themeColor="text1"/>
          <w:u w:color="000000" w:themeColor="text1"/>
        </w:rPr>
        <w:tab/>
        <w:t xml:space="preserve">Department of Corrections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5.</w:t>
      </w:r>
      <w:r w:rsidRPr="00C56D01">
        <w:rPr>
          <w:color w:val="000000" w:themeColor="text1"/>
          <w:u w:val="single" w:color="000000" w:themeColor="text1"/>
        </w:rPr>
        <w:t>(6)</w:t>
      </w:r>
      <w:r w:rsidR="00CB58EC" w:rsidRPr="00CB58EC">
        <w:rPr>
          <w:color w:val="000000" w:themeColor="text1"/>
          <w:u w:color="000000" w:themeColor="text1"/>
        </w:rPr>
        <w:tab/>
      </w:r>
      <w:r w:rsidRPr="00C56D01">
        <w:rPr>
          <w:color w:val="000000" w:themeColor="text1"/>
          <w:u w:color="000000" w:themeColor="text1"/>
        </w:rPr>
        <w:t>Department of Disabilities and Special Needs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6.</w:t>
      </w:r>
      <w:r w:rsidRPr="00C56D01">
        <w:rPr>
          <w:color w:val="000000" w:themeColor="text1"/>
          <w:u w:val="single" w:color="000000" w:themeColor="text1"/>
        </w:rPr>
        <w:t>(7)</w:t>
      </w:r>
      <w:r w:rsidRPr="00C56D01">
        <w:rPr>
          <w:color w:val="000000" w:themeColor="text1"/>
          <w:u w:color="000000" w:themeColor="text1"/>
        </w:rPr>
        <w:tab/>
        <w:t xml:space="preserve">Department of Education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7.</w:t>
      </w:r>
      <w:r w:rsidRPr="00C56D01">
        <w:rPr>
          <w:color w:val="000000" w:themeColor="text1"/>
          <w:u w:val="single" w:color="000000" w:themeColor="text1"/>
        </w:rPr>
        <w:t>(8)</w:t>
      </w:r>
      <w:r w:rsidRPr="00C56D01">
        <w:rPr>
          <w:color w:val="000000" w:themeColor="text1"/>
          <w:u w:color="000000" w:themeColor="text1"/>
        </w:rPr>
        <w:tab/>
        <w:t xml:space="preserve">Department of Health and Environmental Control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8.</w:t>
      </w:r>
      <w:r w:rsidRPr="00C56D01">
        <w:rPr>
          <w:color w:val="000000" w:themeColor="text1"/>
          <w:u w:val="single" w:color="000000" w:themeColor="text1"/>
        </w:rPr>
        <w:t>(9)</w:t>
      </w:r>
      <w:r w:rsidRPr="00C56D01">
        <w:rPr>
          <w:color w:val="000000" w:themeColor="text1"/>
          <w:u w:color="000000" w:themeColor="text1"/>
        </w:rPr>
        <w:tab/>
        <w:t xml:space="preserve">Department of Health and Human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9.</w:t>
      </w:r>
      <w:r w:rsidRPr="00C56D01">
        <w:rPr>
          <w:color w:val="000000" w:themeColor="text1"/>
          <w:u w:val="single" w:color="000000" w:themeColor="text1"/>
        </w:rPr>
        <w:t>(10)</w:t>
      </w:r>
      <w:r w:rsidRPr="00C56D01">
        <w:rPr>
          <w:color w:val="000000" w:themeColor="text1"/>
          <w:u w:color="000000" w:themeColor="text1"/>
        </w:rPr>
        <w:tab/>
        <w:t xml:space="preserve">Department of Insurance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10.</w:t>
      </w:r>
      <w:r w:rsidRPr="00C56D01">
        <w:rPr>
          <w:color w:val="000000" w:themeColor="text1"/>
          <w:u w:color="000000" w:themeColor="text1"/>
        </w:rPr>
        <w:tab/>
      </w:r>
      <w:r w:rsidRPr="00C56D01">
        <w:rPr>
          <w:strike/>
          <w:color w:val="000000" w:themeColor="text1"/>
          <w:u w:color="000000" w:themeColor="text1"/>
        </w:rPr>
        <w:t xml:space="preserve">Department of Juvenile Justice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11.</w:t>
      </w:r>
      <w:r w:rsidRPr="00C56D01">
        <w:rPr>
          <w:color w:val="000000" w:themeColor="text1"/>
          <w:u w:val="single" w:color="000000" w:themeColor="text1"/>
        </w:rPr>
        <w:t>(11)</w:t>
      </w:r>
      <w:r w:rsidRPr="00C56D01">
        <w:rPr>
          <w:color w:val="000000" w:themeColor="text1"/>
          <w:u w:color="000000" w:themeColor="text1"/>
        </w:rPr>
        <w:tab/>
        <w:t xml:space="preserve">Department of Labor, Licensing and Regulation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12.</w:t>
      </w:r>
      <w:r w:rsidRPr="00C56D01">
        <w:rPr>
          <w:color w:val="000000" w:themeColor="text1"/>
          <w:u w:val="single" w:color="000000" w:themeColor="text1"/>
        </w:rPr>
        <w:t>(12)</w:t>
      </w:r>
      <w:r w:rsidRPr="00C56D01">
        <w:rPr>
          <w:color w:val="000000" w:themeColor="text1"/>
          <w:u w:color="000000" w:themeColor="text1"/>
        </w:rPr>
        <w:t xml:space="preserve"> Department of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13.</w:t>
      </w:r>
      <w:r w:rsidRPr="00C56D01">
        <w:rPr>
          <w:color w:val="000000" w:themeColor="text1"/>
          <w:u w:val="single" w:color="000000" w:themeColor="text1"/>
        </w:rPr>
        <w:t>(13)</w:t>
      </w:r>
      <w:r w:rsidRPr="00C56D01">
        <w:rPr>
          <w:color w:val="000000" w:themeColor="text1"/>
          <w:u w:color="000000" w:themeColor="text1"/>
        </w:rPr>
        <w:tab/>
        <w:t xml:space="preserve">Department of Natural Resources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14.</w:t>
      </w:r>
      <w:r>
        <w:rPr>
          <w:strike/>
          <w:color w:val="000000" w:themeColor="text1"/>
          <w:u w:val="single" w:color="000000" w:themeColor="text1"/>
        </w:rPr>
        <w:t>(</w:t>
      </w:r>
      <w:r w:rsidRPr="00C56D01">
        <w:rPr>
          <w:color w:val="000000" w:themeColor="text1"/>
          <w:u w:val="single" w:color="000000" w:themeColor="text1"/>
        </w:rPr>
        <w:t>14)</w:t>
      </w:r>
      <w:r w:rsidRPr="00C56D01">
        <w:rPr>
          <w:color w:val="000000" w:themeColor="text1"/>
          <w:u w:color="000000" w:themeColor="text1"/>
        </w:rPr>
        <w:tab/>
        <w:t xml:space="preserve">Department of Parks, Recreation and Tourism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15.</w:t>
      </w:r>
      <w:r w:rsidRPr="00C56D01">
        <w:rPr>
          <w:color w:val="000000" w:themeColor="text1"/>
          <w:u w:val="single" w:color="000000" w:themeColor="text1"/>
        </w:rPr>
        <w:t>(15)</w:t>
      </w:r>
      <w:r w:rsidRPr="00C56D01">
        <w:rPr>
          <w:color w:val="000000" w:themeColor="text1"/>
          <w:u w:color="000000" w:themeColor="text1"/>
        </w:rPr>
        <w:tab/>
        <w:t xml:space="preserve">Department of Probation, Parole and Pardon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16.</w:t>
      </w:r>
      <w:r w:rsidRPr="00C56D01">
        <w:rPr>
          <w:color w:val="000000" w:themeColor="text1"/>
          <w:u w:val="single" w:color="000000" w:themeColor="text1"/>
        </w:rPr>
        <w:t>(16)</w:t>
      </w:r>
      <w:r w:rsidRPr="00C56D01">
        <w:rPr>
          <w:color w:val="000000" w:themeColor="text1"/>
          <w:u w:color="000000" w:themeColor="text1"/>
        </w:rPr>
        <w:tab/>
        <w:t xml:space="preserve">Department of Public Safety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17.</w:t>
      </w:r>
      <w:r w:rsidRPr="00C56D01">
        <w:rPr>
          <w:color w:val="000000" w:themeColor="text1"/>
          <w:u w:val="single" w:color="000000" w:themeColor="text1"/>
        </w:rPr>
        <w:t>(17)</w:t>
      </w:r>
      <w:r w:rsidRPr="00C56D01">
        <w:rPr>
          <w:color w:val="000000" w:themeColor="text1"/>
          <w:u w:color="000000" w:themeColor="text1"/>
        </w:rPr>
        <w:tab/>
        <w:t xml:space="preserve">Department of Revenue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18.</w:t>
      </w:r>
      <w:r w:rsidRPr="00C56D01">
        <w:rPr>
          <w:color w:val="000000" w:themeColor="text1"/>
          <w:u w:val="single" w:color="000000" w:themeColor="text1"/>
        </w:rPr>
        <w:t>(18)</w:t>
      </w:r>
      <w:r w:rsidRPr="00C56D01">
        <w:rPr>
          <w:color w:val="000000" w:themeColor="text1"/>
          <w:u w:color="000000" w:themeColor="text1"/>
        </w:rPr>
        <w:tab/>
        <w:t xml:space="preserve">Department of Social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19.</w:t>
      </w:r>
      <w:r w:rsidRPr="00C56D01">
        <w:rPr>
          <w:color w:val="000000" w:themeColor="text1"/>
          <w:u w:val="single" w:color="000000" w:themeColor="text1"/>
        </w:rPr>
        <w:t>(19)</w:t>
      </w:r>
      <w:r w:rsidRPr="00C56D01">
        <w:rPr>
          <w:color w:val="000000" w:themeColor="text1"/>
          <w:u w:color="000000" w:themeColor="text1"/>
        </w:rPr>
        <w:tab/>
        <w:t>Department of Transportation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20.</w:t>
      </w:r>
      <w:r w:rsidRPr="00C56D01">
        <w:rPr>
          <w:color w:val="000000" w:themeColor="text1"/>
          <w:u w:val="single" w:color="000000" w:themeColor="text1"/>
        </w:rPr>
        <w:t>(20)</w:t>
      </w:r>
      <w:r w:rsidRPr="00C56D01">
        <w:rPr>
          <w:color w:val="000000" w:themeColor="text1"/>
          <w:u w:color="000000" w:themeColor="text1"/>
        </w:rPr>
        <w:tab/>
        <w:t>Department of Employment and Workforce”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13.</w:t>
      </w:r>
      <w:r w:rsidRPr="00C56D01">
        <w:rPr>
          <w:color w:val="000000" w:themeColor="text1"/>
          <w:u w:color="000000" w:themeColor="text1"/>
        </w:rPr>
        <w:tab/>
        <w:t>Chapter 30, Title 1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22.</w:t>
      </w:r>
      <w:r w:rsidRPr="00C56D01">
        <w:rPr>
          <w:color w:val="000000" w:themeColor="text1"/>
          <w:u w:color="000000" w:themeColor="text1"/>
        </w:rPr>
        <w:tab/>
        <w:t xml:space="preserve">Effective on July 1, 2014, the following agencies, units or divisions of agencies, services provided by agencies, boards, and commissions, including all of the allied, advisory, affiliated, or related entities as well as the employees, funds, property and all contractual rights and obligations associated with any such agency, </w:t>
      </w:r>
      <w:r>
        <w:rPr>
          <w:color w:val="000000" w:themeColor="text1"/>
          <w:u w:color="000000" w:themeColor="text1"/>
        </w:rPr>
        <w:t xml:space="preserve">or units or divisions of agencies, </w:t>
      </w:r>
      <w:r w:rsidRPr="00C56D01">
        <w:rPr>
          <w:color w:val="000000" w:themeColor="text1"/>
          <w:u w:color="000000" w:themeColor="text1"/>
        </w:rPr>
        <w:t xml:space="preserve">are transferred to and incorporated in and must be administered as part of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6D01">
        <w:rPr>
          <w:color w:val="000000" w:themeColor="text1"/>
          <w:u w:color="000000" w:themeColor="text1"/>
        </w:rPr>
        <w:t>the Department of Social Services</w:t>
      </w:r>
      <w:r w:rsidR="00CB58EC" w:rsidRPr="00CB58EC">
        <w:rPr>
          <w:color w:val="000000" w:themeColor="text1"/>
          <w:u w:color="000000" w:themeColor="text1"/>
        </w:rPr>
        <w:t>’</w:t>
      </w:r>
      <w:r w:rsidRPr="00C56D01">
        <w:rPr>
          <w:color w:val="000000" w:themeColor="text1"/>
          <w:u w:color="000000" w:themeColor="text1"/>
        </w:rPr>
        <w:t xml:space="preserve"> </w:t>
      </w:r>
      <w:r>
        <w:rPr>
          <w:color w:val="000000" w:themeColor="text1"/>
          <w:u w:color="000000" w:themeColor="text1"/>
        </w:rPr>
        <w:t xml:space="preserve">child protection and adoption units and </w:t>
      </w:r>
      <w:r w:rsidRPr="00C56D01">
        <w:rPr>
          <w:color w:val="000000" w:themeColor="text1"/>
          <w:u w:color="000000" w:themeColor="text1"/>
        </w:rPr>
        <w:t>services, provided for in Chapters 7 and 9,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Pr>
          <w:color w:val="000000" w:themeColor="text1"/>
          <w:u w:color="000000" w:themeColor="text1"/>
        </w:rPr>
        <w:tab/>
      </w:r>
      <w:r w:rsidRPr="00C56D01">
        <w:rPr>
          <w:color w:val="000000" w:themeColor="text1"/>
          <w:u w:color="000000" w:themeColor="text1"/>
        </w:rPr>
        <w:t xml:space="preserve">the Department of Juvenile Justice, provided for in Chapter 19, Title 63;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(3)</w:t>
      </w:r>
      <w:r>
        <w:rPr>
          <w:color w:val="000000" w:themeColor="text1"/>
          <w:u w:color="000000" w:themeColor="text1"/>
        </w:rPr>
        <w:tab/>
      </w:r>
      <w:r w:rsidRPr="00C56D01">
        <w:rPr>
          <w:color w:val="000000" w:themeColor="text1"/>
          <w:u w:color="000000" w:themeColor="text1"/>
        </w:rPr>
        <w:t>the Continuum of Care for Emotionally Disturbed Children</w:t>
      </w:r>
      <w:r>
        <w:rPr>
          <w:color w:val="000000" w:themeColor="text1"/>
          <w:u w:color="000000" w:themeColor="text1"/>
        </w:rPr>
        <w:t xml:space="preserve"> Division of the Office of the Governor,</w:t>
      </w:r>
      <w:r w:rsidRPr="00C56D01">
        <w:rPr>
          <w:color w:val="000000" w:themeColor="text1"/>
          <w:u w:color="000000" w:themeColor="text1"/>
        </w:rPr>
        <w:t xml:space="preserve"> provided for in Article 13, Chapter 11, Title 63;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Pr>
          <w:color w:val="000000" w:themeColor="text1"/>
          <w:u w:color="000000" w:themeColor="text1"/>
        </w:rPr>
        <w:tab/>
      </w:r>
      <w:r w:rsidRPr="00C56D01">
        <w:rPr>
          <w:color w:val="000000" w:themeColor="text1"/>
          <w:u w:color="000000" w:themeColor="text1"/>
        </w:rPr>
        <w:t>the Division of Children, Adolescents</w:t>
      </w:r>
      <w:r>
        <w:rPr>
          <w:color w:val="000000" w:themeColor="text1"/>
          <w:u w:color="000000" w:themeColor="text1"/>
        </w:rPr>
        <w:t>,</w:t>
      </w:r>
      <w:r w:rsidRPr="00C56D01">
        <w:rPr>
          <w:color w:val="000000" w:themeColor="text1"/>
          <w:u w:color="000000" w:themeColor="text1"/>
        </w:rPr>
        <w:t xml:space="preserve"> and Families</w:t>
      </w:r>
      <w:r>
        <w:rPr>
          <w:color w:val="000000" w:themeColor="text1"/>
          <w:u w:color="000000" w:themeColor="text1"/>
        </w:rPr>
        <w:t>, formerly</w:t>
      </w:r>
      <w:r w:rsidRPr="00C56D01">
        <w:rPr>
          <w:color w:val="000000" w:themeColor="text1"/>
          <w:u w:color="000000" w:themeColor="text1"/>
        </w:rPr>
        <w:t xml:space="preserve"> </w:t>
      </w:r>
      <w:r>
        <w:rPr>
          <w:color w:val="000000" w:themeColor="text1"/>
          <w:u w:color="000000" w:themeColor="text1"/>
        </w:rPr>
        <w:t>administered by</w:t>
      </w:r>
      <w:r w:rsidRPr="00C56D01">
        <w:rPr>
          <w:color w:val="000000" w:themeColor="text1"/>
          <w:u w:color="000000" w:themeColor="text1"/>
        </w:rPr>
        <w:t xml:space="preserve"> of the Department of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C56D01">
        <w:rPr>
          <w:color w:val="000000" w:themeColor="text1"/>
          <w:u w:color="000000" w:themeColor="text1"/>
        </w:rPr>
        <w:t>14.</w:t>
      </w:r>
      <w:r w:rsidRPr="00C56D01">
        <w:rPr>
          <w:color w:val="000000" w:themeColor="text1"/>
          <w:u w:color="000000" w:themeColor="text1"/>
        </w:rPr>
        <w:tab/>
      </w:r>
      <w:r>
        <w:rPr>
          <w:color w:val="000000" w:themeColor="text1"/>
          <w:u w:color="000000" w:themeColor="text1"/>
        </w:rPr>
        <w:t>In accordance with 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1</w:t>
      </w:r>
      <w:r w:rsidR="00CC0D20">
        <w:rPr>
          <w:color w:val="000000" w:themeColor="text1"/>
          <w:u w:color="000000" w:themeColor="text1"/>
        </w:rPr>
        <w:t>15</w:t>
      </w:r>
      <w:r>
        <w:rPr>
          <w:color w:val="000000" w:themeColor="text1"/>
          <w:u w:color="000000" w:themeColor="text1"/>
        </w:rPr>
        <w:t>, th</w:t>
      </w:r>
      <w:r w:rsidRPr="00C56D01">
        <w:rPr>
          <w:color w:val="000000" w:themeColor="text1"/>
          <w:u w:color="000000" w:themeColor="text1"/>
        </w:rPr>
        <w:t xml:space="preserve">e Governor shall make arrangements </w:t>
      </w:r>
      <w:r w:rsidRPr="00AB7EE3">
        <w:rPr>
          <w:u w:color="000000" w:themeColor="text1"/>
        </w:rPr>
        <w:t xml:space="preserve">with the federal government </w:t>
      </w:r>
      <w:r w:rsidRPr="00AB7EE3">
        <w:rPr>
          <w:u w:color="000000" w:themeColor="text1"/>
        </w:rPr>
        <w:lastRenderedPageBreak/>
        <w:t>and state agencies  receiving federal funds on</w:t>
      </w:r>
      <w:r>
        <w:rPr>
          <w:color w:val="000000" w:themeColor="text1"/>
          <w:u w:color="000000" w:themeColor="text1"/>
        </w:rPr>
        <w:t xml:space="preserve"> this act</w:t>
      </w:r>
      <w:r w:rsidR="00CB58EC" w:rsidRPr="00CB58EC">
        <w:rPr>
          <w:color w:val="000000" w:themeColor="text1"/>
          <w:u w:color="000000" w:themeColor="text1"/>
        </w:rPr>
        <w:t>’</w:t>
      </w:r>
      <w:r>
        <w:rPr>
          <w:color w:val="000000" w:themeColor="text1"/>
          <w:u w:color="000000" w:themeColor="text1"/>
        </w:rPr>
        <w:t xml:space="preserve">s effective date </w:t>
      </w:r>
      <w:r w:rsidRPr="00070616">
        <w:rPr>
          <w:color w:val="FF0000"/>
          <w:u w:color="000000" w:themeColor="text1"/>
        </w:rPr>
        <w:t xml:space="preserve"> </w:t>
      </w:r>
      <w:r w:rsidRPr="00070616">
        <w:rPr>
          <w:u w:color="000000" w:themeColor="text1"/>
        </w:rPr>
        <w:t>to transfer the funding</w:t>
      </w:r>
      <w:r w:rsidRPr="00C56D01">
        <w:rPr>
          <w:color w:val="000000" w:themeColor="text1"/>
          <w:u w:color="000000" w:themeColor="text1"/>
        </w:rPr>
        <w:t xml:space="preserve"> to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15.</w:t>
      </w:r>
      <w:r w:rsidRPr="00C56D01">
        <w:rPr>
          <w:color w:val="000000" w:themeColor="text1"/>
          <w:u w:color="000000" w:themeColor="text1"/>
        </w:rPr>
        <w:tab/>
        <w:t>The Department of Juvenile Justice, formerly as provided for in 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 xml:space="preserve">310, is abolished </w:t>
      </w:r>
      <w:r w:rsidRPr="00AB7EE3">
        <w:rPr>
          <w:u w:color="000000" w:themeColor="text1"/>
        </w:rPr>
        <w:t>upon the effective date of Chapter 6, Title 63,</w:t>
      </w:r>
      <w:r w:rsidRPr="00070616">
        <w:rPr>
          <w:u w:color="000000" w:themeColor="text1"/>
        </w:rPr>
        <w:t xml:space="preserve"> and all powers and</w:t>
      </w:r>
      <w:r w:rsidRPr="00C56D01">
        <w:rPr>
          <w:color w:val="000000" w:themeColor="text1"/>
          <w:u w:color="000000" w:themeColor="text1"/>
        </w:rPr>
        <w:t xml:space="preserve"> duties assigned to that department are transferred to and devolved upon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w:t>
      </w:r>
      <w:r>
        <w:rPr>
          <w:color w:val="000000" w:themeColor="text1"/>
          <w:u w:color="000000" w:themeColor="text1"/>
        </w:rPr>
        <w:t>. The Division of Juvenile Justice of the Department of Child</w:t>
      </w:r>
      <w:r w:rsidR="001E5521">
        <w:rPr>
          <w:color w:val="000000" w:themeColor="text1"/>
          <w:u w:color="000000" w:themeColor="text1"/>
        </w:rPr>
        <w:t xml:space="preserve"> and Family</w:t>
      </w:r>
      <w:r>
        <w:rPr>
          <w:color w:val="000000" w:themeColor="text1"/>
          <w:u w:color="000000" w:themeColor="text1"/>
        </w:rPr>
        <w:t xml:space="preserve"> Services shall have the primary responsibility to deliver and oversee the department</w:t>
      </w:r>
      <w:r w:rsidR="00CB58EC" w:rsidRPr="00CB58EC">
        <w:rPr>
          <w:color w:val="000000" w:themeColor="text1"/>
          <w:u w:color="000000" w:themeColor="text1"/>
        </w:rPr>
        <w:t>’</w:t>
      </w:r>
      <w:r>
        <w:rPr>
          <w:color w:val="000000" w:themeColor="text1"/>
          <w:u w:color="000000" w:themeColor="text1"/>
        </w:rPr>
        <w:t>s juvenile justice 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16.</w:t>
      </w:r>
      <w:r>
        <w:rPr>
          <w:color w:val="000000" w:themeColor="text1"/>
          <w:u w:color="000000" w:themeColor="text1"/>
        </w:rPr>
        <w:tab/>
      </w:r>
      <w:r w:rsidRPr="00C56D0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17.</w:t>
      </w:r>
      <w:r>
        <w:rPr>
          <w:color w:val="000000" w:themeColor="text1"/>
          <w:u w:color="000000" w:themeColor="text1"/>
        </w:rPr>
        <w:tab/>
      </w:r>
      <w:r w:rsidRPr="00C56D0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18.</w:t>
      </w:r>
      <w:r w:rsidRPr="00C56D01">
        <w:rPr>
          <w:color w:val="000000" w:themeColor="text1"/>
          <w:u w:color="000000" w:themeColor="text1"/>
        </w:rPr>
        <w:tab/>
        <w:t>(A)</w:t>
      </w:r>
      <w:r w:rsidRPr="00C56D01">
        <w:rPr>
          <w:color w:val="000000" w:themeColor="text1"/>
          <w:u w:color="000000" w:themeColor="text1"/>
        </w:rPr>
        <w:tab/>
        <w:t xml:space="preserve">Where the provisions of this act transfer the Department of Juvenile Justice, the Continuum of Care </w:t>
      </w:r>
      <w:r>
        <w:rPr>
          <w:color w:val="000000" w:themeColor="text1"/>
          <w:u w:color="000000" w:themeColor="text1"/>
        </w:rPr>
        <w:t>for Emotionally Disturbed Children Division of the Office of the Governor</w:t>
      </w:r>
      <w:r w:rsidRPr="00C56D01">
        <w:rPr>
          <w:color w:val="000000" w:themeColor="text1"/>
          <w:u w:color="000000" w:themeColor="text1"/>
        </w:rPr>
        <w:t xml:space="preserve">, </w:t>
      </w:r>
      <w:r>
        <w:rPr>
          <w:color w:val="000000" w:themeColor="text1"/>
          <w:u w:color="000000" w:themeColor="text1"/>
        </w:rPr>
        <w:t>units</w:t>
      </w:r>
      <w:r w:rsidRPr="00C56D01">
        <w:rPr>
          <w:color w:val="000000" w:themeColor="text1"/>
          <w:u w:color="000000" w:themeColor="text1"/>
        </w:rPr>
        <w:t xml:space="preserve"> of the Department of Social Services, and </w:t>
      </w:r>
      <w:r>
        <w:rPr>
          <w:color w:val="000000" w:themeColor="text1"/>
          <w:u w:color="000000" w:themeColor="text1"/>
        </w:rPr>
        <w:t xml:space="preserve">a  </w:t>
      </w:r>
      <w:r>
        <w:rPr>
          <w:color w:val="000000" w:themeColor="text1"/>
          <w:u w:color="000000" w:themeColor="text1"/>
        </w:rPr>
        <w:lastRenderedPageBreak/>
        <w:t>division</w:t>
      </w:r>
      <w:r w:rsidRPr="00C56D01">
        <w:rPr>
          <w:color w:val="000000" w:themeColor="text1"/>
          <w:u w:color="000000" w:themeColor="text1"/>
        </w:rPr>
        <w:t xml:space="preserve"> of the Department of Mental Health, the </w:t>
      </w:r>
      <w:r>
        <w:rPr>
          <w:color w:val="000000" w:themeColor="text1"/>
          <w:u w:color="000000" w:themeColor="text1"/>
        </w:rPr>
        <w:t xml:space="preserve">associated </w:t>
      </w:r>
      <w:r w:rsidRPr="00C56D01">
        <w:rPr>
          <w:color w:val="000000" w:themeColor="text1"/>
          <w:u w:color="000000" w:themeColor="text1"/>
        </w:rPr>
        <w:t>employees, authorized appropriations, and assets and liabilities</w:t>
      </w:r>
      <w:r>
        <w:rPr>
          <w:color w:val="000000" w:themeColor="text1"/>
          <w:u w:color="000000" w:themeColor="text1"/>
        </w:rPr>
        <w:t xml:space="preserve"> </w:t>
      </w:r>
      <w:r w:rsidRPr="00C56D01">
        <w:rPr>
          <w:color w:val="000000" w:themeColor="text1"/>
          <w:u w:color="000000" w:themeColor="text1"/>
        </w:rPr>
        <w:t xml:space="preserve">also are transferred to and become part of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 All classified or unclassified personnel employed by the Department of Juvenile Justice, the Continuum of Care </w:t>
      </w:r>
      <w:r>
        <w:rPr>
          <w:color w:val="000000" w:themeColor="text1"/>
          <w:u w:color="000000" w:themeColor="text1"/>
        </w:rPr>
        <w:t>Division</w:t>
      </w:r>
      <w:r w:rsidRPr="00C56D01">
        <w:rPr>
          <w:color w:val="000000" w:themeColor="text1"/>
          <w:u w:color="000000" w:themeColor="text1"/>
        </w:rPr>
        <w:t xml:space="preserve">, the transferred </w:t>
      </w:r>
      <w:r>
        <w:rPr>
          <w:color w:val="000000" w:themeColor="text1"/>
          <w:u w:color="000000" w:themeColor="text1"/>
        </w:rPr>
        <w:t>units</w:t>
      </w:r>
      <w:r w:rsidRPr="00C56D01">
        <w:rPr>
          <w:color w:val="000000" w:themeColor="text1"/>
          <w:u w:color="000000" w:themeColor="text1"/>
        </w:rPr>
        <w:t xml:space="preserve"> of the Department of Social Services, and the transferred</w:t>
      </w:r>
      <w:r>
        <w:rPr>
          <w:color w:val="000000" w:themeColor="text1"/>
          <w:u w:color="000000" w:themeColor="text1"/>
        </w:rPr>
        <w:t xml:space="preserve"> division</w:t>
      </w:r>
      <w:r w:rsidRPr="00C56D01">
        <w:rPr>
          <w:color w:val="000000" w:themeColor="text1"/>
          <w:u w:color="000000" w:themeColor="text1"/>
        </w:rPr>
        <w:t xml:space="preserve"> of the Department of Mental Health, either by contract or by employment at will, become on July 1, 2014, employees of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 with the same compensation, classification, and grade level, as applicable.  Before abolition of the Department of Juvenile Justice and before transfer of the</w:t>
      </w:r>
      <w:r>
        <w:rPr>
          <w:color w:val="000000" w:themeColor="text1"/>
          <w:u w:color="000000" w:themeColor="text1"/>
        </w:rPr>
        <w:t xml:space="preserve"> </w:t>
      </w:r>
      <w:r w:rsidRPr="00C56D01">
        <w:rPr>
          <w:color w:val="000000" w:themeColor="text1"/>
          <w:u w:color="000000" w:themeColor="text1"/>
        </w:rPr>
        <w:t xml:space="preserve">Continuum of Care </w:t>
      </w:r>
      <w:r>
        <w:rPr>
          <w:color w:val="000000" w:themeColor="text1"/>
          <w:u w:color="000000" w:themeColor="text1"/>
        </w:rPr>
        <w:t>Division of the Office of the Governor, units</w:t>
      </w:r>
      <w:r w:rsidRPr="00C56D01">
        <w:rPr>
          <w:color w:val="000000" w:themeColor="text1"/>
          <w:u w:color="000000" w:themeColor="text1"/>
        </w:rPr>
        <w:t xml:space="preserve"> of the Department of Social Services, and the </w:t>
      </w:r>
      <w:r>
        <w:rPr>
          <w:color w:val="000000" w:themeColor="text1"/>
          <w:u w:color="000000" w:themeColor="text1"/>
        </w:rPr>
        <w:t>division</w:t>
      </w:r>
      <w:r w:rsidRPr="00C56D01">
        <w:rPr>
          <w:color w:val="000000" w:themeColor="text1"/>
          <w:u w:color="000000" w:themeColor="text1"/>
        </w:rPr>
        <w:t xml:space="preserve"> of the Department of Mental Health </w:t>
      </w:r>
      <w:r>
        <w:rPr>
          <w:color w:val="000000" w:themeColor="text1"/>
          <w:u w:color="000000" w:themeColor="text1"/>
        </w:rPr>
        <w:t>to the Department of Child</w:t>
      </w:r>
      <w:r w:rsidR="001E5521">
        <w:rPr>
          <w:color w:val="000000" w:themeColor="text1"/>
          <w:u w:color="000000" w:themeColor="text1"/>
        </w:rPr>
        <w:t xml:space="preserve"> and Family</w:t>
      </w:r>
      <w:r>
        <w:rPr>
          <w:color w:val="000000" w:themeColor="text1"/>
          <w:u w:color="000000" w:themeColor="text1"/>
        </w:rPr>
        <w:t xml:space="preserve"> Services</w:t>
      </w:r>
      <w:r w:rsidRPr="00C56D01">
        <w:rPr>
          <w:color w:val="000000" w:themeColor="text1"/>
          <w:u w:color="000000" w:themeColor="text1"/>
        </w:rPr>
        <w:t xml:space="preserve">, those agencies shall cause all necessary actions to be taken to accomplish this transfer in accordance with state laws and regulations.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r>
      <w:r>
        <w:rPr>
          <w:color w:val="000000" w:themeColor="text1"/>
          <w:u w:color="000000" w:themeColor="text1"/>
        </w:rPr>
        <w:t>Applicable regulations promulgated by the Department of Social Services, Department of Juvenile Justice, Department of Mental Health, and the Continuum of Care for Emotionally Disturbed Children Division of the Office of the Governor are continued and are deemed to be promulgated by the Department of Child</w:t>
      </w:r>
      <w:r w:rsidR="001E5521">
        <w:rPr>
          <w:color w:val="000000" w:themeColor="text1"/>
          <w:u w:color="000000" w:themeColor="text1"/>
        </w:rPr>
        <w:t xml:space="preserve"> and Family</w:t>
      </w:r>
      <w:r>
        <w:rPr>
          <w:color w:val="000000" w:themeColor="text1"/>
          <w:u w:color="000000" w:themeColor="text1"/>
        </w:rPr>
        <w:t xml:space="preserve"> Services until such time as the Department of Child</w:t>
      </w:r>
      <w:r w:rsidR="001E5521">
        <w:rPr>
          <w:color w:val="000000" w:themeColor="text1"/>
          <w:u w:color="000000" w:themeColor="text1"/>
        </w:rPr>
        <w:t xml:space="preserve"> and Family</w:t>
      </w:r>
      <w:r>
        <w:rPr>
          <w:color w:val="000000" w:themeColor="text1"/>
          <w:u w:color="000000" w:themeColor="text1"/>
        </w:rPr>
        <w:t xml:space="preserve"> Services amends or repeals these regulations</w:t>
      </w:r>
      <w:r w:rsidRPr="00C56D01">
        <w:rPr>
          <w:color w:val="000000" w:themeColor="text1"/>
          <w:u w:color="000000" w:themeColor="text1"/>
        </w:rPr>
        <w:t>.  Contracts entered into by the Department of Juvenile Justice</w:t>
      </w:r>
      <w:r>
        <w:rPr>
          <w:color w:val="000000" w:themeColor="text1"/>
          <w:u w:color="000000" w:themeColor="text1"/>
        </w:rPr>
        <w:t xml:space="preserve"> and</w:t>
      </w:r>
      <w:r w:rsidRPr="00C56D01">
        <w:rPr>
          <w:color w:val="000000" w:themeColor="text1"/>
          <w:u w:color="000000" w:themeColor="text1"/>
        </w:rPr>
        <w:t xml:space="preserve"> the Continuum of Care</w:t>
      </w:r>
      <w:r>
        <w:rPr>
          <w:color w:val="000000" w:themeColor="text1"/>
          <w:u w:color="000000" w:themeColor="text1"/>
        </w:rPr>
        <w:t xml:space="preserve"> Division of the Office of the Governor</w:t>
      </w:r>
      <w:r w:rsidRPr="00C56D01">
        <w:rPr>
          <w:color w:val="000000" w:themeColor="text1"/>
          <w:u w:color="000000" w:themeColor="text1"/>
        </w:rPr>
        <w:t xml:space="preserve">, </w:t>
      </w:r>
      <w:r>
        <w:rPr>
          <w:color w:val="000000" w:themeColor="text1"/>
          <w:u w:color="000000" w:themeColor="text1"/>
        </w:rPr>
        <w:t xml:space="preserve">and relevant contracts entered into by the Department of </w:t>
      </w:r>
      <w:r w:rsidRPr="00AB7EE3">
        <w:rPr>
          <w:u w:color="000000" w:themeColor="text1"/>
        </w:rPr>
        <w:t>Social Services and the Department of Mental Health, are continued and are deemed to be assigned to the Department of Child</w:t>
      </w:r>
      <w:r w:rsidR="001E5521">
        <w:rPr>
          <w:u w:color="000000" w:themeColor="text1"/>
        </w:rPr>
        <w:t xml:space="preserve"> and Family</w:t>
      </w:r>
      <w:r w:rsidRPr="00AB7EE3">
        <w:rPr>
          <w:u w:color="000000" w:themeColor="text1"/>
        </w:rPr>
        <w:t xml:space="preserve"> Services at</w:t>
      </w:r>
      <w:r w:rsidRPr="00C56D01">
        <w:rPr>
          <w:color w:val="000000" w:themeColor="text1"/>
          <w:u w:color="000000" w:themeColor="text1"/>
        </w:rPr>
        <w:t xml:space="preserve"> the time of the transfer.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 xml:space="preserve">The Code Commissioner is directed to change or correct all references to the Department of Juvenile Justice in Chapter 19, Title 63 to the Division of Juvenile Justice or the Department of </w:t>
      </w:r>
      <w:r>
        <w:rPr>
          <w:color w:val="000000" w:themeColor="text1"/>
          <w:u w:color="000000" w:themeColor="text1"/>
        </w:rPr>
        <w:t>Child</w:t>
      </w:r>
      <w:r w:rsidR="00A222AF">
        <w:rPr>
          <w:color w:val="000000" w:themeColor="text1"/>
          <w:u w:color="000000" w:themeColor="text1"/>
        </w:rPr>
        <w:t xml:space="preserve"> and Family</w:t>
      </w:r>
      <w:r w:rsidRPr="00C56D01">
        <w:rPr>
          <w:color w:val="000000" w:themeColor="text1"/>
          <w:u w:color="000000" w:themeColor="text1"/>
        </w:rPr>
        <w:t xml:space="preserve"> Services, as applicable, all references to the Department of Social Services in Chapters 7 and 9, Title 63 to the Division of Child Protection and Permanency or the Department of </w:t>
      </w:r>
      <w:r>
        <w:rPr>
          <w:color w:val="000000" w:themeColor="text1"/>
          <w:u w:color="000000" w:themeColor="text1"/>
        </w:rPr>
        <w:t>Child</w:t>
      </w:r>
      <w:r w:rsidR="00A222AF">
        <w:rPr>
          <w:color w:val="000000" w:themeColor="text1"/>
          <w:u w:color="000000" w:themeColor="text1"/>
        </w:rPr>
        <w:t xml:space="preserve"> and Family</w:t>
      </w:r>
      <w:r w:rsidRPr="00C56D01">
        <w:rPr>
          <w:color w:val="000000" w:themeColor="text1"/>
          <w:u w:color="000000" w:themeColor="text1"/>
        </w:rPr>
        <w:t xml:space="preserve"> Services, as applicable</w:t>
      </w:r>
      <w:r>
        <w:rPr>
          <w:color w:val="000000" w:themeColor="text1"/>
          <w:u w:color="000000" w:themeColor="text1"/>
        </w:rPr>
        <w:t>, and all references to the Continuum of Care Division of the Office of the Governor in Article 13, Chapter 11, Title 63 to the Continuum of Care program or the Department of Child</w:t>
      </w:r>
      <w:r w:rsidR="003A46B6">
        <w:rPr>
          <w:color w:val="000000" w:themeColor="text1"/>
          <w:u w:color="000000" w:themeColor="text1"/>
        </w:rPr>
        <w:t xml:space="preserve"> and Family </w:t>
      </w:r>
      <w:r>
        <w:rPr>
          <w:color w:val="000000" w:themeColor="text1"/>
          <w:u w:color="000000" w:themeColor="text1"/>
        </w:rPr>
        <w:t>Services, as applicable</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lastRenderedPageBreak/>
        <w:t>SECTION</w:t>
      </w:r>
      <w:r w:rsidRPr="00C56D01">
        <w:rPr>
          <w:color w:val="000000" w:themeColor="text1"/>
          <w:u w:color="000000" w:themeColor="text1"/>
        </w:rPr>
        <w:tab/>
        <w:t>19.</w:t>
      </w:r>
      <w:r w:rsidRPr="00C56D01">
        <w:rPr>
          <w:color w:val="000000" w:themeColor="text1"/>
          <w:u w:color="000000" w:themeColor="text1"/>
        </w:rPr>
        <w:tab/>
        <w:t>Sections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1340, 63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1360, 63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320, 63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330, and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 xml:space="preserve">340 are repealed.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C40"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20.</w:t>
      </w:r>
      <w:r w:rsidRPr="00C56D01">
        <w:rPr>
          <w:color w:val="000000" w:themeColor="text1"/>
          <w:u w:color="000000" w:themeColor="text1"/>
        </w:rPr>
        <w:tab/>
        <w:t>Except as provided otherwise herein, this act takes effect July 1, 2014.</w:t>
      </w:r>
    </w:p>
    <w:p w:rsidR="006574F7" w:rsidRDefault="00CB58EC" w:rsidP="00A6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4F7" w:rsidRDefault="006574F7" w:rsidP="006574F7">
      <w:pPr>
        <w:suppressAutoHyphens/>
      </w:pPr>
    </w:p>
    <w:sectPr w:rsidR="006574F7" w:rsidSect="006574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521" w:rsidRDefault="001E5521" w:rsidP="009F0C77">
      <w:r>
        <w:separator/>
      </w:r>
    </w:p>
  </w:endnote>
  <w:endnote w:type="continuationSeparator" w:id="0">
    <w:p w:rsidR="001E5521" w:rsidRDefault="001E55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BDD83D-02FA-4627-B674-A2A0C0AF9C90}"/>
    <w:embedBold r:id="rId2" w:fontKey="{EA10A948-B6F2-4F22-B0FE-91539B606C11}"/>
  </w:font>
  <w:font w:name="Calibri">
    <w:panose1 w:val="020F0502020204030204"/>
    <w:charset w:val="00"/>
    <w:family w:val="swiss"/>
    <w:pitch w:val="variable"/>
    <w:sig w:usb0="E10002FF" w:usb1="4000ACFF" w:usb2="00000009" w:usb3="00000000" w:csb0="0000019F" w:csb1="00000000"/>
    <w:embedRegular r:id="rId3" w:fontKey="{077C4F4C-1ABB-432C-86D0-8C62B78B329D}"/>
  </w:font>
  <w:font w:name="Tahoma">
    <w:panose1 w:val="020B0604030504040204"/>
    <w:charset w:val="00"/>
    <w:family w:val="swiss"/>
    <w:pitch w:val="variable"/>
    <w:sig w:usb0="21002A87" w:usb1="80000000" w:usb2="00000008" w:usb3="00000000" w:csb0="000101FF" w:csb1="00000000"/>
    <w:embedRegular r:id="rId4" w:fontKey="{950D15DB-E0FD-4CB5-BE3B-99FB79D51F9C}"/>
  </w:font>
  <w:font w:name="Cambria">
    <w:panose1 w:val="02040503050406030204"/>
    <w:charset w:val="00"/>
    <w:family w:val="roman"/>
    <w:pitch w:val="variable"/>
    <w:sig w:usb0="E00002FF" w:usb1="400004FF" w:usb2="00000000" w:usb3="00000000" w:csb0="0000019F" w:csb1="00000000"/>
    <w:embedRegular r:id="rId5" w:fontKey="{26E465A9-A038-4813-918A-5BEB295913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12D" w:rsidRPr="006574F7" w:rsidRDefault="006574F7" w:rsidP="006574F7">
    <w:pPr>
      <w:pStyle w:val="Footer"/>
      <w:tabs>
        <w:tab w:val="clear" w:pos="4680"/>
        <w:tab w:val="clear" w:pos="9360"/>
        <w:tab w:val="center" w:pos="2995"/>
      </w:tabs>
      <w:spacing w:before="120"/>
    </w:pPr>
    <w:r>
      <w:t>[4409]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521" w:rsidRDefault="001E5521" w:rsidP="009F0C77">
      <w:r>
        <w:separator/>
      </w:r>
    </w:p>
  </w:footnote>
  <w:footnote w:type="continuationSeparator" w:id="0">
    <w:p w:rsidR="001E5521" w:rsidRDefault="001E55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5VR14"/>
    <w:docVar w:name="CoverBillType" w:val="b"/>
    <w:docVar w:name="docpath" w:val="L:\Council\bills\NBD\11265VR14.DOCX"/>
    <w:docVar w:name="dvBillNumber" w:val="4409"/>
    <w:docVar w:name="dvBillNumberPrefix" w:val="H. "/>
    <w:docVar w:name="dvOriginalBody" w:val="House"/>
    <w:docVar w:name="dvSteno" w:val="NBD"/>
    <w:docVar w:name="NameofBody" w:val="h"/>
    <w:docVar w:name="vgroup2" w:val="Council"/>
  </w:docVars>
  <w:rsids>
    <w:rsidRoot w:val="006833A0"/>
    <w:rsid w:val="00011869"/>
    <w:rsid w:val="00095168"/>
    <w:rsid w:val="000B6A59"/>
    <w:rsid w:val="000C5A38"/>
    <w:rsid w:val="000C7ED6"/>
    <w:rsid w:val="000E1785"/>
    <w:rsid w:val="000F40FA"/>
    <w:rsid w:val="0010776B"/>
    <w:rsid w:val="00133E66"/>
    <w:rsid w:val="00140855"/>
    <w:rsid w:val="001435A3"/>
    <w:rsid w:val="00150737"/>
    <w:rsid w:val="00192ED1"/>
    <w:rsid w:val="001C5C76"/>
    <w:rsid w:val="001D0012"/>
    <w:rsid w:val="001D08F2"/>
    <w:rsid w:val="001D481A"/>
    <w:rsid w:val="001D525B"/>
    <w:rsid w:val="001D7F4F"/>
    <w:rsid w:val="001E5521"/>
    <w:rsid w:val="002321B6"/>
    <w:rsid w:val="0023263A"/>
    <w:rsid w:val="0024520C"/>
    <w:rsid w:val="00250967"/>
    <w:rsid w:val="002543C8"/>
    <w:rsid w:val="002563E6"/>
    <w:rsid w:val="00262162"/>
    <w:rsid w:val="00275FBB"/>
    <w:rsid w:val="00284AAE"/>
    <w:rsid w:val="002C72D9"/>
    <w:rsid w:val="002E4321"/>
    <w:rsid w:val="002E5912"/>
    <w:rsid w:val="002F3288"/>
    <w:rsid w:val="002F4DB0"/>
    <w:rsid w:val="00301B21"/>
    <w:rsid w:val="0030431A"/>
    <w:rsid w:val="003136DA"/>
    <w:rsid w:val="00320F99"/>
    <w:rsid w:val="00323157"/>
    <w:rsid w:val="00325348"/>
    <w:rsid w:val="0032732C"/>
    <w:rsid w:val="00336AD0"/>
    <w:rsid w:val="00365C10"/>
    <w:rsid w:val="00367EE7"/>
    <w:rsid w:val="0037079A"/>
    <w:rsid w:val="00395A43"/>
    <w:rsid w:val="003A46B6"/>
    <w:rsid w:val="003D01E8"/>
    <w:rsid w:val="003E5288"/>
    <w:rsid w:val="003F6D79"/>
    <w:rsid w:val="0041760A"/>
    <w:rsid w:val="00417C01"/>
    <w:rsid w:val="004222E7"/>
    <w:rsid w:val="004233F1"/>
    <w:rsid w:val="004308C2"/>
    <w:rsid w:val="004809EE"/>
    <w:rsid w:val="00481286"/>
    <w:rsid w:val="0049257A"/>
    <w:rsid w:val="004A6315"/>
    <w:rsid w:val="004C1C28"/>
    <w:rsid w:val="004E7D54"/>
    <w:rsid w:val="00513963"/>
    <w:rsid w:val="00526B9A"/>
    <w:rsid w:val="005273C6"/>
    <w:rsid w:val="00530A69"/>
    <w:rsid w:val="00545593"/>
    <w:rsid w:val="00577C6C"/>
    <w:rsid w:val="00590E4D"/>
    <w:rsid w:val="005B486F"/>
    <w:rsid w:val="005C2FE2"/>
    <w:rsid w:val="005E2BC9"/>
    <w:rsid w:val="00605102"/>
    <w:rsid w:val="006215AA"/>
    <w:rsid w:val="0062336E"/>
    <w:rsid w:val="00626C9B"/>
    <w:rsid w:val="006574F7"/>
    <w:rsid w:val="00671BCB"/>
    <w:rsid w:val="006833A0"/>
    <w:rsid w:val="006913C9"/>
    <w:rsid w:val="0069470D"/>
    <w:rsid w:val="006A3F8D"/>
    <w:rsid w:val="006E10E7"/>
    <w:rsid w:val="006F2FA5"/>
    <w:rsid w:val="006F412B"/>
    <w:rsid w:val="00700AC8"/>
    <w:rsid w:val="00727599"/>
    <w:rsid w:val="00734F00"/>
    <w:rsid w:val="00752645"/>
    <w:rsid w:val="00780D28"/>
    <w:rsid w:val="007A70AE"/>
    <w:rsid w:val="007B4949"/>
    <w:rsid w:val="007C16C3"/>
    <w:rsid w:val="00833014"/>
    <w:rsid w:val="008362E8"/>
    <w:rsid w:val="008450E9"/>
    <w:rsid w:val="00856CFE"/>
    <w:rsid w:val="008670F4"/>
    <w:rsid w:val="008948A0"/>
    <w:rsid w:val="008A1768"/>
    <w:rsid w:val="008C7ED2"/>
    <w:rsid w:val="008D5930"/>
    <w:rsid w:val="008E4371"/>
    <w:rsid w:val="008F0F33"/>
    <w:rsid w:val="008F163A"/>
    <w:rsid w:val="008F4429"/>
    <w:rsid w:val="00911A89"/>
    <w:rsid w:val="0091225D"/>
    <w:rsid w:val="0092191F"/>
    <w:rsid w:val="0094021A"/>
    <w:rsid w:val="009573E9"/>
    <w:rsid w:val="0096512D"/>
    <w:rsid w:val="00970A3C"/>
    <w:rsid w:val="009878D7"/>
    <w:rsid w:val="0099059A"/>
    <w:rsid w:val="00992AED"/>
    <w:rsid w:val="009B44AF"/>
    <w:rsid w:val="009C2520"/>
    <w:rsid w:val="009C6A0B"/>
    <w:rsid w:val="009F0C77"/>
    <w:rsid w:val="009F4DD1"/>
    <w:rsid w:val="00A222AF"/>
    <w:rsid w:val="00A41684"/>
    <w:rsid w:val="00A530BA"/>
    <w:rsid w:val="00A64E80"/>
    <w:rsid w:val="00A66C40"/>
    <w:rsid w:val="00A72BCD"/>
    <w:rsid w:val="00A741D9"/>
    <w:rsid w:val="00A833AB"/>
    <w:rsid w:val="00A9741D"/>
    <w:rsid w:val="00AC27D7"/>
    <w:rsid w:val="00AD413D"/>
    <w:rsid w:val="00AD4B17"/>
    <w:rsid w:val="00AD7CE2"/>
    <w:rsid w:val="00AE6D18"/>
    <w:rsid w:val="00B0478E"/>
    <w:rsid w:val="00B15B03"/>
    <w:rsid w:val="00B412D4"/>
    <w:rsid w:val="00BA5A62"/>
    <w:rsid w:val="00BB3181"/>
    <w:rsid w:val="00BB5534"/>
    <w:rsid w:val="00BD4198"/>
    <w:rsid w:val="00BE3C22"/>
    <w:rsid w:val="00C0345E"/>
    <w:rsid w:val="00C05AF4"/>
    <w:rsid w:val="00C11831"/>
    <w:rsid w:val="00C202E4"/>
    <w:rsid w:val="00C3036F"/>
    <w:rsid w:val="00C3483A"/>
    <w:rsid w:val="00C74E9D"/>
    <w:rsid w:val="00C82FD3"/>
    <w:rsid w:val="00C92819"/>
    <w:rsid w:val="00CA0118"/>
    <w:rsid w:val="00CA1938"/>
    <w:rsid w:val="00CB58EC"/>
    <w:rsid w:val="00CC0D20"/>
    <w:rsid w:val="00CC6B7B"/>
    <w:rsid w:val="00CD2089"/>
    <w:rsid w:val="00CF6E66"/>
    <w:rsid w:val="00D075BA"/>
    <w:rsid w:val="00D218FE"/>
    <w:rsid w:val="00D73A67"/>
    <w:rsid w:val="00D96B65"/>
    <w:rsid w:val="00D970A9"/>
    <w:rsid w:val="00DE20A4"/>
    <w:rsid w:val="00DF3845"/>
    <w:rsid w:val="00E16485"/>
    <w:rsid w:val="00E41911"/>
    <w:rsid w:val="00E730B9"/>
    <w:rsid w:val="00E92EEF"/>
    <w:rsid w:val="00EA1917"/>
    <w:rsid w:val="00ED5DAA"/>
    <w:rsid w:val="00F16B24"/>
    <w:rsid w:val="00F227B9"/>
    <w:rsid w:val="00F24442"/>
    <w:rsid w:val="00F26BEC"/>
    <w:rsid w:val="00F310B6"/>
    <w:rsid w:val="00F4512F"/>
    <w:rsid w:val="00F50AE3"/>
    <w:rsid w:val="00F67CF1"/>
    <w:rsid w:val="00F73465"/>
    <w:rsid w:val="00F840F0"/>
    <w:rsid w:val="00FA6E9A"/>
    <w:rsid w:val="00FB0D0D"/>
    <w:rsid w:val="00FB43B4"/>
    <w:rsid w:val="00FB50ED"/>
    <w:rsid w:val="00FE76FD"/>
    <w:rsid w:val="00FF07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FA5"/>
    <w:rPr>
      <w:rFonts w:ascii="Tahoma" w:hAnsi="Tahoma" w:cs="Tahoma"/>
      <w:sz w:val="16"/>
      <w:szCs w:val="16"/>
    </w:rPr>
  </w:style>
  <w:style w:type="character" w:customStyle="1" w:styleId="BalloonTextChar">
    <w:name w:val="Balloon Text Char"/>
    <w:basedOn w:val="DefaultParagraphFont"/>
    <w:link w:val="BalloonText"/>
    <w:uiPriority w:val="99"/>
    <w:semiHidden/>
    <w:rsid w:val="006F2F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F49C5-108D-41F9-895C-DAC6E753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6861</Words>
  <Characters>39109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%USERNAME%</dc:creator>
  <cp:lastModifiedBy>NSC</cp:lastModifiedBy>
  <cp:revision>2</cp:revision>
  <cp:lastPrinted>2013-12-09T16:42:00Z</cp:lastPrinted>
  <dcterms:created xsi:type="dcterms:W3CDTF">2013-12-10T19:21:00Z</dcterms:created>
  <dcterms:modified xsi:type="dcterms:W3CDTF">2013-12-10T19:21:00Z</dcterms:modified>
</cp:coreProperties>
</file>