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6D6" w:rsidRDefault="00BB26D6" w:rsidP="00C82D68">
      <w:pPr>
        <w:pStyle w:val="BillDots0"/>
      </w:pPr>
      <w:r>
        <w:rPr>
          <w:strike/>
        </w:rPr>
        <w:t>Indicates Matter Stricken</w:t>
      </w:r>
    </w:p>
    <w:p w:rsidR="00BB26D6" w:rsidRPr="00BB26D6" w:rsidRDefault="00BB26D6" w:rsidP="00C82D68">
      <w:pPr>
        <w:pStyle w:val="BillDots0"/>
      </w:pPr>
      <w:r>
        <w:rPr>
          <w:u w:val="single"/>
        </w:rPr>
        <w:t>Indicates New Matter</w:t>
      </w:r>
    </w:p>
    <w:p w:rsidR="00BB26D6" w:rsidRDefault="00BB26D6" w:rsidP="00C82D68">
      <w:pPr>
        <w:pStyle w:val="BillDots0"/>
      </w:pPr>
    </w:p>
    <w:p w:rsidR="00BB26D6" w:rsidRDefault="00BB26D6" w:rsidP="00C82D68">
      <w:pPr>
        <w:pStyle w:val="BillDots0"/>
      </w:pPr>
      <w:r>
        <w:t>COMMITTEE REPORT</w:t>
      </w:r>
    </w:p>
    <w:p w:rsidR="00BB26D6" w:rsidRDefault="00BB26D6" w:rsidP="00C82D68">
      <w:pPr>
        <w:pStyle w:val="BillDots0"/>
      </w:pPr>
      <w:r>
        <w:t>March 20, 2014</w:t>
      </w:r>
    </w:p>
    <w:p w:rsidR="00BB26D6" w:rsidRDefault="00BB26D6" w:rsidP="00C82D68">
      <w:pPr>
        <w:pStyle w:val="BillDots0"/>
      </w:pPr>
    </w:p>
    <w:p w:rsidR="00BB26D6" w:rsidRPr="00BB26D6" w:rsidRDefault="00BB26D6" w:rsidP="00BB26D6">
      <w:pPr>
        <w:pStyle w:val="BillDots0"/>
        <w:tabs>
          <w:tab w:val="clear" w:pos="216"/>
          <w:tab w:val="clear" w:pos="432"/>
          <w:tab w:val="clear" w:pos="648"/>
          <w:tab w:val="clear" w:pos="864"/>
          <w:tab w:val="clear" w:pos="1080"/>
          <w:tab w:val="clear" w:pos="1296"/>
          <w:tab w:val="clear" w:pos="5904"/>
          <w:tab w:val="right" w:pos="5933"/>
        </w:tabs>
      </w:pPr>
      <w:r>
        <w:tab/>
      </w:r>
      <w:r>
        <w:rPr>
          <w:b/>
          <w:sz w:val="36"/>
        </w:rPr>
        <w:t>S. 997</w:t>
      </w:r>
    </w:p>
    <w:p w:rsidR="00BB26D6" w:rsidRDefault="00BB26D6" w:rsidP="00C82D68">
      <w:pPr>
        <w:pStyle w:val="BillDots0"/>
      </w:pPr>
    </w:p>
    <w:p w:rsidR="00BB26D6" w:rsidRDefault="00BB26D6" w:rsidP="00BB26D6">
      <w:pPr>
        <w:pStyle w:val="BillDots0"/>
        <w:jc w:val="center"/>
      </w:pPr>
      <w:r>
        <w:t xml:space="preserve">Introduced by </w:t>
      </w:r>
      <w:r w:rsidRPr="0004508D">
        <w:t>Senator Jackson</w:t>
      </w:r>
    </w:p>
    <w:p w:rsidR="00BB26D6" w:rsidRDefault="00BB26D6" w:rsidP="00C82D68">
      <w:pPr>
        <w:pStyle w:val="BillDots0"/>
      </w:pPr>
    </w:p>
    <w:p w:rsidR="00BB26D6" w:rsidRDefault="00BB26D6" w:rsidP="00C82D68">
      <w:pPr>
        <w:pStyle w:val="BillDots0"/>
      </w:pPr>
      <w:r>
        <w:t>S. Printed 3/20/14--S.</w:t>
      </w:r>
    </w:p>
    <w:p w:rsidR="00BB26D6" w:rsidRDefault="00BB26D6" w:rsidP="00C82D68">
      <w:pPr>
        <w:pStyle w:val="BillDots0"/>
      </w:pPr>
      <w:r>
        <w:t>Read the first time February 5, 2014.</w:t>
      </w:r>
    </w:p>
    <w:p w:rsidR="00BB26D6" w:rsidRPr="00BB26D6" w:rsidRDefault="00BB26D6" w:rsidP="00BB26D6">
      <w:pPr>
        <w:pStyle w:val="BillDots0"/>
        <w:jc w:val="center"/>
      </w:pPr>
      <w:r>
        <w:rPr>
          <w:u w:val="single"/>
        </w:rPr>
        <w:t>            </w:t>
      </w:r>
    </w:p>
    <w:p w:rsidR="00BB26D6" w:rsidRDefault="00BB26D6" w:rsidP="00C82D68">
      <w:pPr>
        <w:pStyle w:val="BillDots0"/>
      </w:pPr>
    </w:p>
    <w:p w:rsidR="00BB26D6" w:rsidRPr="00BB26D6" w:rsidRDefault="00BB26D6" w:rsidP="00BB26D6">
      <w:pPr>
        <w:pStyle w:val="BillDots0"/>
        <w:jc w:val="center"/>
      </w:pPr>
      <w:r>
        <w:rPr>
          <w:b/>
        </w:rPr>
        <w:t>THE COMMITTEE ON MEDICAL AFFAIRS</w:t>
      </w:r>
    </w:p>
    <w:p w:rsidR="00BB26D6" w:rsidRDefault="00BB26D6" w:rsidP="00C82D68">
      <w:pPr>
        <w:pStyle w:val="BillDots0"/>
      </w:pPr>
      <w:r>
        <w:tab/>
        <w:t>To whom was referred a Bill (S. 997) to amend Section 40</w:t>
      </w:r>
      <w:r>
        <w:noBreakHyphen/>
        <w:t>67</w:t>
      </w:r>
      <w:r>
        <w:noBreakHyphen/>
        <w:t>20, Code of Laws of South Carolina, 1976, relating to definitions in the Speech Pathologists and Audiologists Practice Act, etc., respectfully</w:t>
      </w:r>
    </w:p>
    <w:p w:rsidR="00BB26D6" w:rsidRPr="00BB26D6" w:rsidRDefault="00BB26D6" w:rsidP="00BB26D6">
      <w:pPr>
        <w:pStyle w:val="BillDots0"/>
        <w:jc w:val="center"/>
      </w:pPr>
      <w:r>
        <w:rPr>
          <w:b/>
        </w:rPr>
        <w:t>REPORT:</w:t>
      </w:r>
    </w:p>
    <w:p w:rsidR="00BB26D6" w:rsidRDefault="00BB26D6" w:rsidP="00C82D68">
      <w:pPr>
        <w:pStyle w:val="BillDots0"/>
      </w:pPr>
      <w:r>
        <w:tab/>
        <w:t>That they have duly and carefully considered the same and recommend that the same do pass with amendment:</w:t>
      </w:r>
    </w:p>
    <w:p w:rsidR="00BB26D6" w:rsidRDefault="00BB26D6" w:rsidP="00C82D68">
      <w:pPr>
        <w:pStyle w:val="BillDots0"/>
      </w:pP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Amend the bill, as and if amended, Section 40</w:t>
      </w:r>
      <w:r w:rsidRPr="00AC0ADF">
        <w:rPr>
          <w:snapToGrid w:val="0"/>
        </w:rPr>
        <w:noBreakHyphen/>
        <w:t>67</w:t>
      </w:r>
      <w:r w:rsidRPr="00AC0ADF">
        <w:rPr>
          <w:snapToGrid w:val="0"/>
        </w:rPr>
        <w:noBreakHyphen/>
        <w:t>20(17), as contained in SECTION 1, page 4, lines 31</w:t>
      </w:r>
      <w:r w:rsidRPr="00AC0ADF">
        <w:rPr>
          <w:snapToGrid w:val="0"/>
        </w:rPr>
        <w:noBreakHyphen/>
        <w:t>37, by deleting the item in its entirety.</w:t>
      </w: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Renumber sections to conform.</w:t>
      </w:r>
    </w:p>
    <w:p w:rsidR="00BB26D6"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ADF">
        <w:rPr>
          <w:snapToGrid w:val="0"/>
        </w:rPr>
        <w:tab/>
        <w:t>Amend title to conform.</w:t>
      </w:r>
    </w:p>
    <w:p w:rsidR="00BB26D6" w:rsidRPr="00AC0ADF" w:rsidRDefault="00BB26D6" w:rsidP="00BB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B26D6" w:rsidRDefault="00BB26D6" w:rsidP="00C82D68">
      <w:pPr>
        <w:pStyle w:val="BillDots0"/>
      </w:pPr>
      <w:r>
        <w:t>HARVEY S. PEELER, JR. for Committee.</w:t>
      </w:r>
    </w:p>
    <w:p w:rsidR="00BB26D6" w:rsidRPr="00BB26D6" w:rsidRDefault="00BB26D6" w:rsidP="00BB26D6">
      <w:pPr>
        <w:pStyle w:val="BillDots0"/>
        <w:jc w:val="center"/>
      </w:pPr>
      <w:r>
        <w:rPr>
          <w:u w:val="single"/>
        </w:rPr>
        <w:t>            </w:t>
      </w:r>
    </w:p>
    <w:p w:rsidR="00BB26D6" w:rsidRDefault="00BB26D6" w:rsidP="00C82D68">
      <w:pPr>
        <w:pStyle w:val="BillDots0"/>
        <w:sectPr w:rsidR="00BB26D6" w:rsidSect="00BB26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2D68" w:rsidRDefault="00C82D68" w:rsidP="00C82D68">
      <w:pPr>
        <w:pStyle w:val="BillDots0"/>
      </w:pPr>
    </w:p>
    <w:p w:rsidR="00C82D68" w:rsidRDefault="00C82D68" w:rsidP="00C82D68">
      <w:pPr>
        <w:pStyle w:val="Numbersforbill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B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0110B4">
        <w:noBreakHyphen/>
      </w:r>
      <w:r>
        <w:t>67</w:t>
      </w:r>
      <w:r w:rsidR="000110B4">
        <w:noBreakHyphen/>
      </w:r>
      <w:r>
        <w:t>20, CODE OF LAWS OF SOUTH CAROLINA, 1976, RELATING TO DEFINITIONS IN THE SPEECH PATHOLOGISTS AND AUDIOLOGISTS PRACTICE ACT, SO AS TO ADD, REVISE, AND DELETE DEFINITIONS; TO AMEND SECTION 40</w:t>
      </w:r>
      <w:r w:rsidR="000110B4">
        <w:noBreakHyphen/>
      </w:r>
      <w:r>
        <w:t>67</w:t>
      </w:r>
      <w:r w:rsidR="000110B4">
        <w:noBreakHyphen/>
      </w:r>
      <w:r>
        <w:t>50, RELATING TO LICENSURE FEES, SO AS TO ADD, REVISE, AND DELETE FEES; TO AMEND SECTION 40</w:t>
      </w:r>
      <w:r w:rsidR="000110B4">
        <w:noBreakHyphen/>
      </w:r>
      <w:r>
        <w:t>67</w:t>
      </w:r>
      <w:r w:rsidR="000110B4">
        <w:noBreakHyphen/>
      </w:r>
      <w:r>
        <w:t>220, RELATING TO LICENSURE REQUIREMENTS, SO AS TO REVISE THE REQUIREMENTS; TO AMEND SECTION 40</w:t>
      </w:r>
      <w:r w:rsidR="000110B4">
        <w:noBreakHyphen/>
      </w:r>
      <w:r>
        <w:t>67</w:t>
      </w:r>
      <w:r w:rsidR="000110B4">
        <w:noBreakHyphen/>
      </w:r>
      <w:r>
        <w:t xml:space="preserve">260, RELATING TO ANNUAL AUDITS OF LICENSURE RECORDS THAT THE BOARD MAY CONDUCT, SO </w:t>
      </w:r>
      <w:r w:rsidR="000123A4">
        <w:t xml:space="preserve">AS TO </w:t>
      </w:r>
      <w:r>
        <w:t>PROVIDE THE BOARD MAY CONDUCT THESE AUDITS BIENNIALLY INSTEAD OF ANNUALLY; AND TO AMEND SECTION 40</w:t>
      </w:r>
      <w:r w:rsidR="000110B4">
        <w:noBreakHyphen/>
      </w:r>
      <w:r>
        <w:t>67</w:t>
      </w:r>
      <w:r w:rsidR="000110B4">
        <w:noBreakHyphen/>
      </w:r>
      <w:r>
        <w:t xml:space="preserve">280, RELATING TO ACTIVATION OF AN INACTIVE LICENSE, SO AS </w:t>
      </w:r>
      <w:r w:rsidR="000123A4">
        <w:t xml:space="preserve">TO </w:t>
      </w:r>
      <w:r>
        <w:t>REQUIRE SUBMISSION OF A FORM DEVELOPED AND PROVIDED BY THE BOARD.</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D97B1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02CF">
        <w:t>Section 40</w:t>
      </w:r>
      <w:r w:rsidR="000110B4">
        <w:noBreakHyphen/>
      </w:r>
      <w:r w:rsidR="003202CF">
        <w:t>67</w:t>
      </w:r>
      <w:r w:rsidR="000110B4">
        <w:noBreakHyphen/>
      </w:r>
      <w:r w:rsidR="003202CF">
        <w:t>20 of the 1976 Code</w:t>
      </w:r>
      <w:r w:rsidR="000123A4">
        <w:t>, as added by Act 96 of 1997,</w:t>
      </w:r>
      <w:r w:rsidR="003202CF">
        <w:t xml:space="preserv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110B4">
        <w:noBreakHyphen/>
      </w:r>
      <w:r>
        <w:t>67</w:t>
      </w:r>
      <w:r w:rsidR="000110B4">
        <w:noBreakHyphen/>
      </w:r>
      <w:r>
        <w:t>20.</w:t>
      </w:r>
      <w:r>
        <w:tab/>
      </w:r>
      <w:r w:rsidRPr="006649C7">
        <w:rPr>
          <w:color w:val="000000"/>
        </w:rPr>
        <w:t>As used in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0110B4" w:rsidRPr="000110B4">
        <w:rPr>
          <w:color w:val="000000"/>
        </w:rPr>
        <w:t>‘</w:t>
      </w:r>
      <w:r w:rsidRPr="006649C7">
        <w:rPr>
          <w:color w:val="000000"/>
        </w:rPr>
        <w:t>ASHA</w:t>
      </w:r>
      <w:r w:rsidR="000110B4" w:rsidRPr="000110B4">
        <w:rPr>
          <w:color w:val="000000"/>
        </w:rPr>
        <w:t>’</w:t>
      </w:r>
      <w:r w:rsidRPr="006649C7">
        <w:rPr>
          <w:color w:val="000000"/>
        </w:rPr>
        <w:t xml:space="preserve"> means the American Speech</w:t>
      </w:r>
      <w:r w:rsidR="000110B4">
        <w:rPr>
          <w:color w:val="000000"/>
        </w:rPr>
        <w:noBreakHyphen/>
      </w:r>
      <w:r w:rsidRPr="006649C7">
        <w:rPr>
          <w:color w:val="000000"/>
        </w:rPr>
        <w:t>Language Hearing Association.</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means an individual who practices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audiology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acoustician</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 integrative trainer</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therapist</w:t>
      </w:r>
      <w:r w:rsidR="000110B4" w:rsidRPr="000110B4">
        <w:rPr>
          <w:color w:val="000000"/>
        </w:rPr>
        <w:t>’</w:t>
      </w:r>
      <w:r w:rsidRPr="006649C7">
        <w:rPr>
          <w:color w:val="000000"/>
        </w:rPr>
        <w:t xml:space="preserve">, or any similar variation of these terms or any </w:t>
      </w:r>
      <w:r w:rsidRPr="006649C7">
        <w:rPr>
          <w:color w:val="000000"/>
        </w:rPr>
        <w:lastRenderedPageBreak/>
        <w:t xml:space="preserve">derivative term or uses terms such as </w:t>
      </w:r>
      <w:r w:rsidR="000110B4" w:rsidRPr="000110B4">
        <w:rPr>
          <w:color w:val="000000"/>
        </w:rPr>
        <w:t>‘</w:t>
      </w:r>
      <w:r w:rsidRPr="006649C7">
        <w:rPr>
          <w:color w:val="000000"/>
        </w:rPr>
        <w:t>hearing</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w:t>
      </w:r>
      <w:r w:rsidR="000110B4" w:rsidRPr="000110B4">
        <w:rPr>
          <w:color w:val="000000"/>
        </w:rPr>
        <w:t>’</w:t>
      </w:r>
      <w:r w:rsidRPr="006649C7">
        <w:rPr>
          <w:color w:val="000000"/>
        </w:rPr>
        <w:t xml:space="preserve">, </w:t>
      </w:r>
      <w:r w:rsidR="000110B4" w:rsidRPr="000110B4">
        <w:rPr>
          <w:color w:val="000000"/>
        </w:rPr>
        <w:t>‘</w:t>
      </w:r>
      <w:r w:rsidRPr="006649C7">
        <w:rPr>
          <w:color w:val="000000"/>
        </w:rPr>
        <w:t>aural</w:t>
      </w:r>
      <w:r w:rsidR="000110B4" w:rsidRPr="000110B4">
        <w:rPr>
          <w:color w:val="000000"/>
        </w:rPr>
        <w:t>’</w:t>
      </w:r>
      <w:r w:rsidRPr="006649C7">
        <w:rPr>
          <w:color w:val="000000"/>
        </w:rPr>
        <w:t xml:space="preserve">, or </w:t>
      </w:r>
      <w:r w:rsidR="000110B4" w:rsidRPr="000110B4">
        <w:rPr>
          <w:color w:val="000000"/>
        </w:rPr>
        <w:t>‘</w:t>
      </w:r>
      <w:r w:rsidRPr="006649C7">
        <w:rPr>
          <w:color w:val="000000"/>
        </w:rPr>
        <w:t>listening</w:t>
      </w:r>
      <w:r w:rsidR="000110B4" w:rsidRPr="000110B4">
        <w:rPr>
          <w:color w:val="000000"/>
        </w:rPr>
        <w:t>’</w:t>
      </w:r>
      <w:r w:rsidRPr="006649C7">
        <w:rPr>
          <w:color w:val="000000"/>
        </w:rPr>
        <w:t xml:space="preserve"> in combination with words such as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specialist</w:t>
      </w:r>
      <w:r w:rsidR="000110B4" w:rsidRPr="000110B4">
        <w:rPr>
          <w:color w:val="000000"/>
        </w:rPr>
        <w:t>’</w:t>
      </w:r>
      <w:r w:rsidRPr="006649C7">
        <w:rPr>
          <w:color w:val="000000"/>
        </w:rPr>
        <w:t xml:space="preserve">, </w:t>
      </w:r>
      <w:r w:rsidR="000110B4" w:rsidRPr="000110B4">
        <w:rPr>
          <w:color w:val="000000"/>
        </w:rPr>
        <w:t>‘</w:t>
      </w:r>
      <w:r w:rsidRPr="006649C7">
        <w:rPr>
          <w:color w:val="000000"/>
        </w:rPr>
        <w:t>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conservationist</w:t>
      </w:r>
      <w:r w:rsidR="000110B4" w:rsidRPr="000110B4">
        <w:rPr>
          <w:color w:val="000000"/>
        </w:rPr>
        <w:t>’</w:t>
      </w:r>
      <w:r w:rsidRPr="006649C7">
        <w:rPr>
          <w:color w:val="000000"/>
        </w:rPr>
        <w:t xml:space="preserve">, </w:t>
      </w:r>
      <w:r w:rsidR="000110B4" w:rsidRPr="000110B4">
        <w:rPr>
          <w:color w:val="000000"/>
        </w:rPr>
        <w:t>‘</w:t>
      </w:r>
      <w:r w:rsidRPr="006649C7">
        <w:rPr>
          <w:color w:val="000000"/>
        </w:rPr>
        <w:t>center</w:t>
      </w:r>
      <w:r w:rsidR="000110B4" w:rsidRPr="000110B4">
        <w:rPr>
          <w:color w:val="000000"/>
        </w:rPr>
        <w:t>’</w:t>
      </w:r>
      <w:r w:rsidRPr="006649C7">
        <w:rPr>
          <w:color w:val="000000"/>
        </w:rPr>
        <w:t xml:space="preserve">, </w:t>
      </w:r>
      <w:r w:rsidR="000110B4" w:rsidRPr="000110B4">
        <w:rPr>
          <w:color w:val="000000"/>
        </w:rPr>
        <w:t>‘</w:t>
      </w:r>
      <w:r w:rsidRPr="006649C7">
        <w:rPr>
          <w:color w:val="000000"/>
        </w:rPr>
        <w:t>clinic</w:t>
      </w:r>
      <w:r w:rsidR="000110B4" w:rsidRPr="000110B4">
        <w:rPr>
          <w:color w:val="000000"/>
        </w:rPr>
        <w:t>’</w:t>
      </w:r>
      <w:r w:rsidRPr="006649C7">
        <w:rPr>
          <w:color w:val="000000"/>
        </w:rPr>
        <w:t xml:space="preserve">, </w:t>
      </w:r>
      <w:r w:rsidR="000110B4" w:rsidRPr="000110B4">
        <w:rPr>
          <w:color w:val="000000"/>
        </w:rPr>
        <w:t>‘</w:t>
      </w:r>
      <w:r w:rsidRPr="006649C7">
        <w:rPr>
          <w:color w:val="000000"/>
        </w:rPr>
        <w:t>consultant</w:t>
      </w:r>
      <w:r w:rsidR="000110B4" w:rsidRPr="000110B4">
        <w:rPr>
          <w:color w:val="000000"/>
        </w:rPr>
        <w:t>’</w:t>
      </w:r>
      <w:r w:rsidRPr="006649C7">
        <w:rPr>
          <w:color w:val="000000"/>
        </w:rPr>
        <w:t xml:space="preserve">, or </w:t>
      </w:r>
      <w:r w:rsidR="000110B4" w:rsidRPr="000110B4">
        <w:rPr>
          <w:color w:val="000000"/>
        </w:rPr>
        <w:t>‘</w:t>
      </w:r>
      <w:r w:rsidRPr="006649C7">
        <w:rPr>
          <w:color w:val="000000"/>
        </w:rPr>
        <w:t>otometrist</w:t>
      </w:r>
      <w:r w:rsidR="000110B4" w:rsidRPr="000110B4">
        <w:rPr>
          <w:color w:val="000000"/>
        </w:rPr>
        <w:t>’</w:t>
      </w:r>
      <w:r w:rsidRPr="006649C7">
        <w:rPr>
          <w:color w:val="000000"/>
        </w:rPr>
        <w:t xml:space="preserve"> to describe a function or service he performs.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0110B4" w:rsidRPr="000110B4">
        <w:rPr>
          <w:color w:val="000000"/>
        </w:rPr>
        <w:t>‘</w:t>
      </w:r>
      <w:r w:rsidRPr="006649C7">
        <w:rPr>
          <w:color w:val="000000"/>
        </w:rPr>
        <w:t>Audiology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audiology service</w:t>
      </w:r>
      <w:r w:rsidR="000110B4" w:rsidRPr="000110B4">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0110B4">
        <w:rPr>
          <w:color w:val="000000"/>
        </w:rPr>
        <w:noBreakHyphen/>
      </w:r>
      <w:r w:rsidRPr="006649C7">
        <w:rPr>
          <w:color w:val="000000"/>
        </w:rPr>
        <w:t>fail determination;  screening of other skills for the purpose of audiological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004E72A0" w:rsidRPr="004E72A0">
        <w:rPr>
          <w:color w:val="000000"/>
        </w:rPr>
        <w:tab/>
      </w:r>
      <w:r w:rsidR="000110B4" w:rsidRPr="000110B4">
        <w:rPr>
          <w:strike/>
          <w:color w:val="000000"/>
        </w:rPr>
        <w:t>‘</w:t>
      </w:r>
      <w:r w:rsidRPr="003202CF">
        <w:rPr>
          <w:strike/>
          <w:color w:val="000000"/>
        </w:rPr>
        <w:t>The practice of audiology</w:t>
      </w:r>
      <w:r w:rsidR="000110B4" w:rsidRPr="000110B4">
        <w:rPr>
          <w:strike/>
          <w:color w:val="000000"/>
        </w:rPr>
        <w:t>’</w:t>
      </w:r>
      <w:r w:rsidRPr="003202CF">
        <w:rPr>
          <w:strike/>
          <w:color w:val="000000"/>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(5)</w:t>
      </w:r>
      <w:r w:rsidR="003202CF">
        <w:rPr>
          <w:color w:val="000000"/>
        </w:rPr>
        <w:tab/>
      </w:r>
      <w:r w:rsidR="000110B4" w:rsidRPr="000110B4">
        <w:rPr>
          <w:color w:val="000000"/>
        </w:rPr>
        <w:t>‘</w:t>
      </w:r>
      <w:r w:rsidR="003202CF" w:rsidRPr="006649C7">
        <w:rPr>
          <w:color w:val="000000"/>
        </w:rPr>
        <w:t>Board</w:t>
      </w:r>
      <w:r w:rsidR="000110B4" w:rsidRPr="000110B4">
        <w:rPr>
          <w:color w:val="000000"/>
        </w:rPr>
        <w:t>’</w:t>
      </w:r>
      <w:r w:rsidR="003202CF" w:rsidRPr="006649C7">
        <w:rPr>
          <w:color w:val="000000"/>
        </w:rPr>
        <w:t xml:space="preserve"> means the South Carolina State Board of Examiners in Speech</w:t>
      </w:r>
      <w:r w:rsidR="000110B4">
        <w:rPr>
          <w:color w:val="000000"/>
        </w:rPr>
        <w:noBreakHyphen/>
      </w:r>
      <w:r w:rsidR="003202CF" w:rsidRPr="006649C7">
        <w:rPr>
          <w:color w:val="000000"/>
        </w:rPr>
        <w:t>Language Pathology and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0110B4" w:rsidRPr="000110B4">
        <w:rPr>
          <w:color w:val="000000"/>
        </w:rPr>
        <w:t>‘</w:t>
      </w:r>
      <w:r w:rsidRPr="006649C7">
        <w:rPr>
          <w:color w:val="000000"/>
        </w:rPr>
        <w:t>Director</w:t>
      </w:r>
      <w:r w:rsidR="000110B4" w:rsidRPr="000110B4">
        <w:rPr>
          <w:color w:val="000000"/>
        </w:rPr>
        <w:t>’</w:t>
      </w:r>
      <w:r w:rsidRPr="006649C7">
        <w:rPr>
          <w:color w:val="000000"/>
        </w:rPr>
        <w:t xml:space="preserve"> means the Director of the Department of Labor, Licensing and Regulation.</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004E72A0" w:rsidRPr="004E72A0">
        <w:rPr>
          <w:color w:val="000000"/>
        </w:rPr>
        <w:tab/>
      </w:r>
      <w:r w:rsidR="000110B4" w:rsidRPr="000110B4">
        <w:rPr>
          <w:color w:val="000000"/>
          <w:u w:val="single"/>
        </w:rPr>
        <w:t>‘</w:t>
      </w:r>
      <w:r w:rsidRPr="003202CF">
        <w:rPr>
          <w:color w:val="000000"/>
          <w:u w:val="single"/>
        </w:rPr>
        <w:t>Intern</w:t>
      </w:r>
      <w:r w:rsidR="000110B4" w:rsidRPr="000110B4">
        <w:rPr>
          <w:color w:val="000000"/>
          <w:u w:val="single"/>
        </w:rPr>
        <w:t>’</w:t>
      </w:r>
      <w:r w:rsidRPr="003202CF">
        <w:rPr>
          <w:color w:val="000000"/>
          <w:u w:val="single"/>
        </w:rPr>
        <w:t xml:space="preserve"> means an individual who has met the requirements for licensure as a speech</w:t>
      </w:r>
      <w:r w:rsidR="000110B4">
        <w:rPr>
          <w:color w:val="000000"/>
          <w:u w:val="single"/>
        </w:rPr>
        <w:noBreakHyphen/>
      </w:r>
      <w:r w:rsidRPr="003202CF">
        <w:rPr>
          <w:color w:val="000000"/>
          <w:u w:val="single"/>
        </w:rPr>
        <w:t>language pathology or audiology intern under this chapter and has been issued this license by the board.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0110B4" w:rsidRPr="000110B4">
        <w:rPr>
          <w:color w:val="000000"/>
        </w:rPr>
        <w:t>‘</w:t>
      </w:r>
      <w:r w:rsidRPr="006649C7">
        <w:rPr>
          <w:color w:val="000000"/>
        </w:rPr>
        <w:t>License</w:t>
      </w:r>
      <w:r w:rsidR="000110B4" w:rsidRPr="000110B4">
        <w:rPr>
          <w:color w:val="000000"/>
        </w:rPr>
        <w:t>’</w:t>
      </w:r>
      <w:r w:rsidRPr="006649C7">
        <w:rPr>
          <w:color w:val="000000"/>
        </w:rPr>
        <w:t xml:space="preserve"> means an authorization to practice speech</w:t>
      </w:r>
      <w:r w:rsidR="000110B4">
        <w:rPr>
          <w:color w:val="000000"/>
        </w:rPr>
        <w:noBreakHyphen/>
      </w:r>
      <w:r w:rsidRPr="006649C7">
        <w:rPr>
          <w:color w:val="000000"/>
        </w:rPr>
        <w:t>language pathology or audiology issued by the board pursuant to this chapter and includes an authorization to practice as a speech</w:t>
      </w:r>
      <w:r w:rsidR="000110B4">
        <w:rPr>
          <w:color w:val="000000"/>
        </w:rPr>
        <w:noBreakHyphen/>
      </w:r>
      <w:r w:rsidRPr="006649C7">
        <w:rPr>
          <w:color w:val="000000"/>
        </w:rPr>
        <w:t>language pathology intern, an audiology intern, and a speech</w:t>
      </w:r>
      <w:r w:rsidR="000110B4">
        <w:rPr>
          <w:color w:val="000000"/>
        </w:rPr>
        <w:noBreakHyphen/>
      </w:r>
      <w:r w:rsidRPr="006649C7">
        <w:rPr>
          <w:color w:val="000000"/>
        </w:rPr>
        <w:t>language pathology assistant.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(8)</w:t>
      </w:r>
      <w:r>
        <w:rPr>
          <w:color w:val="000000"/>
        </w:rPr>
        <w:tab/>
      </w:r>
      <w:r w:rsidR="000110B4" w:rsidRPr="000110B4">
        <w:rPr>
          <w:color w:val="000000"/>
        </w:rPr>
        <w:t>‘</w:t>
      </w:r>
      <w:r w:rsidRPr="006649C7">
        <w:rPr>
          <w:color w:val="000000"/>
        </w:rPr>
        <w:t>Licensee</w:t>
      </w:r>
      <w:r w:rsidR="000110B4" w:rsidRPr="000110B4">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0110B4">
        <w:rPr>
          <w:color w:val="000000"/>
        </w:rPr>
        <w:noBreakHyphen/>
      </w:r>
      <w:r w:rsidRPr="006649C7">
        <w:rPr>
          <w:color w:val="000000"/>
        </w:rPr>
        <w:t>language pathology assistant.</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0110B4" w:rsidRPr="000110B4">
        <w:rPr>
          <w:strike/>
          <w:color w:val="000000"/>
        </w:rPr>
        <w:t>‘</w:t>
      </w:r>
      <w:r w:rsidRPr="003202CF">
        <w:rPr>
          <w:strike/>
          <w:color w:val="000000"/>
        </w:rPr>
        <w:t>Intern</w:t>
      </w:r>
      <w:r w:rsidR="000110B4" w:rsidRPr="000110B4">
        <w:rPr>
          <w:strike/>
          <w:color w:val="000000"/>
        </w:rPr>
        <w:t>’</w:t>
      </w:r>
      <w:r w:rsidRPr="003202CF">
        <w:rPr>
          <w:strike/>
          <w:color w:val="000000"/>
        </w:rPr>
        <w:t xml:space="preserve"> means an individual who has met the requirements for licensure as a speech</w:t>
      </w:r>
      <w:r w:rsidR="000110B4">
        <w:rPr>
          <w:strike/>
          <w:color w:val="000000"/>
        </w:rPr>
        <w:noBreakHyphen/>
      </w:r>
      <w:r w:rsidRPr="003202CF">
        <w:rPr>
          <w:strike/>
          <w:color w:val="000000"/>
        </w:rPr>
        <w:t>language pathology or audiology intern under this chapter and has been issued this license by the board.</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(10)</w:t>
      </w:r>
      <w:r w:rsidR="003202CF">
        <w:rPr>
          <w:color w:val="000000"/>
        </w:rPr>
        <w:tab/>
      </w:r>
      <w:r w:rsidR="000110B4" w:rsidRPr="000110B4">
        <w:rPr>
          <w:color w:val="000000"/>
        </w:rPr>
        <w:t>‘</w:t>
      </w:r>
      <w:r w:rsidR="003202CF" w:rsidRPr="006649C7">
        <w:rPr>
          <w:color w:val="000000"/>
        </w:rPr>
        <w:t>Person</w:t>
      </w:r>
      <w:r w:rsidR="000110B4" w:rsidRPr="000110B4">
        <w:rPr>
          <w:color w:val="000000"/>
        </w:rPr>
        <w:t>’</w:t>
      </w:r>
      <w:r w:rsidR="003202CF" w:rsidRPr="006649C7">
        <w:rPr>
          <w:color w:val="000000"/>
        </w:rPr>
        <w:t xml:space="preserve"> means an individual, organization, or corporation, except that only individuals can be licensed under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004E72A0" w:rsidRPr="004E72A0">
        <w:rPr>
          <w:color w:val="000000"/>
        </w:rPr>
        <w:tab/>
      </w:r>
      <w:r w:rsidR="000110B4" w:rsidRPr="000110B4">
        <w:rPr>
          <w:color w:val="000000"/>
          <w:u w:val="single"/>
        </w:rPr>
        <w:t>‘</w:t>
      </w:r>
      <w:r w:rsidRPr="003202CF">
        <w:rPr>
          <w:color w:val="000000"/>
          <w:u w:val="single"/>
        </w:rPr>
        <w:t>The practice of audiology</w:t>
      </w:r>
      <w:r w:rsidR="000110B4" w:rsidRPr="000110B4">
        <w:rPr>
          <w:color w:val="000000"/>
          <w:u w:val="single"/>
        </w:rPr>
        <w:t>’</w:t>
      </w:r>
      <w:r w:rsidRPr="003202CF">
        <w:rPr>
          <w:color w:val="000000"/>
          <w:u w:val="single"/>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(11)</w:t>
      </w:r>
      <w:r w:rsidRPr="004E72A0">
        <w:rPr>
          <w:color w:val="000000"/>
        </w:rPr>
        <w:tab/>
      </w:r>
      <w:r w:rsidR="000110B4" w:rsidRPr="000110B4">
        <w:rPr>
          <w:color w:val="000000"/>
          <w:u w:val="single"/>
        </w:rPr>
        <w:t>‘</w:t>
      </w:r>
      <w:r w:rsidR="003202CF" w:rsidRPr="003202CF">
        <w:rPr>
          <w:color w:val="000000"/>
          <w:u w:val="single"/>
        </w:rPr>
        <w:t>The practice of speech</w:t>
      </w:r>
      <w:r w:rsidR="000110B4">
        <w:rPr>
          <w:color w:val="000000"/>
          <w:u w:val="single"/>
        </w:rPr>
        <w:noBreakHyphen/>
      </w:r>
      <w:r w:rsidR="003202CF" w:rsidRPr="003202CF">
        <w:rPr>
          <w:color w:val="000000"/>
          <w:u w:val="single"/>
        </w:rPr>
        <w:t>language pathology</w:t>
      </w:r>
      <w:r w:rsidR="000110B4" w:rsidRPr="000110B4">
        <w:rPr>
          <w:color w:val="000000"/>
          <w:u w:val="single"/>
        </w:rPr>
        <w:t>’</w:t>
      </w:r>
      <w:r w:rsidR="003202CF" w:rsidRPr="003202CF">
        <w:rPr>
          <w:color w:val="000000"/>
          <w:u w:val="single"/>
        </w:rPr>
        <w:t xml:space="preserve"> means the rendering of or the offering to render any speech</w:t>
      </w:r>
      <w:r w:rsidR="000110B4">
        <w:rPr>
          <w:color w:val="000000"/>
          <w:u w:val="single"/>
        </w:rPr>
        <w:noBreakHyphen/>
      </w:r>
      <w:r w:rsidR="003202CF" w:rsidRPr="003202CF">
        <w:rPr>
          <w:color w:val="000000"/>
          <w:u w:val="single"/>
        </w:rPr>
        <w:t>language pathology services to an individual, group, organization, or the public.</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(12)</w:t>
      </w:r>
      <w:r w:rsidRPr="004E72A0">
        <w:rPr>
          <w:color w:val="000000"/>
        </w:rPr>
        <w:tab/>
      </w:r>
      <w:r w:rsidR="000110B4" w:rsidRPr="000110B4">
        <w:rPr>
          <w:color w:val="000000"/>
          <w:u w:val="single"/>
        </w:rPr>
        <w:t>‘</w:t>
      </w:r>
      <w:r w:rsidR="003202CF">
        <w:rPr>
          <w:color w:val="000000"/>
          <w:u w:val="single"/>
        </w:rPr>
        <w:t>Regionally</w:t>
      </w:r>
      <w:r w:rsidR="000123A4">
        <w:rPr>
          <w:color w:val="000000"/>
          <w:u w:val="single"/>
        </w:rPr>
        <w:t xml:space="preserve"> </w:t>
      </w:r>
      <w:r w:rsidR="003202CF">
        <w:rPr>
          <w:color w:val="000000"/>
          <w:u w:val="single"/>
        </w:rPr>
        <w:t>accredited institution</w:t>
      </w:r>
      <w:r w:rsidR="000110B4" w:rsidRPr="000110B4">
        <w:rPr>
          <w:color w:val="000000"/>
          <w:u w:val="single"/>
        </w:rPr>
        <w:t>’</w:t>
      </w:r>
      <w:r w:rsidR="003202CF">
        <w:rPr>
          <w:color w:val="000000"/>
          <w:u w:val="single"/>
        </w:rPr>
        <w:t xml:space="preserve"> means a school, college, or university which is a candidate for accreditation or is accredited  by any accreditation body established to serve six defined geographic areas in the United States.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pathologist</w:t>
      </w:r>
      <w:r w:rsidR="000110B4" w:rsidRPr="000110B4">
        <w:rPr>
          <w:color w:val="000000"/>
        </w:rPr>
        <w:t>’</w:t>
      </w:r>
      <w:r w:rsidRPr="006649C7">
        <w:rPr>
          <w:color w:val="000000"/>
        </w:rPr>
        <w:t xml:space="preserve"> means an individual who practices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0110B4">
        <w:rPr>
          <w:color w:val="000000"/>
        </w:rPr>
        <w:noBreakHyphen/>
      </w:r>
      <w:r w:rsidRPr="006649C7">
        <w:rPr>
          <w:color w:val="000000"/>
        </w:rPr>
        <w:t xml:space="preserve">language pathologist when he holds himself out to the public by any title or description of services incorporating the words </w:t>
      </w:r>
      <w:r w:rsidR="000110B4" w:rsidRPr="000110B4">
        <w:rPr>
          <w:color w:val="000000"/>
        </w:rPr>
        <w:t>‘</w:t>
      </w:r>
      <w:r w:rsidRPr="006649C7">
        <w:rPr>
          <w:color w:val="000000"/>
        </w:rPr>
        <w:t>speech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logopedics</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logopedist</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communicology</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aphasiologist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voxologist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phoniatrist</w:t>
      </w:r>
      <w:r w:rsidR="000110B4" w:rsidRPr="000110B4">
        <w:rPr>
          <w:color w:val="000000"/>
        </w:rPr>
        <w:t>’</w:t>
      </w:r>
      <w:r w:rsidRPr="006649C7">
        <w:rPr>
          <w:color w:val="000000"/>
        </w:rPr>
        <w:t xml:space="preserve">, </w:t>
      </w:r>
      <w:r w:rsidR="000110B4" w:rsidRPr="000110B4">
        <w:rPr>
          <w:color w:val="000000"/>
        </w:rPr>
        <w:t>‘</w:t>
      </w:r>
      <w:r w:rsidRPr="006649C7">
        <w:rPr>
          <w:color w:val="000000"/>
        </w:rPr>
        <w:t>cognitive communication therapist clinician</w:t>
      </w:r>
      <w:r w:rsidR="000110B4" w:rsidRPr="000110B4">
        <w:rPr>
          <w:color w:val="000000"/>
        </w:rPr>
        <w:t>’</w:t>
      </w:r>
      <w:r w:rsidRPr="006649C7">
        <w:rPr>
          <w:color w:val="000000"/>
        </w:rPr>
        <w:t xml:space="preserve">, or any similar variation of these terms or any derivative term, to describe a function or service he performs.  </w:t>
      </w:r>
      <w:r w:rsidR="000110B4" w:rsidRPr="000110B4">
        <w:rPr>
          <w:color w:val="000000"/>
        </w:rPr>
        <w:t>‘</w:t>
      </w:r>
      <w:r w:rsidRPr="006649C7">
        <w:rPr>
          <w:color w:val="000000"/>
        </w:rPr>
        <w:t>Similar variations</w:t>
      </w:r>
      <w:r w:rsidR="000110B4" w:rsidRPr="000110B4">
        <w:rPr>
          <w:color w:val="000000"/>
        </w:rPr>
        <w:t>’</w:t>
      </w:r>
      <w:r w:rsidRPr="006649C7">
        <w:rPr>
          <w:color w:val="000000"/>
        </w:rPr>
        <w:t xml:space="preserve"> include the use of words such as </w:t>
      </w:r>
      <w:r w:rsidR="000110B4" w:rsidRPr="000110B4">
        <w:rPr>
          <w:color w:val="000000"/>
        </w:rPr>
        <w:t>‘</w:t>
      </w:r>
      <w:r w:rsidRPr="006649C7">
        <w:rPr>
          <w:color w:val="000000"/>
        </w:rPr>
        <w:t>speech</w:t>
      </w:r>
      <w:r w:rsidR="000110B4" w:rsidRPr="000110B4">
        <w:rPr>
          <w:color w:val="000000"/>
        </w:rPr>
        <w:t>’</w:t>
      </w:r>
      <w:r w:rsidRPr="006649C7">
        <w:rPr>
          <w:color w:val="000000"/>
        </w:rPr>
        <w:t xml:space="preserve">, </w:t>
      </w:r>
      <w:r w:rsidR="000110B4" w:rsidRPr="000110B4">
        <w:rPr>
          <w:color w:val="000000"/>
        </w:rPr>
        <w:t>‘</w:t>
      </w:r>
      <w:r w:rsidRPr="006649C7">
        <w:rPr>
          <w:color w:val="000000"/>
        </w:rPr>
        <w:t>voice</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w:t>
      </w:r>
      <w:r w:rsidR="000110B4" w:rsidRPr="000110B4">
        <w:rPr>
          <w:color w:val="000000"/>
        </w:rPr>
        <w:t>’</w:t>
      </w:r>
      <w:r w:rsidRPr="006649C7">
        <w:rPr>
          <w:color w:val="000000"/>
        </w:rPr>
        <w:t xml:space="preserve">, or </w:t>
      </w:r>
      <w:r w:rsidR="000110B4" w:rsidRPr="000110B4">
        <w:rPr>
          <w:color w:val="000000"/>
        </w:rPr>
        <w:t>‘</w:t>
      </w:r>
      <w:r w:rsidRPr="006649C7">
        <w:rPr>
          <w:color w:val="000000"/>
        </w:rPr>
        <w:t>stuttering</w:t>
      </w:r>
      <w:r w:rsidR="000110B4" w:rsidRPr="000110B4">
        <w:rPr>
          <w:color w:val="000000"/>
        </w:rPr>
        <w:t>’</w:t>
      </w:r>
      <w:r w:rsidRPr="006649C7">
        <w:rPr>
          <w:color w:val="000000"/>
        </w:rPr>
        <w:t xml:space="preserve"> in combination with other words which imply a title or service relating to the practice of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speech</w:t>
      </w:r>
      <w:r w:rsidR="000110B4">
        <w:rPr>
          <w:color w:val="000000"/>
        </w:rPr>
        <w:noBreakHyphen/>
      </w:r>
      <w:r w:rsidRPr="006649C7">
        <w:rPr>
          <w:color w:val="000000"/>
        </w:rPr>
        <w:t>language pathology service</w:t>
      </w:r>
      <w:r w:rsidR="000110B4" w:rsidRPr="000110B4">
        <w:rPr>
          <w:color w:val="000000"/>
        </w:rPr>
        <w:t>’</w:t>
      </w:r>
      <w:r w:rsidRPr="006649C7">
        <w:rPr>
          <w:color w:val="000000"/>
        </w:rPr>
        <w:t xml:space="preserve"> means screening, identifying, assessing, interpreting, diagnosing, rehabilitating, researching, and preventing disorders of speech, language, voice, oral</w:t>
      </w:r>
      <w:r w:rsidR="000110B4">
        <w:rPr>
          <w:color w:val="000000"/>
        </w:rPr>
        <w:noBreakHyphen/>
      </w:r>
      <w:r w:rsidRPr="006649C7">
        <w:rPr>
          <w:color w:val="000000"/>
        </w:rPr>
        <w:t xml:space="preserve">pharyngeal function, and cognitive/communication skills;  developing and dispensing </w:t>
      </w:r>
      <w:r w:rsidRPr="006649C7">
        <w:rPr>
          <w:color w:val="000000"/>
        </w:rPr>
        <w:lastRenderedPageBreak/>
        <w:t>augmentative and alternative communication systems and providing training in their use;  providing aural rehabilitation and counseling services to hearing impaired individuals and their families;  enhancing speech</w:t>
      </w:r>
      <w:r w:rsidR="000110B4">
        <w:rPr>
          <w:color w:val="000000"/>
        </w:rPr>
        <w:noBreakHyphen/>
      </w:r>
      <w:r w:rsidRPr="006649C7">
        <w:rPr>
          <w:color w:val="000000"/>
        </w:rPr>
        <w:t>language proficiency and communication effectiveness;  screening of hearing, limited to a pass</w:t>
      </w:r>
      <w:r w:rsidR="000110B4">
        <w:rPr>
          <w:color w:val="000000"/>
        </w:rPr>
        <w:noBreakHyphen/>
      </w:r>
      <w:r w:rsidRPr="006649C7">
        <w:rPr>
          <w:color w:val="000000"/>
        </w:rPr>
        <w:t>fail determination;  screening of other skills for the purpose of speech</w:t>
      </w:r>
      <w:r w:rsidR="000110B4">
        <w:rPr>
          <w:color w:val="000000"/>
        </w:rPr>
        <w:noBreakHyphen/>
      </w:r>
      <w:r w:rsidRPr="006649C7">
        <w:rPr>
          <w:color w:val="000000"/>
        </w:rPr>
        <w:t>language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004E72A0" w:rsidRPr="004E72A0">
        <w:rPr>
          <w:color w:val="000000"/>
        </w:rPr>
        <w:tab/>
      </w:r>
      <w:r w:rsidR="000110B4" w:rsidRPr="000110B4">
        <w:rPr>
          <w:strike/>
          <w:color w:val="000000"/>
        </w:rPr>
        <w:t>‘</w:t>
      </w:r>
      <w:r w:rsidRPr="003202CF">
        <w:rPr>
          <w:strike/>
          <w:color w:val="000000"/>
        </w:rPr>
        <w:t>The practice of speech</w:t>
      </w:r>
      <w:r w:rsidR="000110B4">
        <w:rPr>
          <w:strike/>
          <w:color w:val="000000"/>
        </w:rPr>
        <w:noBreakHyphen/>
      </w:r>
      <w:r w:rsidRPr="003202CF">
        <w:rPr>
          <w:strike/>
          <w:color w:val="000000"/>
        </w:rPr>
        <w:t>language pathology</w:t>
      </w:r>
      <w:r w:rsidR="000110B4" w:rsidRPr="000110B4">
        <w:rPr>
          <w:strike/>
          <w:color w:val="000000"/>
        </w:rPr>
        <w:t>’</w:t>
      </w:r>
      <w:r w:rsidRPr="003202CF">
        <w:rPr>
          <w:strike/>
          <w:color w:val="000000"/>
        </w:rPr>
        <w:t xml:space="preserve"> means the rendering of or the offering to render any speech</w:t>
      </w:r>
      <w:r w:rsidR="000110B4">
        <w:rPr>
          <w:strike/>
          <w:color w:val="000000"/>
        </w:rPr>
        <w:noBreakHyphen/>
      </w:r>
      <w:r w:rsidRPr="003202CF">
        <w:rPr>
          <w:strike/>
          <w:color w:val="000000"/>
        </w:rPr>
        <w:t>language pathology services to an individual, group, organization, or the public.</w:t>
      </w:r>
    </w:p>
    <w:p w:rsidR="00612B58"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003202CF" w:rsidRPr="003202CF">
        <w:rPr>
          <w:strike/>
          <w:color w:val="000000"/>
        </w:rPr>
        <w:t>(14)</w:t>
      </w:r>
      <w:r w:rsidR="003202CF">
        <w:rPr>
          <w:color w:val="000000"/>
          <w:u w:val="single"/>
        </w:rPr>
        <w:t>(15)</w:t>
      </w:r>
      <w:r w:rsidR="003202CF">
        <w:rPr>
          <w:color w:val="000000"/>
        </w:rPr>
        <w:tab/>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pathology assistant</w:t>
      </w:r>
      <w:r w:rsidR="000110B4" w:rsidRPr="000110B4">
        <w:rPr>
          <w:color w:val="000000"/>
        </w:rPr>
        <w:t>’</w:t>
      </w:r>
      <w:r w:rsidR="003202CF" w:rsidRPr="006649C7">
        <w:rPr>
          <w:color w:val="000000"/>
        </w:rPr>
        <w:t xml:space="preserve"> means an individual who provides speech</w:t>
      </w:r>
      <w:r w:rsidR="000110B4">
        <w:rPr>
          <w:color w:val="000000"/>
        </w:rPr>
        <w:noBreakHyphen/>
      </w:r>
      <w:r w:rsidR="003202CF" w:rsidRPr="006649C7">
        <w:rPr>
          <w:color w:val="000000"/>
        </w:rPr>
        <w:t>language pathology services as prescribed, directed, and supervised by a speech</w:t>
      </w:r>
      <w:r w:rsidR="000110B4">
        <w:rPr>
          <w:color w:val="000000"/>
        </w:rPr>
        <w:noBreakHyphen/>
      </w:r>
      <w:r w:rsidR="003202CF" w:rsidRPr="006649C7">
        <w:rPr>
          <w:color w:val="000000"/>
        </w:rPr>
        <w:t>language pathologist licensed under this chapter.  A person represents himself to be a speech</w:t>
      </w:r>
      <w:r w:rsidR="000110B4">
        <w:rPr>
          <w:color w:val="000000"/>
        </w:rPr>
        <w:noBreakHyphen/>
      </w:r>
      <w:r w:rsidR="003202CF" w:rsidRPr="006649C7">
        <w:rPr>
          <w:color w:val="000000"/>
        </w:rPr>
        <w:t xml:space="preserve">language pathology assistant when he holds himself out to the public by any title or description of services incorporating the words </w:t>
      </w:r>
      <w:r w:rsidR="000110B4" w:rsidRPr="000110B4">
        <w:rPr>
          <w:color w:val="000000"/>
        </w:rPr>
        <w:t>‘</w:t>
      </w:r>
      <w:r w:rsidR="003202CF" w:rsidRPr="006649C7">
        <w:rPr>
          <w:color w:val="000000"/>
        </w:rPr>
        <w:t>speech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support personnel</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pathology technician</w:t>
      </w:r>
      <w:r w:rsidR="000110B4" w:rsidRPr="000110B4">
        <w:rPr>
          <w:color w:val="000000"/>
        </w:rPr>
        <w:t>’</w:t>
      </w:r>
      <w:r w:rsidR="003202CF" w:rsidRPr="006649C7">
        <w:rPr>
          <w:color w:val="000000"/>
        </w:rPr>
        <w:t>, or any similar variation of these terms, to describe a function or service he performs.</w:t>
      </w:r>
    </w:p>
    <w:p w:rsidR="00612B58" w:rsidRDefault="00612B5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004E72A0" w:rsidRPr="004E72A0">
        <w:rPr>
          <w:color w:val="000000"/>
        </w:rPr>
        <w:tab/>
      </w:r>
      <w:r w:rsidR="000110B4" w:rsidRPr="000110B4">
        <w:rPr>
          <w:color w:val="000000"/>
          <w:u w:val="single"/>
        </w:rPr>
        <w:t>‘</w:t>
      </w:r>
      <w:r>
        <w:rPr>
          <w:color w:val="000000"/>
          <w:u w:val="single"/>
        </w:rPr>
        <w:t>Supervised Professional Employment</w:t>
      </w:r>
      <w:r w:rsidR="000110B4" w:rsidRPr="000110B4">
        <w:rPr>
          <w:color w:val="000000"/>
          <w:u w:val="single"/>
        </w:rPr>
        <w:t>’</w:t>
      </w:r>
      <w:r>
        <w:rPr>
          <w:color w:val="000000"/>
          <w:u w:val="single"/>
        </w:rPr>
        <w:t xml:space="preserve"> or </w:t>
      </w:r>
      <w:r w:rsidR="000110B4" w:rsidRPr="000110B4">
        <w:rPr>
          <w:color w:val="000000"/>
          <w:u w:val="single"/>
        </w:rPr>
        <w:t>‘</w:t>
      </w:r>
      <w:r>
        <w:rPr>
          <w:color w:val="000000"/>
          <w:u w:val="single"/>
        </w:rPr>
        <w:t>SPE</w:t>
      </w:r>
      <w:r w:rsidR="000110B4" w:rsidRPr="000110B4">
        <w:rPr>
          <w:color w:val="000000"/>
          <w:u w:val="single"/>
        </w:rPr>
        <w:t>’</w:t>
      </w:r>
      <w:r>
        <w:rPr>
          <w:color w:val="000000"/>
          <w:u w:val="single"/>
        </w:rPr>
        <w:t xml:space="preserve"> means a minimum of thirty hours a week of professional employment in speech</w:t>
      </w:r>
      <w:r w:rsidR="000110B4">
        <w:rPr>
          <w:color w:val="000000"/>
          <w:u w:val="single"/>
        </w:rPr>
        <w:noBreakHyphen/>
      </w:r>
      <w:r>
        <w:rPr>
          <w:color w:val="000000"/>
          <w:u w:val="single"/>
        </w:rPr>
        <w:t>language pathology or audiology for at least nine months whether or not for wages or other compensation under the supervision of a speech</w:t>
      </w:r>
      <w:r w:rsidR="000110B4">
        <w:rPr>
          <w:color w:val="000000"/>
          <w:u w:val="single"/>
        </w:rPr>
        <w:noBreakHyphen/>
      </w:r>
      <w:r>
        <w:rPr>
          <w:color w:val="000000"/>
          <w:u w:val="single"/>
        </w:rPr>
        <w:t>language pathologist or audiologist  licensed under this chapter.  The supervisor must have a minimum of three years of full</w:t>
      </w:r>
      <w:r w:rsidR="000110B4">
        <w:rPr>
          <w:color w:val="000000"/>
          <w:u w:val="single"/>
        </w:rPr>
        <w:noBreakHyphen/>
      </w:r>
      <w:r>
        <w:rPr>
          <w:color w:val="000000"/>
          <w:u w:val="single"/>
        </w:rPr>
        <w:t>time work experience.</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2A0">
        <w:rPr>
          <w:color w:val="000000"/>
        </w:rPr>
        <w:tab/>
      </w:r>
      <w:r w:rsidR="00612B58">
        <w:rPr>
          <w:color w:val="000000"/>
          <w:u w:val="single"/>
        </w:rPr>
        <w:t>(17)</w:t>
      </w:r>
      <w:r w:rsidRPr="004E72A0">
        <w:rPr>
          <w:color w:val="000000"/>
        </w:rPr>
        <w:tab/>
      </w:r>
      <w:r w:rsidR="000110B4" w:rsidRPr="000110B4">
        <w:rPr>
          <w:color w:val="000000"/>
          <w:u w:val="single"/>
        </w:rPr>
        <w:t>‘</w:t>
      </w:r>
      <w:r w:rsidR="00612B58">
        <w:rPr>
          <w:color w:val="000000"/>
          <w:u w:val="single"/>
        </w:rPr>
        <w:t>Telepractice</w:t>
      </w:r>
      <w:r w:rsidR="000110B4" w:rsidRPr="000110B4">
        <w:rPr>
          <w:color w:val="000000"/>
          <w:u w:val="single"/>
        </w:rPr>
        <w:t>’</w:t>
      </w:r>
      <w:r w:rsidR="00612B58">
        <w:rPr>
          <w:color w:val="000000"/>
          <w:u w:val="single"/>
        </w:rPr>
        <w:t xml:space="preserve"> means the application of telecommunications technology to deliver professional services at a distance by linking licensee to patient/client or licensee to another licensee for assessment, intervention, or consultation, or any combination thereof.  The practice of speech</w:t>
      </w:r>
      <w:r w:rsidR="000110B4">
        <w:rPr>
          <w:color w:val="000000"/>
          <w:u w:val="single"/>
        </w:rPr>
        <w:noBreakHyphen/>
      </w:r>
      <w:r w:rsidR="00612B58">
        <w:rPr>
          <w:color w:val="000000"/>
          <w:u w:val="single"/>
        </w:rPr>
        <w:t>language pathology and audiology must be considered to occur in the licensing jurisdiction where the patient/client is located at the time services are rendered.</w:t>
      </w:r>
      <w:r w:rsidR="003202CF">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11AC0">
        <w:tab/>
      </w:r>
      <w:r>
        <w:t>2.</w:t>
      </w:r>
      <w:r w:rsidR="00D11AC0">
        <w:tab/>
      </w:r>
      <w:r>
        <w:t>Section 40</w:t>
      </w:r>
      <w:r w:rsidR="000110B4">
        <w:noBreakHyphen/>
      </w:r>
      <w:r>
        <w:t>67</w:t>
      </w:r>
      <w:r w:rsidR="000110B4">
        <w:noBreakHyphen/>
      </w:r>
      <w:r>
        <w:t>50(A)</w:t>
      </w:r>
      <w:r w:rsidRPr="003202CF">
        <w:t xml:space="preserve"> </w:t>
      </w:r>
      <w:r>
        <w:t>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9B" w:rsidRDefault="00D11AC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00053F9B" w:rsidRPr="006649C7">
        <w:rPr>
          <w:color w:val="000000"/>
        </w:rPr>
        <w:t xml:space="preserve">These fees must be assessed, collected, and adjusted on behalf of the board by the Department of Labor, Licensing and </w:t>
      </w:r>
      <w:r w:rsidR="00053F9B" w:rsidRPr="006649C7">
        <w:rPr>
          <w:color w:val="000000"/>
        </w:rPr>
        <w:lastRenderedPageBreak/>
        <w:t>Regulation in accordance with this chapter and Section 40</w:t>
      </w:r>
      <w:r w:rsidR="000110B4">
        <w:rPr>
          <w:color w:val="000000"/>
        </w:rPr>
        <w:noBreakHyphen/>
      </w:r>
      <w:r w:rsidR="00053F9B" w:rsidRPr="006649C7">
        <w:rPr>
          <w:color w:val="000000"/>
        </w:rPr>
        <w:t>1</w:t>
      </w:r>
      <w:r w:rsidR="000110B4">
        <w:rPr>
          <w:color w:val="000000"/>
        </w:rPr>
        <w:noBreakHyphen/>
      </w:r>
      <w:r w:rsidR="00053F9B" w:rsidRPr="006649C7">
        <w:rPr>
          <w:color w:val="000000"/>
        </w:rPr>
        <w:t>50(D):</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0110B4">
        <w:rPr>
          <w:color w:val="000000"/>
        </w:rPr>
        <w:noBreakHyphen/>
      </w:r>
      <w:r w:rsidRPr="006649C7">
        <w:rPr>
          <w:color w:val="000000"/>
        </w:rPr>
        <w:t xml:space="preserve"> $220.00;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0110B4">
        <w:rPr>
          <w:color w:val="000000"/>
        </w:rPr>
        <w:noBreakHyphen/>
      </w:r>
      <w:r w:rsidRPr="006649C7">
        <w:rPr>
          <w:color w:val="000000"/>
        </w:rPr>
        <w:t xml:space="preserve"> $110.00;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0110B4">
        <w:rPr>
          <w:color w:val="000000"/>
        </w:rPr>
        <w:noBreakHyphen/>
      </w:r>
      <w:r w:rsidRPr="006649C7">
        <w:rPr>
          <w:color w:val="000000"/>
        </w:rPr>
        <w:t xml:space="preserve"> $220.00;</w:t>
      </w:r>
    </w:p>
    <w:p w:rsidR="00053F9B" w:rsidRP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0110B4">
        <w:rPr>
          <w:strike/>
          <w:color w:val="000000"/>
        </w:rPr>
        <w:noBreakHyphen/>
      </w:r>
      <w:r w:rsidRPr="00053F9B">
        <w:rPr>
          <w:strike/>
          <w:color w:val="000000"/>
        </w:rPr>
        <w:t xml:space="preserve"> $110.00;</w:t>
      </w:r>
    </w:p>
    <w:p w:rsidR="00053F9B" w:rsidRDefault="004E72A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Pr="004E72A0">
        <w:rPr>
          <w:color w:val="000000"/>
        </w:rPr>
        <w:tab/>
      </w:r>
      <w:r w:rsidR="00053F9B" w:rsidRPr="00053F9B">
        <w:rPr>
          <w:strike/>
          <w:color w:val="000000"/>
        </w:rPr>
        <w:t>(5)</w:t>
      </w:r>
      <w:r w:rsidR="00053F9B">
        <w:rPr>
          <w:color w:val="000000"/>
        </w:rPr>
        <w:tab/>
      </w:r>
      <w:r w:rsidR="00053F9B" w:rsidRPr="006649C7">
        <w:rPr>
          <w:color w:val="000000"/>
        </w:rPr>
        <w:t xml:space="preserve">reinstatement fee </w:t>
      </w:r>
      <w:r w:rsidR="000110B4">
        <w:rPr>
          <w:color w:val="000000"/>
        </w:rPr>
        <w:noBreakHyphen/>
      </w:r>
      <w:r w:rsidR="00053F9B" w:rsidRPr="006649C7">
        <w:rPr>
          <w:color w:val="000000"/>
        </w:rPr>
        <w:t xml:space="preserve"> $50.00 for renewals received after March 31 but before May 1;</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0110B4">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240"/>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0110B4">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0110B4">
        <w:rPr>
          <w:color w:val="000000"/>
        </w:rPr>
        <w:noBreakHyphen/>
      </w:r>
      <w:r w:rsidRPr="006649C7">
        <w:rPr>
          <w:color w:val="000000"/>
        </w:rPr>
        <w:t xml:space="preserve">language pathology assistant fee </w:t>
      </w:r>
      <w:r w:rsidR="000110B4">
        <w:rPr>
          <w:color w:val="000000"/>
        </w:rPr>
        <w:noBreakHyphen/>
      </w:r>
      <w:r w:rsidRPr="006649C7">
        <w:rPr>
          <w:color w:val="000000"/>
        </w:rPr>
        <w:t xml:space="preserve"> $50.00;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0110B4">
        <w:rPr>
          <w:color w:val="000000"/>
        </w:rPr>
        <w:noBreakHyphen/>
      </w:r>
      <w:r w:rsidRPr="006649C7">
        <w:rPr>
          <w:color w:val="000000"/>
        </w:rPr>
        <w:t xml:space="preserve">language pathology assistant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0110B4">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0110B4">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sidR="002E2F17">
        <w:rPr>
          <w:color w:val="000000"/>
          <w:u w:val="single"/>
        </w:rPr>
        <w:t>the internship of a Speech</w:t>
      </w:r>
      <w:r w:rsidR="000110B4">
        <w:rPr>
          <w:color w:val="000000"/>
          <w:u w:val="single"/>
        </w:rPr>
        <w:noBreakHyphen/>
      </w:r>
      <w:r w:rsidR="002E2F17">
        <w:rPr>
          <w:color w:val="000000"/>
          <w:u w:val="single"/>
        </w:rPr>
        <w:t>L</w:t>
      </w:r>
      <w:r>
        <w:rPr>
          <w:color w:val="000000"/>
          <w:u w:val="single"/>
        </w:rPr>
        <w:t xml:space="preserve">anguage Pathologist or Audiologist completing the </w:t>
      </w:r>
      <w:r w:rsidR="002E2F17">
        <w:rPr>
          <w:color w:val="000000"/>
          <w:u w:val="single"/>
        </w:rPr>
        <w:t>Supervised Professional Employment (</w:t>
      </w:r>
      <w:r>
        <w:rPr>
          <w:color w:val="000000"/>
          <w:u w:val="single"/>
        </w:rPr>
        <w:t>SPE</w:t>
      </w:r>
      <w:r w:rsidR="002E2F17">
        <w:rPr>
          <w:color w:val="000000"/>
          <w:u w:val="single"/>
        </w:rPr>
        <w:t>)</w:t>
      </w:r>
      <w:r w:rsidR="000123A4">
        <w:rPr>
          <w:color w:val="000000"/>
          <w:u w:val="single"/>
        </w:rPr>
        <w:t>;</w:t>
      </w:r>
    </w:p>
    <w:p w:rsidR="003202CF"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(12)</w:t>
      </w:r>
      <w:r w:rsidR="004E72A0" w:rsidRPr="004E72A0">
        <w:rPr>
          <w:color w:val="000000"/>
        </w:rPr>
        <w:tab/>
      </w:r>
      <w:r>
        <w:rPr>
          <w:color w:val="000000"/>
          <w:u w:val="single"/>
        </w:rPr>
        <w:t xml:space="preserve">reactivation of inactive license status fee </w:t>
      </w:r>
      <w:r w:rsidR="000110B4">
        <w:rPr>
          <w:color w:val="000000"/>
          <w:u w:val="single"/>
        </w:rPr>
        <w:noBreakHyphen/>
      </w:r>
      <w:r>
        <w:rPr>
          <w:color w:val="000000"/>
          <w:u w:val="single"/>
        </w:rPr>
        <w:t xml:space="preserve"> $120.00</w:t>
      </w:r>
      <w:r w:rsidRPr="000123A4">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053F9B"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202CF">
        <w:t>Section 40</w:t>
      </w:r>
      <w:r w:rsidR="000110B4">
        <w:noBreakHyphen/>
      </w:r>
      <w:r w:rsidR="003202CF">
        <w:t>67</w:t>
      </w:r>
      <w:r w:rsidR="000110B4">
        <w:noBreakHyphen/>
      </w:r>
      <w:r w:rsidR="003202CF">
        <w:t>220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17" w:rsidRDefault="00053F9B"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2E2F17">
        <w:t>“Section 40</w:t>
      </w:r>
      <w:r w:rsidR="000110B4">
        <w:noBreakHyphen/>
      </w:r>
      <w:r w:rsidR="002E2F17">
        <w:t>67</w:t>
      </w:r>
      <w:r w:rsidR="000110B4">
        <w:noBreakHyphen/>
      </w:r>
      <w:r w:rsidR="002E2F17">
        <w:t>220.</w:t>
      </w:r>
      <w:r w:rsidR="002E2F17">
        <w:tab/>
      </w:r>
      <w:r w:rsidR="002E2F17">
        <w:rPr>
          <w:color w:val="000000"/>
        </w:rPr>
        <w:t>(A)</w:t>
      </w:r>
      <w:r w:rsidR="002E2F17">
        <w:rPr>
          <w:color w:val="000000"/>
        </w:rPr>
        <w:tab/>
      </w:r>
      <w:r w:rsidR="002E2F17" w:rsidRPr="006649C7">
        <w:rPr>
          <w:color w:val="000000"/>
        </w:rPr>
        <w:t>A license must be issued independently in either speech</w:t>
      </w:r>
      <w:r w:rsidR="000110B4">
        <w:rPr>
          <w:color w:val="000000"/>
        </w:rPr>
        <w:noBreakHyphen/>
      </w:r>
      <w:r w:rsidR="002E2F17" w:rsidRPr="006649C7">
        <w:rPr>
          <w:color w:val="000000"/>
        </w:rPr>
        <w:t xml:space="preserve">language pathology or audiology.  A license is valid for two years;  however, an intern license </w:t>
      </w:r>
      <w:r w:rsidR="002E2F17" w:rsidRPr="000123A4">
        <w:rPr>
          <w:color w:val="000000"/>
        </w:rPr>
        <w:t>only</w:t>
      </w:r>
      <w:r w:rsidR="002E2F17" w:rsidRPr="006649C7">
        <w:rPr>
          <w:color w:val="000000"/>
        </w:rPr>
        <w:t xml:space="preserve"> is valid for one year.  A license application received after December </w:t>
      </w:r>
      <w:r w:rsidR="002E2F17" w:rsidRPr="002E2F17">
        <w:rPr>
          <w:strike/>
          <w:color w:val="000000"/>
        </w:rPr>
        <w:t>31</w:t>
      </w:r>
      <w:r w:rsidR="002E2F17" w:rsidRPr="006649C7">
        <w:rPr>
          <w:color w:val="000000"/>
        </w:rPr>
        <w:t xml:space="preserve"> </w:t>
      </w:r>
      <w:r w:rsidR="002E2F17">
        <w:rPr>
          <w:color w:val="000000"/>
          <w:u w:val="single"/>
        </w:rPr>
        <w:t>thirty</w:t>
      </w:r>
      <w:r w:rsidR="000110B4">
        <w:rPr>
          <w:color w:val="000000"/>
          <w:u w:val="single"/>
        </w:rPr>
        <w:noBreakHyphen/>
      </w:r>
      <w:r w:rsidR="002E2F17">
        <w:rPr>
          <w:color w:val="000000"/>
          <w:u w:val="single"/>
        </w:rPr>
        <w:t>first</w:t>
      </w:r>
      <w:r w:rsidR="002E2F17">
        <w:rPr>
          <w:color w:val="000000"/>
        </w:rPr>
        <w:t xml:space="preserve"> </w:t>
      </w:r>
      <w:r w:rsidR="002E2F17" w:rsidRPr="006649C7">
        <w:rPr>
          <w:color w:val="000000"/>
        </w:rPr>
        <w:t>is valid for the next licensure period.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0110B4">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0110B4">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0110B4">
        <w:rPr>
          <w:color w:val="000000"/>
          <w:u w:val="single"/>
        </w:rPr>
        <w:noBreakHyphen/>
      </w:r>
      <w:r>
        <w:rPr>
          <w:color w:val="000000"/>
          <w:u w:val="single"/>
        </w:rPr>
        <w:t>Language Pathology</w:t>
      </w:r>
      <w:r>
        <w:rPr>
          <w:color w:val="000000"/>
        </w:rPr>
        <w:t xml:space="preserve"> </w:t>
      </w:r>
      <w:r w:rsidRPr="006649C7">
        <w:rPr>
          <w:color w:val="000000"/>
        </w:rPr>
        <w:t>of the American Speech</w:t>
      </w:r>
      <w:r w:rsidR="000110B4">
        <w:rPr>
          <w:color w:val="000000"/>
        </w:rPr>
        <w:noBreakHyphen/>
      </w:r>
      <w:r w:rsidRPr="006649C7">
        <w:rPr>
          <w:color w:val="000000"/>
        </w:rPr>
        <w:t>Language Hearing Association (ASHA)</w:t>
      </w:r>
      <w:r>
        <w:rPr>
          <w:color w:val="000000"/>
        </w:rPr>
        <w:t xml:space="preserve"> </w:t>
      </w:r>
      <w:r>
        <w:rPr>
          <w:color w:val="000000"/>
          <w:u w:val="single"/>
        </w:rPr>
        <w:t>or other board</w:t>
      </w:r>
      <w:r w:rsidR="000110B4">
        <w:rPr>
          <w:color w:val="000000"/>
          <w:u w:val="single"/>
        </w:rPr>
        <w:noBreakHyphen/>
      </w:r>
      <w:r>
        <w:rPr>
          <w:color w:val="000000"/>
          <w:u w:val="single"/>
        </w:rPr>
        <w:t>approved authority</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lastRenderedPageBreak/>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0110B4">
        <w:rPr>
          <w:strike/>
          <w:color w:val="000000"/>
        </w:rPr>
        <w:noBreakHyphen/>
      </w:r>
      <w:r w:rsidRPr="002E2F17">
        <w:rPr>
          <w:strike/>
          <w:color w:val="000000"/>
        </w:rPr>
        <w:t>language pathology or audiology for at least nine months whether or not for wages or other compensation under the supervision of a speech</w:t>
      </w:r>
      <w:r w:rsidR="000110B4">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 as defined by the board in regulation</w:t>
      </w:r>
      <w:r w:rsidRPr="006649C7">
        <w:rPr>
          <w:color w:val="000000"/>
        </w:rPr>
        <w:t>;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0110B4" w:rsidRPr="000110B4">
        <w:rPr>
          <w:color w:val="000000"/>
        </w:rPr>
        <w:t>’</w:t>
      </w:r>
      <w:r w:rsidRPr="006649C7">
        <w:rPr>
          <w:color w:val="000000"/>
        </w:rPr>
        <w:t>s Standards for Certificate of Clinical Competence, or its equivalent as approved by the board, in speech</w:t>
      </w:r>
      <w:r w:rsidR="000110B4">
        <w:rPr>
          <w:color w:val="000000"/>
        </w:rPr>
        <w:noBreakHyphen/>
      </w:r>
      <w:r w:rsidRPr="006649C7">
        <w:rPr>
          <w:color w:val="000000"/>
        </w:rPr>
        <w:t>language pathology or audiology in effect at the time of application;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4E72A0" w:rsidRPr="004E72A0">
        <w:rPr>
          <w:color w:val="000000"/>
        </w:rPr>
        <w:tab/>
      </w:r>
      <w:r>
        <w:rPr>
          <w:color w:val="000000"/>
          <w:u w:val="single"/>
        </w:rPr>
        <w:t xml:space="preserve">An applicant for active licensure in audiology with a </w:t>
      </w:r>
      <w:r w:rsidR="00E73039">
        <w:rPr>
          <w:color w:val="000000"/>
          <w:u w:val="single"/>
        </w:rPr>
        <w:t>m</w:t>
      </w:r>
      <w:r>
        <w:rPr>
          <w:color w:val="000000"/>
          <w:u w:val="single"/>
        </w:rPr>
        <w:t>aster</w:t>
      </w:r>
      <w:r w:rsidR="000110B4" w:rsidRPr="000110B4">
        <w:rPr>
          <w:color w:val="000000"/>
          <w:u w:val="single"/>
        </w:rPr>
        <w:t>’</w:t>
      </w:r>
      <w:r>
        <w:rPr>
          <w:color w:val="000000"/>
          <w:u w:val="single"/>
        </w:rPr>
        <w:t xml:space="preserve">s in </w:t>
      </w:r>
      <w:r w:rsidR="00E73039">
        <w:rPr>
          <w:color w:val="000000"/>
          <w:u w:val="single"/>
        </w:rPr>
        <w:t>a</w:t>
      </w:r>
      <w:r>
        <w:rPr>
          <w:color w:val="000000"/>
          <w:u w:val="single"/>
        </w:rPr>
        <w:t>udiology degree awarded before January 1, 2007, must submit or cause to be submitted documented evidence of the following:</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2E2F17">
        <w:rPr>
          <w:color w:val="000000"/>
          <w:u w:val="single"/>
        </w:rPr>
        <w:t>(1)</w:t>
      </w:r>
      <w:r w:rsidR="00927C06">
        <w:rPr>
          <w:color w:val="000000"/>
          <w:u w:val="single"/>
        </w:rPr>
        <w:t>(a)</w:t>
      </w:r>
      <w:r w:rsidRPr="004E72A0">
        <w:rPr>
          <w:color w:val="000000"/>
        </w:rPr>
        <w:tab/>
      </w:r>
      <w:r w:rsidR="00927C06">
        <w:rPr>
          <w:color w:val="000000"/>
          <w:u w:val="single"/>
        </w:rPr>
        <w:t xml:space="preserve">holding </w:t>
      </w:r>
      <w:r w:rsidR="002E2F17">
        <w:rPr>
          <w:color w:val="000000"/>
          <w:u w:val="single"/>
        </w:rPr>
        <w:t>at least a master</w:t>
      </w:r>
      <w:r w:rsidR="000110B4" w:rsidRPr="000110B4">
        <w:rPr>
          <w:color w:val="000000"/>
          <w:u w:val="single"/>
        </w:rPr>
        <w:t>’</w:t>
      </w:r>
      <w:r w:rsidR="002E2F17">
        <w:rPr>
          <w:color w:val="000000"/>
          <w:u w:val="single"/>
        </w:rPr>
        <w:t>s degree in audiology or its equivalent from a school or program determined by the board to be equivalent to those accredited by the Council of Academic Accreditation (CAA) for Audiology and Speech</w:t>
      </w:r>
      <w:r w:rsidR="000110B4">
        <w:rPr>
          <w:color w:val="000000"/>
          <w:u w:val="single"/>
        </w:rPr>
        <w:noBreakHyphen/>
      </w:r>
      <w:r w:rsidR="002E2F17">
        <w:rPr>
          <w:color w:val="000000"/>
          <w:u w:val="single"/>
        </w:rPr>
        <w:t>Language Pathology for the American Speech</w:t>
      </w:r>
      <w:r w:rsidR="000110B4">
        <w:rPr>
          <w:color w:val="000000"/>
          <w:u w:val="single"/>
        </w:rPr>
        <w:noBreakHyphen/>
      </w:r>
      <w:r w:rsidR="002E2F17">
        <w:rPr>
          <w:color w:val="000000"/>
          <w:u w:val="single"/>
        </w:rPr>
        <w:t>Language Hearing Association (ASHA);</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rPr>
        <w:tab/>
      </w:r>
      <w:r w:rsidR="00927C06">
        <w:rPr>
          <w:color w:val="000000"/>
          <w:u w:val="single"/>
        </w:rPr>
        <w:t>(b</w:t>
      </w:r>
      <w:r w:rsidR="002E2F17">
        <w:rPr>
          <w:color w:val="000000"/>
          <w:u w:val="single"/>
        </w:rPr>
        <w:t>)</w:t>
      </w:r>
      <w:r w:rsidRPr="004E72A0">
        <w:rPr>
          <w:color w:val="000000"/>
        </w:rPr>
        <w:tab/>
      </w:r>
      <w:r w:rsidR="002E2F17">
        <w:rPr>
          <w:color w:val="000000"/>
          <w:u w:val="single"/>
        </w:rPr>
        <w:t>successful completion of a supervised clinical practicum approved by the board;</w:t>
      </w:r>
      <w:r w:rsidR="00927C06">
        <w:rPr>
          <w:color w:val="000000"/>
          <w:u w:val="single"/>
        </w:rPr>
        <w:t xml:space="preserve"> and</w:t>
      </w:r>
    </w:p>
    <w:p w:rsidR="002E2F17" w:rsidRDefault="00927C06"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E72A0" w:rsidRPr="004E72A0">
        <w:rPr>
          <w:color w:val="000000"/>
        </w:rPr>
        <w:tab/>
      </w:r>
      <w:r w:rsidR="004E72A0" w:rsidRPr="004E72A0">
        <w:rPr>
          <w:color w:val="000000"/>
        </w:rPr>
        <w:tab/>
      </w:r>
      <w:r w:rsidR="002E2F17">
        <w:rPr>
          <w:color w:val="000000"/>
          <w:u w:val="single"/>
        </w:rPr>
        <w:t>(</w:t>
      </w:r>
      <w:r>
        <w:rPr>
          <w:color w:val="000000"/>
          <w:u w:val="single"/>
        </w:rPr>
        <w:t>c</w:t>
      </w:r>
      <w:r w:rsidR="002E2F17">
        <w:rPr>
          <w:color w:val="000000"/>
          <w:u w:val="single"/>
        </w:rPr>
        <w:t>)</w:t>
      </w:r>
      <w:r w:rsidR="004E72A0" w:rsidRPr="004E72A0">
        <w:rPr>
          <w:color w:val="000000"/>
        </w:rPr>
        <w:tab/>
      </w:r>
      <w:r w:rsidR="002E2F17">
        <w:rPr>
          <w:color w:val="000000"/>
          <w:u w:val="single"/>
        </w:rPr>
        <w:t xml:space="preserve">successful completion of postgraduate professional experience approved by the board; </w:t>
      </w:r>
      <w:r>
        <w:rPr>
          <w:color w:val="000000"/>
          <w:u w:val="single"/>
        </w:rPr>
        <w:t>or</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u w:val="single"/>
        </w:rPr>
        <w:t>(2</w:t>
      </w:r>
      <w:r w:rsidR="002E2F17">
        <w:rPr>
          <w:color w:val="000000"/>
          <w:u w:val="single"/>
        </w:rPr>
        <w:t>)</w:t>
      </w:r>
      <w:r w:rsidR="00FB27E2">
        <w:rPr>
          <w:color w:val="000000"/>
        </w:rPr>
        <w:tab/>
      </w:r>
      <w:r w:rsidR="002E2F17">
        <w:rPr>
          <w:color w:val="000000"/>
          <w:u w:val="single"/>
        </w:rPr>
        <w:t>me</w:t>
      </w:r>
      <w:r w:rsidR="000123A4">
        <w:rPr>
          <w:color w:val="000000"/>
          <w:u w:val="single"/>
        </w:rPr>
        <w:t>e</w:t>
      </w:r>
      <w:r w:rsidR="002E2F17">
        <w:rPr>
          <w:color w:val="000000"/>
          <w:u w:val="single"/>
        </w:rPr>
        <w:t>ting ASHA</w:t>
      </w:r>
      <w:r w:rsidR="000110B4" w:rsidRPr="000110B4">
        <w:rPr>
          <w:color w:val="000000"/>
          <w:u w:val="single"/>
        </w:rPr>
        <w:t>’</w:t>
      </w:r>
      <w:r w:rsidR="002E2F17">
        <w:rPr>
          <w:color w:val="000000"/>
          <w:u w:val="single"/>
        </w:rPr>
        <w:t>s standards for Certificate of Clinical Competence or its equivalent as approved by the board.</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2E2F17">
        <w:rPr>
          <w:color w:val="000000"/>
          <w:u w:val="single"/>
        </w:rPr>
        <w:t>(D)</w:t>
      </w:r>
      <w:r w:rsidRPr="004E72A0">
        <w:rPr>
          <w:color w:val="000000"/>
        </w:rPr>
        <w:tab/>
      </w:r>
      <w:r w:rsidR="002E2F17">
        <w:rPr>
          <w:color w:val="000000"/>
          <w:u w:val="single"/>
        </w:rPr>
        <w:t xml:space="preserve">An applicant for active licensure in audiology with a </w:t>
      </w:r>
      <w:r w:rsidR="00E73039">
        <w:rPr>
          <w:color w:val="000000"/>
          <w:u w:val="single"/>
        </w:rPr>
        <w:t xml:space="preserve">doctorate in audiology degree awarded after January 1, 2007, must submit or cause to be </w:t>
      </w:r>
      <w:r>
        <w:rPr>
          <w:color w:val="000000"/>
          <w:u w:val="single"/>
        </w:rPr>
        <w:t>submitted</w:t>
      </w:r>
      <w:r w:rsidR="00E73039">
        <w:rPr>
          <w:color w:val="000000"/>
          <w:u w:val="single"/>
        </w:rPr>
        <w:t xml:space="preserve"> documented evidence of:</w:t>
      </w:r>
    </w:p>
    <w:p w:rsidR="00E73039"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(1)</w:t>
      </w:r>
      <w:r w:rsidRPr="004E72A0">
        <w:rPr>
          <w:color w:val="000000"/>
        </w:rPr>
        <w:tab/>
      </w:r>
      <w:r w:rsidR="00927C06">
        <w:rPr>
          <w:color w:val="000000"/>
          <w:u w:val="single"/>
        </w:rPr>
        <w:t xml:space="preserve">holding </w:t>
      </w:r>
      <w:r w:rsidR="00E73039">
        <w:rPr>
          <w:color w:val="000000"/>
          <w:u w:val="single"/>
        </w:rPr>
        <w:t>a doctoral degree in audiology from a school or educational institution with regional accreditation determined by the board to be equivalent to those accredited by the Council of Academic Accreditation (CAA) for Audiology and Speech</w:t>
      </w:r>
      <w:r w:rsidR="000110B4">
        <w:rPr>
          <w:color w:val="000000"/>
          <w:u w:val="single"/>
        </w:rPr>
        <w:noBreakHyphen/>
      </w:r>
      <w:r w:rsidR="00E73039">
        <w:rPr>
          <w:color w:val="000000"/>
          <w:u w:val="single"/>
        </w:rPr>
        <w:t>Language Pathology of the American Speech</w:t>
      </w:r>
      <w:r w:rsidR="000110B4">
        <w:rPr>
          <w:color w:val="000000"/>
          <w:u w:val="single"/>
        </w:rPr>
        <w:noBreakHyphen/>
      </w:r>
      <w:r w:rsidR="00E73039">
        <w:rPr>
          <w:color w:val="000000"/>
          <w:u w:val="single"/>
        </w:rPr>
        <w:t>Language Hearing Association (ASHA);</w:t>
      </w:r>
      <w:r w:rsidR="00927C06">
        <w:rPr>
          <w:color w:val="000000"/>
          <w:u w:val="single"/>
        </w:rPr>
        <w:t xml:space="preserve"> or</w:t>
      </w:r>
    </w:p>
    <w:p w:rsidR="00E73039" w:rsidRP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(2)</w:t>
      </w:r>
      <w:r w:rsidRPr="004E72A0">
        <w:rPr>
          <w:color w:val="000000"/>
        </w:rPr>
        <w:tab/>
      </w:r>
      <w:r w:rsidR="00E73039">
        <w:rPr>
          <w:color w:val="000000"/>
          <w:u w:val="single"/>
        </w:rPr>
        <w:t>meeting ASHA</w:t>
      </w:r>
      <w:r w:rsidR="000110B4" w:rsidRPr="000110B4">
        <w:rPr>
          <w:color w:val="000000"/>
          <w:u w:val="single"/>
        </w:rPr>
        <w:t>’</w:t>
      </w:r>
      <w:r w:rsidR="00E73039">
        <w:rPr>
          <w:color w:val="000000"/>
          <w:u w:val="single"/>
        </w:rPr>
        <w:t>s standards for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sidR="00E73039">
        <w:rPr>
          <w:color w:val="000000"/>
          <w:u w:val="single"/>
        </w:rPr>
        <w:t>(E)(1)</w:t>
      </w:r>
      <w:r>
        <w:rPr>
          <w:color w:val="000000"/>
        </w:rPr>
        <w:tab/>
      </w:r>
      <w:r w:rsidRPr="006649C7">
        <w:rPr>
          <w:color w:val="000000"/>
        </w:rPr>
        <w:t>A speech</w:t>
      </w:r>
      <w:r w:rsidR="000110B4">
        <w:rPr>
          <w:color w:val="000000"/>
        </w:rPr>
        <w:noBreakHyphen/>
      </w:r>
      <w:r w:rsidRPr="006649C7">
        <w:rPr>
          <w:color w:val="000000"/>
        </w:rPr>
        <w:t xml:space="preserve">language pathology or audiology intern license must be issued to an applicant who has satisfied the requirement of subsection (B)(1)(a) and who has not passed the </w:t>
      </w:r>
      <w:r w:rsidRPr="006649C7">
        <w:rPr>
          <w:color w:val="000000"/>
        </w:rPr>
        <w:lastRenderedPageBreak/>
        <w:t>examination required by subsection (B)(1)(b) or who lacks the supervised professional employment as required by subsection (B)(1)(c), or both.</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00E73039">
        <w:rPr>
          <w:color w:val="000000"/>
        </w:rPr>
        <w:tab/>
      </w:r>
      <w:r w:rsidR="00E73039">
        <w:rPr>
          <w:color w:val="000000"/>
          <w:u w:val="single"/>
        </w:rPr>
        <w:t>(2)</w:t>
      </w:r>
      <w:r w:rsidR="004E72A0"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E73039">
        <w:rPr>
          <w:strike/>
          <w:color w:val="000000"/>
        </w:rPr>
        <w:t>D</w:t>
      </w:r>
      <w:r w:rsidR="00E73039">
        <w:rPr>
          <w:color w:val="000000"/>
          <w:u w:val="single"/>
        </w:rPr>
        <w:t>F</w:t>
      </w:r>
      <w:r>
        <w:rPr>
          <w:color w:val="000000"/>
        </w:rPr>
        <w:t>)</w:t>
      </w:r>
      <w:r>
        <w:rPr>
          <w:color w:val="000000"/>
        </w:rPr>
        <w:tab/>
      </w:r>
      <w:r w:rsidRPr="006649C7">
        <w:rPr>
          <w:color w:val="000000"/>
        </w:rPr>
        <w:t>To be licensed as a speech</w:t>
      </w:r>
      <w:r w:rsidR="000110B4">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sidR="00E73039">
        <w:rPr>
          <w:color w:val="000000"/>
          <w:u w:val="single"/>
        </w:rPr>
        <w:t>bachelor</w:t>
      </w:r>
      <w:r w:rsidR="000110B4" w:rsidRPr="000110B4">
        <w:rPr>
          <w:color w:val="000000"/>
          <w:u w:val="single"/>
        </w:rPr>
        <w:t>’</w:t>
      </w:r>
      <w:r w:rsidR="00E73039">
        <w:rPr>
          <w:color w:val="000000"/>
          <w:u w:val="single"/>
        </w:rPr>
        <w:t>s</w:t>
      </w:r>
      <w:r w:rsidR="00E73039">
        <w:rPr>
          <w:color w:val="000000"/>
        </w:rPr>
        <w:t xml:space="preserve"> </w:t>
      </w:r>
      <w:r w:rsidRPr="006649C7">
        <w:rPr>
          <w:color w:val="000000"/>
        </w:rPr>
        <w:t>degree</w:t>
      </w:r>
      <w:r w:rsidR="00E73039">
        <w:rPr>
          <w:color w:val="000000"/>
        </w:rPr>
        <w:t xml:space="preserve"> </w:t>
      </w:r>
      <w:r w:rsidR="00E73039">
        <w:rPr>
          <w:color w:val="000000"/>
          <w:u w:val="single"/>
        </w:rPr>
        <w:t>from a regionally accredited institution</w:t>
      </w:r>
      <w:r w:rsidRPr="006649C7">
        <w:rPr>
          <w:color w:val="000000"/>
        </w:rPr>
        <w:t xml:space="preserve"> in speech</w:t>
      </w:r>
      <w:r w:rsidR="000110B4">
        <w:rPr>
          <w:color w:val="000000"/>
        </w:rPr>
        <w:noBreakHyphen/>
      </w:r>
      <w:r w:rsidRPr="006649C7">
        <w:rPr>
          <w:color w:val="000000"/>
        </w:rPr>
        <w:t>language pathology and must submit an application which includes a supervisory agreement and an on</w:t>
      </w:r>
      <w:r w:rsidR="000110B4">
        <w:rPr>
          <w:color w:val="000000"/>
        </w:rPr>
        <w:noBreakHyphen/>
      </w:r>
      <w:r w:rsidRPr="006649C7">
        <w:rPr>
          <w:color w:val="000000"/>
        </w:rPr>
        <w:t>the</w:t>
      </w:r>
      <w:r w:rsidR="000110B4">
        <w:rPr>
          <w:color w:val="000000"/>
        </w:rPr>
        <w:noBreakHyphen/>
      </w:r>
      <w:r w:rsidRPr="006649C7">
        <w:rPr>
          <w:color w:val="000000"/>
        </w:rPr>
        <w:t>job training plan, both of which must comply with requirements established by the board in regulation.  Speech</w:t>
      </w:r>
      <w:r w:rsidR="000110B4">
        <w:rPr>
          <w:color w:val="000000"/>
        </w:rPr>
        <w:noBreakHyphen/>
      </w:r>
      <w:r w:rsidRPr="006649C7">
        <w:rPr>
          <w:color w:val="000000"/>
        </w:rPr>
        <w:t>language pathologists who use a speech</w:t>
      </w:r>
      <w:r w:rsidR="000110B4">
        <w:rPr>
          <w:color w:val="000000"/>
        </w:rPr>
        <w:noBreakHyphen/>
      </w:r>
      <w:r w:rsidRPr="006649C7">
        <w:rPr>
          <w:color w:val="000000"/>
        </w:rPr>
        <w:t>language pathology assistant in their practices must comply with guidelines promulgated by the board in regulation.</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sidR="00E73039">
        <w:rPr>
          <w:color w:val="000000"/>
          <w:u w:val="single"/>
        </w:rPr>
        <w:t>G</w:t>
      </w:r>
      <w:r w:rsidRPr="006649C7">
        <w:rPr>
          <w:color w:val="000000"/>
        </w:rPr>
        <w:t>)</w:t>
      </w:r>
      <w:r>
        <w:rPr>
          <w:color w:val="000000"/>
        </w:rPr>
        <w:tab/>
      </w:r>
      <w:r w:rsidRPr="006649C7">
        <w:rPr>
          <w:color w:val="000000"/>
        </w:rPr>
        <w:t>A person requesting inactive licensure must</w:t>
      </w:r>
      <w:r w:rsidR="00E73039">
        <w:rPr>
          <w:color w:val="000000"/>
        </w:rPr>
        <w:t xml:space="preserve"> </w:t>
      </w:r>
      <w:r w:rsidR="00E73039">
        <w:rPr>
          <w:color w:val="000000"/>
          <w:u w:val="single"/>
        </w:rPr>
        <w:t xml:space="preserve">demonstrate </w:t>
      </w:r>
      <w:r w:rsidR="00927C06">
        <w:rPr>
          <w:color w:val="000000"/>
          <w:u w:val="single"/>
        </w:rPr>
        <w:t>documented evidence of</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sidR="00E73039">
        <w:rPr>
          <w:color w:val="000000"/>
          <w:u w:val="single"/>
        </w:rPr>
        <w:t>holding</w:t>
      </w:r>
      <w:r w:rsidR="00E73039">
        <w:rPr>
          <w:color w:val="000000"/>
        </w:rPr>
        <w:t xml:space="preserve"> </w:t>
      </w:r>
      <w:r w:rsidRPr="006649C7">
        <w:rPr>
          <w:color w:val="000000"/>
        </w:rPr>
        <w:t>a valid unrestricted license issued by this board at the time that inactive licensure is requested.</w:t>
      </w:r>
    </w:p>
    <w:p w:rsidR="003202CF"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sidR="00E73039">
        <w:rPr>
          <w:color w:val="000000"/>
          <w:u w:val="single"/>
        </w:rPr>
        <w:t>agreeing</w:t>
      </w:r>
      <w:r w:rsidR="00E73039">
        <w:rPr>
          <w:color w:val="000000"/>
        </w:rPr>
        <w:t xml:space="preserve"> </w:t>
      </w:r>
      <w:r w:rsidRPr="006649C7">
        <w:rPr>
          <w:color w:val="000000"/>
        </w:rPr>
        <w:t>not to practice speech</w:t>
      </w:r>
      <w:r w:rsidR="000110B4">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sidR="00E73039">
        <w:rPr>
          <w:color w:val="000000"/>
        </w:rPr>
        <w:t xml:space="preserve"> </w:t>
      </w:r>
      <w:r w:rsidR="00E73039">
        <w:rPr>
          <w:color w:val="000000"/>
          <w:u w:val="single"/>
        </w:rPr>
        <w:t>a maximum of four biennial renewal periods</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3039">
        <w:tab/>
      </w:r>
      <w:r>
        <w:t>4.</w:t>
      </w:r>
      <w:r w:rsidR="00E73039">
        <w:tab/>
      </w:r>
      <w:r>
        <w:t>Section 40</w:t>
      </w:r>
      <w:r w:rsidR="000110B4">
        <w:noBreakHyphen/>
      </w:r>
      <w:r>
        <w:t>67</w:t>
      </w:r>
      <w:r w:rsidR="000110B4">
        <w:noBreakHyphen/>
      </w:r>
      <w:r>
        <w:t>260(E)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0110B4" w:rsidRPr="000110B4">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2CF">
        <w:t>5.</w:t>
      </w:r>
      <w:r>
        <w:tab/>
      </w:r>
      <w:r w:rsidR="003202CF">
        <w:t>Section 40</w:t>
      </w:r>
      <w:r w:rsidR="000110B4">
        <w:noBreakHyphen/>
      </w:r>
      <w:r w:rsidR="003202CF">
        <w:t>67</w:t>
      </w:r>
      <w:r w:rsidR="000110B4">
        <w:noBreakHyphen/>
      </w:r>
      <w:r w:rsidR="003202CF">
        <w:t>280 of the 1976 Code is amended to read:</w:t>
      </w: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110B4">
        <w:noBreakHyphen/>
      </w:r>
      <w:r>
        <w:t>67</w:t>
      </w:r>
      <w:r w:rsidR="000110B4">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23F">
        <w:t>6</w:t>
      </w:r>
      <w:r>
        <w:t>.</w:t>
      </w:r>
      <w:r>
        <w:tab/>
        <w:t>This act takes effect upon approval by the Governor.</w:t>
      </w:r>
    </w:p>
    <w:p w:rsidR="003C2B6D" w:rsidRDefault="000110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3C2B6D" w:rsidRDefault="003C2B6D" w:rsidP="00486BA9">
      <w:pPr>
        <w:suppressAutoHyphens/>
      </w:pPr>
    </w:p>
    <w:sectPr w:rsidR="003C2B6D" w:rsidSect="00BB26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9F0C77">
      <w:r>
        <w:separator/>
      </w:r>
    </w:p>
  </w:endnote>
  <w:endnote w:type="continuationSeparator" w:id="0">
    <w:p w:rsidR="002E2F17" w:rsidRDefault="002E2F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A6481-F1F1-4A1D-B6BB-764EF4760A35}"/>
    <w:embedBold r:id="rId2" w:fontKey="{26FF7C9C-13C7-44B1-B1FD-BAD099A59ADC}"/>
  </w:font>
  <w:font w:name="Calibri">
    <w:panose1 w:val="020F0502020204030204"/>
    <w:charset w:val="00"/>
    <w:family w:val="swiss"/>
    <w:pitch w:val="variable"/>
    <w:sig w:usb0="E10002FF" w:usb1="4000ACFF" w:usb2="00000009" w:usb3="00000000" w:csb0="0000019F" w:csb1="00000000"/>
    <w:embedRegular r:id="rId3" w:fontKey="{6995CDC5-DD22-4C1D-9669-621F71893E44}"/>
  </w:font>
  <w:font w:name="Cambria">
    <w:panose1 w:val="02040503050406030204"/>
    <w:charset w:val="00"/>
    <w:family w:val="roman"/>
    <w:pitch w:val="variable"/>
    <w:sig w:usb0="E00002FF" w:usb1="400004FF" w:usb2="00000000" w:usb3="00000000" w:csb0="0000019F" w:csb1="00000000"/>
    <w:embedRegular r:id="rId4" w:fontKey="{2B2459F0-3EDF-406F-93FD-7142E07E48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CE2" w:rsidRPr="003C2B6D" w:rsidRDefault="003C2B6D" w:rsidP="003C2B6D">
    <w:pPr>
      <w:pStyle w:val="Footer"/>
      <w:tabs>
        <w:tab w:val="clear" w:pos="4680"/>
        <w:tab w:val="clear" w:pos="9360"/>
        <w:tab w:val="center" w:pos="2995"/>
      </w:tabs>
      <w:spacing w:before="120"/>
    </w:pPr>
    <w:r>
      <w:t>[997</w:t>
    </w:r>
    <w:r w:rsidR="00BB26D6">
      <w:t>-</w:t>
    </w:r>
    <w:fldSimple w:instr=" PAGE  \* MERGEFORMAT ">
      <w:r w:rsidR="00486BA9">
        <w:rPr>
          <w:noProof/>
        </w:rPr>
        <w:t>1</w:t>
      </w:r>
    </w:fldSimple>
    <w:r w:rsidR="00BB26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D6" w:rsidRPr="003C2B6D" w:rsidRDefault="00BB26D6" w:rsidP="003C2B6D">
    <w:pPr>
      <w:pStyle w:val="Footer"/>
      <w:tabs>
        <w:tab w:val="clear" w:pos="4680"/>
        <w:tab w:val="clear" w:pos="9360"/>
        <w:tab w:val="center" w:pos="2995"/>
      </w:tabs>
      <w:spacing w:before="120"/>
    </w:pPr>
    <w:r>
      <w:t>[997]</w:t>
    </w:r>
    <w:r>
      <w:tab/>
    </w:r>
    <w:fldSimple w:instr=" PAGE  \* MERGEFORMAT ">
      <w:r w:rsidR="00486B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9F0C77">
      <w:r>
        <w:separator/>
      </w:r>
    </w:p>
  </w:footnote>
  <w:footnote w:type="continuationSeparator" w:id="0">
    <w:p w:rsidR="002E2F17" w:rsidRDefault="002E2F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5AB14"/>
    <w:docVar w:name="CoverBillType" w:val="b"/>
    <w:docVar w:name="docpath" w:val="L:\Council\bills\AGM\18095AB14.DOCX"/>
    <w:docVar w:name="dvBillNumber" w:val="997"/>
    <w:docVar w:name="dvBillNumberPrefix" w:val="S. "/>
    <w:docVar w:name="dvOriginalBody" w:val="Senate"/>
    <w:docVar w:name="dvSteno" w:val="AGM"/>
    <w:docVar w:name="NameofBody" w:val="s"/>
    <w:docVar w:name="vgroup2" w:val="Council"/>
  </w:docVars>
  <w:rsids>
    <w:rsidRoot w:val="007F1776"/>
    <w:rsid w:val="000110B4"/>
    <w:rsid w:val="000123A4"/>
    <w:rsid w:val="00026C9A"/>
    <w:rsid w:val="00053F9B"/>
    <w:rsid w:val="000965A1"/>
    <w:rsid w:val="000A5431"/>
    <w:rsid w:val="000E1785"/>
    <w:rsid w:val="000F39F2"/>
    <w:rsid w:val="001023A4"/>
    <w:rsid w:val="0010776B"/>
    <w:rsid w:val="00116D43"/>
    <w:rsid w:val="00133E66"/>
    <w:rsid w:val="00134ACF"/>
    <w:rsid w:val="00137A5E"/>
    <w:rsid w:val="00144E15"/>
    <w:rsid w:val="00177938"/>
    <w:rsid w:val="001A4A62"/>
    <w:rsid w:val="001A681E"/>
    <w:rsid w:val="001C3363"/>
    <w:rsid w:val="001D08F2"/>
    <w:rsid w:val="002037CA"/>
    <w:rsid w:val="002047A2"/>
    <w:rsid w:val="00226DC4"/>
    <w:rsid w:val="002321B6"/>
    <w:rsid w:val="0023696B"/>
    <w:rsid w:val="00250967"/>
    <w:rsid w:val="002759C5"/>
    <w:rsid w:val="00277DEE"/>
    <w:rsid w:val="00280D88"/>
    <w:rsid w:val="00294ABE"/>
    <w:rsid w:val="002A3EB4"/>
    <w:rsid w:val="002E2F17"/>
    <w:rsid w:val="003202CF"/>
    <w:rsid w:val="00325348"/>
    <w:rsid w:val="00393688"/>
    <w:rsid w:val="003C2B6D"/>
    <w:rsid w:val="003D411E"/>
    <w:rsid w:val="003E3C1E"/>
    <w:rsid w:val="003E6148"/>
    <w:rsid w:val="00400EAA"/>
    <w:rsid w:val="0041760A"/>
    <w:rsid w:val="004809EE"/>
    <w:rsid w:val="00486BA9"/>
    <w:rsid w:val="004E72A0"/>
    <w:rsid w:val="004F123F"/>
    <w:rsid w:val="00511EE9"/>
    <w:rsid w:val="00521E00"/>
    <w:rsid w:val="00577C6C"/>
    <w:rsid w:val="0058501B"/>
    <w:rsid w:val="00612B58"/>
    <w:rsid w:val="006215AA"/>
    <w:rsid w:val="006340D9"/>
    <w:rsid w:val="00643B8E"/>
    <w:rsid w:val="00650CED"/>
    <w:rsid w:val="00665EBC"/>
    <w:rsid w:val="0069470D"/>
    <w:rsid w:val="006A476C"/>
    <w:rsid w:val="006C6A93"/>
    <w:rsid w:val="006E02F9"/>
    <w:rsid w:val="00753C04"/>
    <w:rsid w:val="00756946"/>
    <w:rsid w:val="00757F80"/>
    <w:rsid w:val="00771EEC"/>
    <w:rsid w:val="00786819"/>
    <w:rsid w:val="007A325A"/>
    <w:rsid w:val="007F1523"/>
    <w:rsid w:val="007F1776"/>
    <w:rsid w:val="007F509E"/>
    <w:rsid w:val="007F5799"/>
    <w:rsid w:val="007F6947"/>
    <w:rsid w:val="008448DF"/>
    <w:rsid w:val="008475CA"/>
    <w:rsid w:val="00872729"/>
    <w:rsid w:val="008F4429"/>
    <w:rsid w:val="00927C06"/>
    <w:rsid w:val="00932670"/>
    <w:rsid w:val="009352BB"/>
    <w:rsid w:val="00990668"/>
    <w:rsid w:val="009F0C77"/>
    <w:rsid w:val="009F4DD1"/>
    <w:rsid w:val="00A64E80"/>
    <w:rsid w:val="00A741D9"/>
    <w:rsid w:val="00A9741D"/>
    <w:rsid w:val="00AD4B17"/>
    <w:rsid w:val="00B26FA6"/>
    <w:rsid w:val="00B741CB"/>
    <w:rsid w:val="00B934F3"/>
    <w:rsid w:val="00BB26D6"/>
    <w:rsid w:val="00BB6347"/>
    <w:rsid w:val="00BD2134"/>
    <w:rsid w:val="00C038D8"/>
    <w:rsid w:val="00C045DD"/>
    <w:rsid w:val="00C3136F"/>
    <w:rsid w:val="00C3483A"/>
    <w:rsid w:val="00C74E9D"/>
    <w:rsid w:val="00C82D68"/>
    <w:rsid w:val="00C82FD3"/>
    <w:rsid w:val="00C90E98"/>
    <w:rsid w:val="00CC6B7B"/>
    <w:rsid w:val="00CD3619"/>
    <w:rsid w:val="00CF4447"/>
    <w:rsid w:val="00D11AC0"/>
    <w:rsid w:val="00D405E7"/>
    <w:rsid w:val="00D41D56"/>
    <w:rsid w:val="00D6260D"/>
    <w:rsid w:val="00D6662B"/>
    <w:rsid w:val="00D95E2F"/>
    <w:rsid w:val="00D970A9"/>
    <w:rsid w:val="00D97B18"/>
    <w:rsid w:val="00DB3AC0"/>
    <w:rsid w:val="00DE68F0"/>
    <w:rsid w:val="00DF3845"/>
    <w:rsid w:val="00DF7E17"/>
    <w:rsid w:val="00E73039"/>
    <w:rsid w:val="00EA3CE2"/>
    <w:rsid w:val="00EB00A2"/>
    <w:rsid w:val="00EB1BF3"/>
    <w:rsid w:val="00EF3EEE"/>
    <w:rsid w:val="00F149A7"/>
    <w:rsid w:val="00F50BAF"/>
    <w:rsid w:val="00F52C10"/>
    <w:rsid w:val="00F81FFD"/>
    <w:rsid w:val="00F85228"/>
    <w:rsid w:val="00FB27E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82D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2D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C2E63-39E4-4130-BA1D-7C6514AC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2293</Words>
  <Characters>13696</Characters>
  <Application>Microsoft Office Word</Application>
  <DocSecurity>0</DocSecurity>
  <Lines>342</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2014-03-20T21:00:00Z</dcterms:created>
  <dcterms:modified xsi:type="dcterms:W3CDTF">2014-03-20T21:00:00Z</dcterms:modified>
</cp:coreProperties>
</file>