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C6624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0200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I. INTERNAL ADMIN &amp; SUPPORT                                                     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3   COMMISSIONER/S                     154,879     154,879     157,977     157,977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CLASSIFIED POSITIONS             7,663,841   7,248,550   9,450,113   8,745,452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(146.00)    (132.40)    (146.00)    (132.40)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NEW POSITIONS                                                                  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8    ADMINISTRATIVE ASSISTANT                                   24,500      24,500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9                                                                                 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UNCLASSIFIED POSITIONS             453,741     453,741     453,741     453,741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 (3.00)      (3.00)      (3.00)      (3.00)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TEMPORARY GRANTS EMPLOYEE           55,000                  55,000            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  OTHER PERSONAL SERVICES            370,102     337,893     370,102     337,893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14  TOTAL PERSONAL SERVICE            8,697,563   8,195,063  10,511,433   9,719,563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                               (150.00)    (136.40)    (150.00)    (136.40)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OTHER OPERATING EXPENSES          4,953,500   4,000,000   5,102,500   4,000,000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TOTAL INTERNAL ADMIN &amp; SUPPORT    13,651,063  12,195,063  15,613,933  13,719,563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                               (150.00)    (136.40)    (150.00)    (136.40)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II. PROGRAMS &amp; SERVICES                                                         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A. HOUSING, CARE, SECURITY &amp;                                                   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SUPERVISION                                                                   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PERSONAL SERVICE                                                              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CLASSIFIED POSITIONS          175,576,165 173,099,434 179,499,573 177,126,771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26                                    (5762.13)   (5628.32)   (5761.13)   (5627.32)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NEW POSITIONS                                                                 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28     HEALTH EDUCATOR III                                      360,000     360,000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                                                                           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30     HUMAN RESOURCE MANAGER I                                  42,500      42,500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31                                                                                 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32     HUMAN SERVICES COORD III                                  96,000      96,000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                                                                           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34     PROGRAM COORDINATOR II                                   231,000     231,000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35                                                               (7.00)      (7.00)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36     PROGRAM DIRECTOR - EXEC                                                     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37                                                                                 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38     COMP                                                      80,000      80,000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                                            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</w:p>
    <w:p w:rsidR="0045048C" w:rsidRDefault="0045048C" w:rsidP="0045048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0201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1     PSYCHIATRIST                                             400,000     400,000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                                           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3     RECREATION SPECIALIST III                                 33,000      33,000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                                          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5     TECHNICAL MEDICAL ASSOC III                              407,000     407,000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6                                                                                 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i/>
          <w:sz w:val="18"/>
        </w:rPr>
        <w:t xml:space="preserve"> 7     CHIEF PSYCHOLOGIST                                        95,000      95,000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                                          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UNCLASSIFIED POSITIONS            526,271     526,271     526,271     526,271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                                      (3.00)      (3.00)      (3.00)      (3.00)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11    OTHER PERSONAL SERVICES         4,533,392   3,829,903   4,420,272   3,829,903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12   TOTAL PERSONAL SERVICE         180,635,828 177,455,608 186,190,616 183,227,445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(5765.13)   (5631.32)   (5771.13)   (5637.32)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OTHER OPERATING EXPENSES        92,124,309  75,723,759  93,458,260  75,931,960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CASE SERVICES/PUBLIC                                                          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16    ASSISTANCE                                                                   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CASE SERVICES                  18,139,233  15,089,233  18,239,233  15,189,233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PROSTHETICS                       100,000     100,000     100,000     100,000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TOTAL CASE SRVC/PUB ASST        18,239,233  15,189,233  18,339,233  15,289,233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 TOTAL HOUSING, CARE, SECURITY                                                  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21   &amp; SUPERVISION                  290,999,370 268,368,600 297,988,109 274,448,638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                                   (5765.13)   (5631.32)   (5771.13)   (5637.32)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II. PROGRAMS AND SERVICES                                                      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B. QUOTA ELIMINATION                                                          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SPECIAL ITEMS                                                                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27     QUOTA ELIMINATION              1,967,720   1,967,720   1,967,720   1,967,720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28    TOTAL SPECIAL ITEMS             1,967,720   1,967,720   1,967,720   1,967,720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TOTAL QUOTA ELIMINATION          1,967,720   1,967,720   1,967,720   1,967,720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II. PROGRAMS AND SERVICES                                                     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C.  WORK AND VOCATIONAL                                                      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33     ACTIVITIES                                                                  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34     PERSONAL SERVICE                                                            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CLASSIFIED POSITIONS          6,637,158     534,915   6,325,607     552,915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36                                     (142.52)     (25.00)    (142.52)     (25.00)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OTHER PERSONAL SERVICES       9,902,681     351,131   9,902,681     351,131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38     TOTAL PERSONAL SERVICE        16,539,839     886,046  16,228,288     904,046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39                                     (142.52)     (25.00)    (142.52)     (25.00)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</w:p>
    <w:p w:rsidR="0045048C" w:rsidRDefault="0045048C" w:rsidP="0045048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0202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OTHER OPERATING EXPENSES      15,218,845     357,638  15,218,845     357,638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2    TOTAL WORK AND VOCATIONAL                                                    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ACTIVITIES                    31,758,684   1,243,684  31,447,133   1,261,684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(142.52)     (25.00)    (142.52)     (25.00)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II. PROGRAMS AND SERVICES                                                    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7     D.  PALMETTO UNIFIED                                                        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8      SCHOOL DISTRICT #1                                                         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PERSONAL SERVICE                                                           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10       CLASSIFIED POSITIONS           753,841     628,341   1,190,031   1,077,531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  (21.85)     (14.00)     (21.85)     (14.00)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UNCLASSIFIED POSITIONS       3,489,700   1,800,000   3,290,000   1,800,000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13                                      (55.49)     (25.16)     (55.49)     (25.16)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     OTHER PERSONAL SERVICES      1,680,700     650,000   1,862,794     650,000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15      TOTAL PERSONAL SERVICE        5,924,241   3,078,341   6,342,825   3,527,531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                                    (77.34)     (39.16)     (77.34)     (39.16)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OTHER OPERATING EXPENSES      1,896,872               1,915,048      95,000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18     TOTAL PALMETTO UNIFIED                                                      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19      SCHOOL DISTRICT #             7,821,113   3,078,341   8,257,873   3,622,531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20                                      (77.34)     (39.16)     (77.34)     (39.16)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22     II. PROGRAMS AND SERVICES                                                   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23      E.  INDIVIDUAL GROWTH AND                                                  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MOTIVATION                                                                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25      PERSONAL SERVICE                                                           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26       CLASSIFIED POSITIONS         2,931,237   2,746,237   2,816,237   2,816,237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27                                      (76.00)     (76.00)     (76.00)     (76.00)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28       OTHER PERSONAL SERVICES        692,157     545,907     692,157     545,907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29      TOTAL PERSONAL SERVICE        3,623,394   3,292,144   3,508,394   3,362,144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30                                      (76.00)     (76.00)     (76.00)     (76.00)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31      OTHER OPERATING EXPENSES        248,497      84,747     433,497      84,747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32     TOTAL INDIVIDUAL GROWTH &amp;                                                   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33      MOTIVATION                    3,871,891   3,376,891   3,941,891   3,446,891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34                                      (76.00)     (76.00)     (76.00)     (76.00)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36     II. PROGRAMS AND SERVICES                                                   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37      F.  PENAL FACILITY                                                         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38       INSPECTION SERVICES                                                       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39      PERSONAL SERVICE                                                           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</w:p>
    <w:p w:rsidR="0045048C" w:rsidRDefault="0045048C" w:rsidP="0045048C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4C6624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0203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DEPARTMENT OF CORRECTIONS   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1       CLASSIFIED POSITIONS           105,468     105,468     107,968     107,968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2                                       (2.00)      (2.00)      (2.00)      (2.00)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3      TOTAL PERSONAL SERVICE          105,468     105,468     107,968     107,968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4                                       (2.00)      (2.00)      (2.00)      (2.00)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5      OTHER OPERATING EXPENSES          6,000       6,000       6,000       6,000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6     TOTAL PENAL FACILITIES                                                      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7      INSPECTION SERVIC               111,468     111,468     113,968     113,968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 8                                       (2.00)      (2.00)      (2.00)      (2.00)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10 TOTAL PROGRAMS AND SERVICES      336,530,246 278,146,704 343,716,694 284,861,432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11                                    (6062.99)   (5773.48)   (6068.99)   (5779.48)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13 III. EMPLOYEE BENEFITS                                                          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14  C. STATE EMPLOYER CONTRIBUTIONS                                                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15   EMPLOYER CONTRIBUTIONS          86,508,448  82,134,254  90,688,521  86,146,117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C6624">
        <w:rPr>
          <w:rFonts w:ascii="Letter Gothic" w:hAnsi="Letter Gothic"/>
          <w:sz w:val="18"/>
        </w:rPr>
        <w:t xml:space="preserve">                                    </w:t>
      </w:r>
      <w:r w:rsidRPr="004C6624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16  TOTAL FRINGE BENEFITS            86,508,448  82,134,254  90,688,521  86,146,117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18 TOTAL EMPLOYEE BENEFITS           86,508,448  82,134,254  90,688,521  86,146,117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20 DEPARTMENT OF CORRECTIONS                                                       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21                                                                                                                                 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22 TOTAL FUNDS AVAILABLE            436,689,757 372,476,021 450,019,148 384,727,112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C6624">
        <w:rPr>
          <w:rFonts w:ascii="Letter Gothic" w:hAnsi="Letter Gothic"/>
          <w:sz w:val="18"/>
        </w:rPr>
        <w:t xml:space="preserve">23 TOTAL AUTHORIZED FTE POSITIONS     (6212.99)   (5909.88)   (6218.99)   (5915.88)                                                </w:t>
      </w:r>
    </w:p>
    <w:p w:rsidR="0045048C" w:rsidRPr="004C6624" w:rsidRDefault="0045048C" w:rsidP="0045048C">
      <w:pPr>
        <w:spacing w:line="170" w:lineRule="exact"/>
        <w:rPr>
          <w:rFonts w:ascii="Letter Gothic" w:hAnsi="Letter Gothic"/>
          <w:sz w:val="18"/>
        </w:rPr>
      </w:pPr>
      <w:r w:rsidRPr="004C6624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45048C" w:rsidRDefault="0045048C" w:rsidP="0045048C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45048C" w:rsidSect="0045048C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048C" w:rsidRDefault="0045048C" w:rsidP="00DA542B">
      <w:r>
        <w:separator/>
      </w:r>
    </w:p>
  </w:endnote>
  <w:endnote w:type="continuationSeparator" w:id="0">
    <w:p w:rsidR="0045048C" w:rsidRDefault="0045048C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751B22-B98E-4B39-8951-311BB49A4E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2275732-A82F-4FBD-8515-267DDB1BAD3C}"/>
    <w:embedItalic r:id="rId3" w:fontKey="{4913ECA4-B3DA-4146-9FB3-B9B1ECFB333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3C22D52-1F58-4DD2-9243-FF6CFEA19DF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6FC5F74E-37D8-487A-A7DF-8115CF2CC9C6}"/>
    <w:embedItalic r:id="rId6" w:fontKey="{800EF698-851D-4252-8BC3-4CEA2AC9963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F57B3B0B-BC0A-49DD-870F-F6DD6D39310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048C" w:rsidRDefault="0045048C" w:rsidP="00DA542B">
      <w:r>
        <w:separator/>
      </w:r>
    </w:p>
  </w:footnote>
  <w:footnote w:type="continuationSeparator" w:id="0">
    <w:p w:rsidR="0045048C" w:rsidRDefault="0045048C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48C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5048C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4B9F67F6.dotm</Template>
  <TotalTime>0</TotalTime>
  <Pages>4</Pages>
  <Words>883</Words>
  <Characters>7888</Characters>
  <Application>Microsoft Office Word</Application>
  <DocSecurity>0</DocSecurity>
  <Lines>194</Lines>
  <Paragraphs>184</Paragraphs>
  <ScaleCrop>false</ScaleCrop>
  <LinksUpToDate>false</LinksUpToDate>
  <CharactersWithSpaces>25004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65 - As Introduced by Ways and Means - South Carolina Legislature Online</dc:title>
  <dc:subject/>
  <dc:creator/>
  <cp:keywords/>
  <dc:description/>
  <cp:lastModifiedBy/>
  <cp:revision>1</cp:revision>
  <dcterms:created xsi:type="dcterms:W3CDTF">2015-02-26T16:39:00Z</dcterms:created>
  <dcterms:modified xsi:type="dcterms:W3CDTF">2015-02-26T16:39:00Z</dcterms:modified>
</cp:coreProperties>
</file>