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3616" w:rsidRDefault="00A73616" w:rsidP="00A73616">
      <w:pPr>
        <w:widowControl w:val="0"/>
        <w:jc w:val="center"/>
      </w:pPr>
      <w:bookmarkStart w:id="0" w:name="_GoBack"/>
      <w:bookmarkEnd w:id="0"/>
      <w:r w:rsidRPr="00A73616">
        <w:rPr>
          <w:b/>
        </w:rPr>
        <w:t>South Carolina General Assembly</w:t>
      </w:r>
    </w:p>
    <w:p w:rsidR="00A73616" w:rsidRDefault="00A73616" w:rsidP="00A73616">
      <w:pPr>
        <w:widowControl w:val="0"/>
        <w:jc w:val="center"/>
      </w:pPr>
      <w:r>
        <w:t>121st Session, 2015-2016</w:t>
      </w: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jc w:val="left"/>
        <w:rPr>
          <w:b/>
        </w:rPr>
      </w:pPr>
      <w:r w:rsidRPr="00A73616">
        <w:rPr>
          <w:b/>
        </w:rPr>
        <w:t>H. 3824</w:t>
      </w:r>
    </w:p>
    <w:p w:rsidR="00A73616" w:rsidRDefault="00A73616" w:rsidP="00A73616">
      <w:pPr>
        <w:widowControl w:val="0"/>
        <w:jc w:val="left"/>
        <w:rPr>
          <w:b/>
        </w:rPr>
      </w:pPr>
    </w:p>
    <w:p w:rsidR="00A73616" w:rsidRDefault="00A73616" w:rsidP="00A73616">
      <w:pPr>
        <w:widowControl w:val="0"/>
        <w:jc w:val="left"/>
      </w:pPr>
      <w:r w:rsidRPr="00A73616">
        <w:rPr>
          <w:b/>
        </w:rPr>
        <w:t>STATUS INFORMATION</w:t>
      </w: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jc w:val="left"/>
      </w:pPr>
      <w:r>
        <w:t>House Resolution</w:t>
      </w:r>
    </w:p>
    <w:p w:rsidR="00A73616" w:rsidRDefault="00A73616" w:rsidP="00A73616">
      <w:pPr>
        <w:widowControl w:val="0"/>
        <w:jc w:val="left"/>
      </w:pPr>
      <w:r>
        <w:t>Sponsors: Rep. G.A. Brown</w:t>
      </w:r>
    </w:p>
    <w:p w:rsidR="00A73616" w:rsidRDefault="00A73616" w:rsidP="00A73616">
      <w:pPr>
        <w:widowControl w:val="0"/>
        <w:jc w:val="left"/>
      </w:pPr>
      <w:r>
        <w:t>Document Path: l:\council\bills\rm\1184sa15.docx</w:t>
      </w: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jc w:val="left"/>
      </w:pPr>
      <w:r>
        <w:t>Introduced in the House on March 17, 2015</w:t>
      </w:r>
    </w:p>
    <w:p w:rsidR="00A73616" w:rsidRDefault="00A73616" w:rsidP="00A73616">
      <w:pPr>
        <w:widowControl w:val="0"/>
        <w:jc w:val="left"/>
      </w:pPr>
      <w:r>
        <w:t>Adopted by the House on March 17, 2015</w:t>
      </w: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jc w:val="left"/>
      </w:pPr>
      <w:r>
        <w:t xml:space="preserve">Summary: </w:t>
      </w:r>
      <w:r w:rsidR="00411284">
        <w:t>Major E. O. Gainey</w:t>
      </w: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jc w:val="left"/>
      </w:pPr>
    </w:p>
    <w:p w:rsidR="00A73616" w:rsidRDefault="00A73616" w:rsidP="00A73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616">
        <w:rPr>
          <w:b/>
        </w:rPr>
        <w:t>HISTORY OF LEGISLATIVE ACTIONS</w:t>
      </w:r>
    </w:p>
    <w:p w:rsidR="00A73616" w:rsidRDefault="00A73616" w:rsidP="00A73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73616" w:rsidRPr="00A73616" w:rsidRDefault="00A73616" w:rsidP="00A736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73616">
        <w:rPr>
          <w:u w:val="single"/>
        </w:rPr>
        <w:tab/>
        <w:t>Date</w:t>
      </w:r>
      <w:r w:rsidRPr="00A73616">
        <w:rPr>
          <w:u w:val="single"/>
        </w:rPr>
        <w:tab/>
        <w:t>Body</w:t>
      </w:r>
      <w:r w:rsidRPr="00A73616">
        <w:rPr>
          <w:u w:val="single"/>
        </w:rPr>
        <w:tab/>
        <w:t>Action Description with journal page number</w:t>
      </w:r>
      <w:r w:rsidRPr="00A73616">
        <w:rPr>
          <w:u w:val="single"/>
        </w:rPr>
        <w:tab/>
      </w:r>
    </w:p>
    <w:p w:rsidR="00FE46B2" w:rsidRDefault="00FE46B2" w:rsidP="00FE4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721693">
        <w:t>Introduced and adopted (</w:t>
      </w:r>
      <w:hyperlink r:id="rId7" w:history="1">
        <w:r w:rsidRPr="002D2509">
          <w:rPr>
            <w:rStyle w:val="Hyperlink"/>
          </w:rPr>
          <w:t>House Journal</w:t>
        </w:r>
        <w:r w:rsidRPr="002D2509">
          <w:rPr>
            <w:rStyle w:val="Hyperlink"/>
          </w:rPr>
          <w:noBreakHyphen/>
          <w:t>page 15</w:t>
        </w:r>
      </w:hyperlink>
      <w:r w:rsidRPr="00721693">
        <w:t>)</w:t>
      </w:r>
    </w:p>
    <w:p w:rsidR="00FE46B2" w:rsidRDefault="00FE46B2" w:rsidP="00FE46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616" w:rsidRDefault="00A73616" w:rsidP="00A73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73616">
          <w:rPr>
            <w:rStyle w:val="Hyperlink"/>
          </w:rPr>
          <w:t>legislative information</w:t>
        </w:r>
      </w:hyperlink>
      <w:r>
        <w:t xml:space="preserve"> at the website</w:t>
      </w:r>
    </w:p>
    <w:p w:rsidR="00A73616" w:rsidRDefault="00A73616" w:rsidP="00A73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616" w:rsidRPr="00A73616" w:rsidRDefault="00A73616" w:rsidP="00A736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73616" w:rsidRDefault="00A73616" w:rsidP="00A73616">
      <w:r w:rsidRPr="00A73616">
        <w:rPr>
          <w:b/>
        </w:rPr>
        <w:t>VERSIONS OF THIS BILL</w:t>
      </w:r>
    </w:p>
    <w:p w:rsidR="00A73616" w:rsidRDefault="00A73616" w:rsidP="00A73616"/>
    <w:p w:rsidR="00A73616" w:rsidRDefault="002D2509" w:rsidP="00A73616">
      <w:hyperlink r:id="rId9" w:history="1">
        <w:r w:rsidR="00A73616">
          <w:rPr>
            <w:rStyle w:val="Hyperlink"/>
          </w:rPr>
          <w:t>3/17/2015</w:t>
        </w:r>
      </w:hyperlink>
    </w:p>
    <w:p w:rsidR="00A73616" w:rsidRDefault="00A73616" w:rsidP="00A73616"/>
    <w:p w:rsidR="00A73616" w:rsidRDefault="00A73616" w:rsidP="00A73616">
      <w:pPr>
        <w:sectPr w:rsidR="00A73616" w:rsidSect="00A736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8033E" w:rsidRDefault="0048033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03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A7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F56" w:rsidRDefault="00252E7C" w:rsidP="00F10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10F56">
        <w:t xml:space="preserve">EXPRESS THE PROFOUND SORROW OF THE MEMBERS OF THE SOUTH CAROLINA HOUSE OF REPRESENTATIVES UPON THE DEATH OF </w:t>
      </w:r>
      <w:r w:rsidR="00BF7AFE">
        <w:t>MAJOR E.O. GAINEY</w:t>
      </w:r>
      <w:r w:rsidR="00F10F56">
        <w:rPr>
          <w:color w:val="000000" w:themeColor="text1"/>
          <w:u w:color="000000" w:themeColor="text1"/>
        </w:rPr>
        <w:t xml:space="preserve"> OF </w:t>
      </w:r>
      <w:r w:rsidR="00BF7AFE">
        <w:rPr>
          <w:color w:val="000000" w:themeColor="text1"/>
          <w:u w:color="000000" w:themeColor="text1"/>
        </w:rPr>
        <w:t>BISHOPVILLE</w:t>
      </w:r>
      <w:r w:rsidR="00F10F56">
        <w:rPr>
          <w:color w:val="000000" w:themeColor="text1"/>
          <w:u w:color="000000" w:themeColor="text1"/>
        </w:rPr>
        <w:t xml:space="preserve"> </w:t>
      </w:r>
      <w:r w:rsidR="00F10F56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3451" w:rsidRDefault="001F2A7D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3451">
        <w:t xml:space="preserve">the members of the South Carolina House of Representatives were deeply saddened to learn of the death of </w:t>
      </w:r>
      <w:r w:rsidR="00931C65">
        <w:t>Major E.O. Gainey</w:t>
      </w:r>
      <w:r w:rsidR="00B23451">
        <w:t xml:space="preserve"> of </w:t>
      </w:r>
      <w:r w:rsidR="00931C65">
        <w:t>Bishopville</w:t>
      </w:r>
      <w:r w:rsidR="00B23451">
        <w:t xml:space="preserve"> on </w:t>
      </w:r>
      <w:r w:rsidR="00913DF5">
        <w:t>March 9, 2015</w:t>
      </w:r>
      <w:r w:rsidR="00B23451">
        <w:t xml:space="preserve">, at the age of </w:t>
      </w:r>
      <w:r w:rsidR="00913DF5">
        <w:t>seventy</w:t>
      </w:r>
      <w:r w:rsidR="003D4D01">
        <w:noBreakHyphen/>
      </w:r>
      <w:r w:rsidR="00913DF5">
        <w:t>three</w:t>
      </w:r>
      <w:r w:rsidR="00B23451">
        <w:t>; and</w:t>
      </w:r>
    </w:p>
    <w:p w:rsidR="002E17AF" w:rsidRDefault="002E17AF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Pr="002C1F71">
        <w:rPr>
          <w:color w:val="000000" w:themeColor="text1"/>
          <w:u w:color="000000" w:themeColor="text1"/>
        </w:rPr>
        <w:t xml:space="preserve">the son of the late Obedieth </w:t>
      </w:r>
      <w:r>
        <w:rPr>
          <w:color w:val="000000" w:themeColor="text1"/>
          <w:u w:color="000000" w:themeColor="text1"/>
        </w:rPr>
        <w:t>“</w:t>
      </w:r>
      <w:r w:rsidRPr="002C1F71">
        <w:rPr>
          <w:color w:val="000000" w:themeColor="text1"/>
          <w:u w:color="000000" w:themeColor="text1"/>
        </w:rPr>
        <w:t>Buddy</w:t>
      </w:r>
      <w:r>
        <w:rPr>
          <w:color w:val="000000" w:themeColor="text1"/>
          <w:u w:color="000000" w:themeColor="text1"/>
        </w:rPr>
        <w:t>”</w:t>
      </w:r>
      <w:r w:rsidRPr="002C1F71">
        <w:rPr>
          <w:color w:val="000000" w:themeColor="text1"/>
          <w:u w:color="000000" w:themeColor="text1"/>
        </w:rPr>
        <w:t xml:space="preserve"> Gainey and Myrtle Beasley Gainey</w:t>
      </w:r>
      <w:r>
        <w:rPr>
          <w:color w:val="000000" w:themeColor="text1"/>
          <w:u w:color="000000" w:themeColor="text1"/>
        </w:rPr>
        <w:t xml:space="preserve">, Major Gainey </w:t>
      </w:r>
      <w:r w:rsidRPr="002C1F71">
        <w:rPr>
          <w:color w:val="000000" w:themeColor="text1"/>
          <w:u w:color="000000" w:themeColor="text1"/>
        </w:rPr>
        <w:t xml:space="preserve">was a </w:t>
      </w:r>
      <w:r>
        <w:rPr>
          <w:color w:val="000000" w:themeColor="text1"/>
          <w:u w:color="000000" w:themeColor="text1"/>
        </w:rPr>
        <w:t xml:space="preserve">veteran of the </w:t>
      </w:r>
      <w:r w:rsidRPr="002C1F71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2C1F7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C1F71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, </w:t>
      </w:r>
      <w:r w:rsidRPr="002C1F71">
        <w:rPr>
          <w:color w:val="000000" w:themeColor="text1"/>
          <w:u w:color="000000" w:themeColor="text1"/>
        </w:rPr>
        <w:t xml:space="preserve">where he served as a </w:t>
      </w:r>
      <w:r>
        <w:rPr>
          <w:color w:val="000000" w:themeColor="text1"/>
          <w:u w:color="000000" w:themeColor="text1"/>
        </w:rPr>
        <w:t>m</w:t>
      </w:r>
      <w:r w:rsidRPr="002C1F71">
        <w:rPr>
          <w:color w:val="000000" w:themeColor="text1"/>
          <w:u w:color="000000" w:themeColor="text1"/>
        </w:rPr>
        <w:t xml:space="preserve">edic. </w:t>
      </w:r>
      <w:r>
        <w:rPr>
          <w:color w:val="000000" w:themeColor="text1"/>
          <w:u w:color="000000" w:themeColor="text1"/>
        </w:rPr>
        <w:t xml:space="preserve">During his career, he </w:t>
      </w:r>
      <w:r w:rsidRPr="002C1F71">
        <w:rPr>
          <w:color w:val="000000" w:themeColor="text1"/>
          <w:u w:color="000000" w:themeColor="text1"/>
        </w:rPr>
        <w:t xml:space="preserve">worked for Reeves Brothers for </w:t>
      </w:r>
      <w:r>
        <w:rPr>
          <w:color w:val="000000" w:themeColor="text1"/>
          <w:u w:color="000000" w:themeColor="text1"/>
        </w:rPr>
        <w:t>thirty</w:t>
      </w:r>
      <w:r w:rsidR="003D4D0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</w:t>
      </w:r>
      <w:r w:rsidRPr="002C1F71">
        <w:rPr>
          <w:color w:val="000000" w:themeColor="text1"/>
          <w:u w:color="000000" w:themeColor="text1"/>
        </w:rPr>
        <w:t xml:space="preserve">s and Galey &amp; Lord for </w:t>
      </w:r>
      <w:r>
        <w:rPr>
          <w:color w:val="000000" w:themeColor="text1"/>
          <w:u w:color="000000" w:themeColor="text1"/>
        </w:rPr>
        <w:t>s</w:t>
      </w:r>
      <w:r w:rsidRPr="002C1F71">
        <w:rPr>
          <w:color w:val="000000" w:themeColor="text1"/>
          <w:u w:color="000000" w:themeColor="text1"/>
        </w:rPr>
        <w:t>ix</w:t>
      </w:r>
      <w:r>
        <w:rPr>
          <w:color w:val="000000" w:themeColor="text1"/>
          <w:u w:color="000000" w:themeColor="text1"/>
        </w:rPr>
        <w:t xml:space="preserve"> years; and</w:t>
      </w: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2C1F71">
        <w:rPr>
          <w:color w:val="000000" w:themeColor="text1"/>
          <w:u w:color="000000" w:themeColor="text1"/>
        </w:rPr>
        <w:t>lifetime member of Lucknow Baptist Church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where he served as chairman of </w:t>
      </w:r>
      <w:r>
        <w:rPr>
          <w:color w:val="000000" w:themeColor="text1"/>
          <w:u w:color="000000" w:themeColor="text1"/>
        </w:rPr>
        <w:t xml:space="preserve">the board of </w:t>
      </w:r>
      <w:r w:rsidRPr="002C1F71">
        <w:rPr>
          <w:color w:val="000000" w:themeColor="text1"/>
          <w:u w:color="000000" w:themeColor="text1"/>
        </w:rPr>
        <w:t>deacons and church</w:t>
      </w:r>
      <w:r>
        <w:rPr>
          <w:color w:val="000000" w:themeColor="text1"/>
          <w:u w:color="000000" w:themeColor="text1"/>
        </w:rPr>
        <w:t xml:space="preserve"> treasurer, he was also a</w:t>
      </w:r>
      <w:r w:rsidR="00FA3436">
        <w:rPr>
          <w:color w:val="000000" w:themeColor="text1"/>
          <w:u w:color="000000" w:themeColor="text1"/>
        </w:rPr>
        <w:t xml:space="preserve"> member of </w:t>
      </w:r>
      <w:r w:rsidRPr="002C1F71">
        <w:rPr>
          <w:color w:val="000000" w:themeColor="text1"/>
          <w:u w:color="000000" w:themeColor="text1"/>
        </w:rPr>
        <w:t>Lucknow Masonic Lodge #212</w:t>
      </w:r>
      <w:r>
        <w:rPr>
          <w:color w:val="000000" w:themeColor="text1"/>
          <w:u w:color="000000" w:themeColor="text1"/>
        </w:rPr>
        <w:t>; and</w:t>
      </w: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656" w:rsidRDefault="00097656" w:rsidP="0009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home, E.O. Gainey enjoyed antique ca</w:t>
      </w:r>
      <w:r w:rsidRPr="002C1F71">
        <w:rPr>
          <w:color w:val="000000" w:themeColor="text1"/>
          <w:u w:color="000000" w:themeColor="text1"/>
        </w:rPr>
        <w:t>rs, fishing, working in the yard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most important</w:t>
      </w:r>
      <w:r>
        <w:rPr>
          <w:color w:val="000000" w:themeColor="text1"/>
          <w:u w:color="000000" w:themeColor="text1"/>
        </w:rPr>
        <w:t>,</w:t>
      </w:r>
      <w:r w:rsidRPr="002C1F71">
        <w:rPr>
          <w:color w:val="000000" w:themeColor="text1"/>
          <w:u w:color="000000" w:themeColor="text1"/>
        </w:rPr>
        <w:t xml:space="preserve"> spending time with his loving family</w:t>
      </w:r>
      <w:r>
        <w:rPr>
          <w:color w:val="000000" w:themeColor="text1"/>
          <w:u w:color="000000" w:themeColor="text1"/>
        </w:rPr>
        <w:t>; and</w:t>
      </w:r>
    </w:p>
    <w:p w:rsidR="002E17AF" w:rsidRDefault="002E17AF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214F" w:rsidRPr="002C1F71" w:rsidRDefault="00B23451" w:rsidP="00CA2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A214F" w:rsidRPr="002C1F71">
        <w:rPr>
          <w:color w:val="000000" w:themeColor="text1"/>
          <w:u w:color="000000" w:themeColor="text1"/>
        </w:rPr>
        <w:t xml:space="preserve">preceded in death by his first wife, Brenda Sue Hahula Gainey, </w:t>
      </w:r>
      <w:r w:rsidR="00CA214F">
        <w:t xml:space="preserve">Major Gainey </w:t>
      </w:r>
      <w:r w:rsidR="00CA214F">
        <w:rPr>
          <w:color w:val="000000" w:themeColor="text1"/>
          <w:u w:color="000000" w:themeColor="text1"/>
        </w:rPr>
        <w:t>l</w:t>
      </w:r>
      <w:r w:rsidR="00CA214F" w:rsidRPr="00716CD3">
        <w:rPr>
          <w:color w:val="000000" w:themeColor="text1"/>
          <w:u w:color="000000" w:themeColor="text1"/>
        </w:rPr>
        <w:t xml:space="preserve">eaves to cherish his memory his </w:t>
      </w:r>
      <w:r w:rsidR="00CA214F">
        <w:rPr>
          <w:color w:val="000000" w:themeColor="text1"/>
          <w:u w:color="000000" w:themeColor="text1"/>
        </w:rPr>
        <w:t>beloved present wife of twenty</w:t>
      </w:r>
      <w:r w:rsidR="003D4D01">
        <w:rPr>
          <w:color w:val="000000" w:themeColor="text1"/>
          <w:u w:color="000000" w:themeColor="text1"/>
        </w:rPr>
        <w:noBreakHyphen/>
      </w:r>
      <w:r w:rsidR="00CA214F">
        <w:rPr>
          <w:color w:val="000000" w:themeColor="text1"/>
          <w:u w:color="000000" w:themeColor="text1"/>
        </w:rPr>
        <w:t xml:space="preserve">three years, </w:t>
      </w:r>
      <w:r w:rsidR="00CA214F" w:rsidRPr="002C1F71">
        <w:rPr>
          <w:color w:val="000000" w:themeColor="text1"/>
          <w:u w:color="000000" w:themeColor="text1"/>
        </w:rPr>
        <w:t>Linda Farmer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</w:t>
      </w:r>
      <w:r w:rsidR="00CA214F">
        <w:rPr>
          <w:color w:val="000000" w:themeColor="text1"/>
          <w:u w:color="000000" w:themeColor="text1"/>
        </w:rPr>
        <w:t xml:space="preserve">; his children, </w:t>
      </w:r>
      <w:r w:rsidR="00CA214F" w:rsidRPr="002C1F71">
        <w:rPr>
          <w:color w:val="000000" w:themeColor="text1"/>
          <w:u w:color="000000" w:themeColor="text1"/>
        </w:rPr>
        <w:t>Earl (Jennifer)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Bishopville, Michael Gainey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Bishopville, Scotty (Megan) Hopkins</w:t>
      </w:r>
      <w:r w:rsidR="00CA214F">
        <w:rPr>
          <w:color w:val="000000" w:themeColor="text1"/>
          <w:u w:color="000000" w:themeColor="text1"/>
        </w:rPr>
        <w:t xml:space="preserve"> of</w:t>
      </w:r>
      <w:r w:rsidR="00CA214F" w:rsidRPr="002C1F71">
        <w:rPr>
          <w:color w:val="000000" w:themeColor="text1"/>
          <w:u w:color="000000" w:themeColor="text1"/>
        </w:rPr>
        <w:t xml:space="preserve"> Murrells Inlet, Mark (Amy) Hopkins, </w:t>
      </w:r>
      <w:r w:rsidR="00CA214F">
        <w:rPr>
          <w:color w:val="000000" w:themeColor="text1"/>
          <w:u w:color="000000" w:themeColor="text1"/>
        </w:rPr>
        <w:t>and a s</w:t>
      </w:r>
      <w:r w:rsidR="00CA214F" w:rsidRPr="002C1F71">
        <w:rPr>
          <w:color w:val="000000" w:themeColor="text1"/>
          <w:u w:color="000000" w:themeColor="text1"/>
        </w:rPr>
        <w:t>pecial daughter</w:t>
      </w:r>
      <w:r w:rsidR="003D4D01">
        <w:rPr>
          <w:color w:val="000000" w:themeColor="text1"/>
          <w:u w:color="000000" w:themeColor="text1"/>
        </w:rPr>
        <w:noBreakHyphen/>
      </w:r>
      <w:r w:rsidR="00CA214F" w:rsidRPr="002C1F71">
        <w:rPr>
          <w:color w:val="000000" w:themeColor="text1"/>
          <w:u w:color="000000" w:themeColor="text1"/>
        </w:rPr>
        <w:t>in</w:t>
      </w:r>
      <w:r w:rsidR="003D4D01">
        <w:rPr>
          <w:color w:val="000000" w:themeColor="text1"/>
          <w:u w:color="000000" w:themeColor="text1"/>
        </w:rPr>
        <w:noBreakHyphen/>
      </w:r>
      <w:r w:rsidR="00CA214F" w:rsidRPr="002C1F71">
        <w:rPr>
          <w:color w:val="000000" w:themeColor="text1"/>
          <w:u w:color="000000" w:themeColor="text1"/>
        </w:rPr>
        <w:t xml:space="preserve">law, Kelly Gainey, </w:t>
      </w:r>
      <w:r w:rsidR="00CA214F">
        <w:rPr>
          <w:color w:val="000000" w:themeColor="text1"/>
          <w:u w:color="000000" w:themeColor="text1"/>
        </w:rPr>
        <w:t xml:space="preserve">of </w:t>
      </w:r>
      <w:r w:rsidR="00CA214F" w:rsidRPr="002C1F71">
        <w:rPr>
          <w:color w:val="000000" w:themeColor="text1"/>
          <w:u w:color="000000" w:themeColor="text1"/>
        </w:rPr>
        <w:t>Dayton, O</w:t>
      </w:r>
      <w:r w:rsidR="00CA214F">
        <w:rPr>
          <w:color w:val="000000" w:themeColor="text1"/>
          <w:u w:color="000000" w:themeColor="text1"/>
        </w:rPr>
        <w:t xml:space="preserve">hio; nine grandchildren; and </w:t>
      </w:r>
      <w:r w:rsidR="00CA214F" w:rsidRPr="00AF5E51">
        <w:rPr>
          <w:color w:val="000000" w:themeColor="text1"/>
          <w:u w:color="000000" w:themeColor="text1"/>
        </w:rPr>
        <w:t xml:space="preserve">a host of </w:t>
      </w:r>
      <w:r w:rsidR="00CA214F">
        <w:rPr>
          <w:color w:val="000000" w:themeColor="text1"/>
          <w:u w:color="000000" w:themeColor="text1"/>
        </w:rPr>
        <w:lastRenderedPageBreak/>
        <w:t xml:space="preserve">other relatives and </w:t>
      </w:r>
      <w:r w:rsidR="00CA214F" w:rsidRPr="00AF5E51">
        <w:rPr>
          <w:color w:val="000000" w:themeColor="text1"/>
          <w:u w:color="000000" w:themeColor="text1"/>
        </w:rPr>
        <w:t xml:space="preserve">friends. </w:t>
      </w:r>
      <w:r w:rsidR="00CA214F">
        <w:rPr>
          <w:color w:val="000000" w:themeColor="text1"/>
          <w:u w:color="000000" w:themeColor="text1"/>
        </w:rPr>
        <w:t>He w</w:t>
      </w:r>
      <w:r w:rsidR="00CA214F" w:rsidRPr="00AF5E51">
        <w:rPr>
          <w:color w:val="000000" w:themeColor="text1"/>
          <w:u w:color="000000" w:themeColor="text1"/>
        </w:rPr>
        <w:t xml:space="preserve">ill be </w:t>
      </w:r>
      <w:r w:rsidR="00CA214F">
        <w:rPr>
          <w:color w:val="000000" w:themeColor="text1"/>
          <w:u w:color="000000" w:themeColor="text1"/>
        </w:rPr>
        <w:t xml:space="preserve">greatly </w:t>
      </w:r>
      <w:r w:rsidR="00CA214F" w:rsidRPr="00AF5E51">
        <w:rPr>
          <w:color w:val="000000" w:themeColor="text1"/>
          <w:u w:color="000000" w:themeColor="text1"/>
        </w:rPr>
        <w:t>missed</w:t>
      </w:r>
      <w:r w:rsidR="00CA214F">
        <w:rPr>
          <w:color w:val="000000" w:themeColor="text1"/>
          <w:u w:color="000000" w:themeColor="text1"/>
        </w:rPr>
        <w:t xml:space="preserve">. </w:t>
      </w:r>
      <w:r w:rsidR="00CA214F">
        <w:t>Now, therefore,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D37475">
        <w:t>Major E.O. Gainey of Bishopville</w:t>
      </w:r>
      <w:r>
        <w:t xml:space="preserve"> and extend the deepest sympathy to his family and many friends.</w:t>
      </w: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451" w:rsidRDefault="00B23451" w:rsidP="00B234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206AAE">
        <w:t>Mrs. Linda Farmer Gainey</w:t>
      </w:r>
      <w:r>
        <w:t xml:space="preserve"> for the family.</w:t>
      </w:r>
    </w:p>
    <w:p w:rsidR="002F0952" w:rsidRDefault="003D4D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73616" w:rsidRDefault="00A73616" w:rsidP="00A73616">
      <w:pPr>
        <w:suppressAutoHyphens/>
      </w:pPr>
    </w:p>
    <w:sectPr w:rsidR="00A73616" w:rsidSect="00A7361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2A7D" w:rsidRDefault="001F2A7D" w:rsidP="009F0C77">
      <w:r>
        <w:separator/>
      </w:r>
    </w:p>
  </w:endnote>
  <w:endnote w:type="continuationSeparator" w:id="0">
    <w:p w:rsidR="001F2A7D" w:rsidRDefault="001F2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C093DF-E031-496D-8882-DBED252DBE73}"/>
    <w:embedBold r:id="rId2" w:fontKey="{268C5DA6-1A34-4352-A591-3920404189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95B418D-97DE-432E-9FB2-39410ACABD0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D2E84CE-17DA-444D-9CDB-B3445820DC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64F4AD-1F1A-4840-971A-918F96DCE8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3616" w:rsidRPr="0048033E" w:rsidRDefault="00A73616" w:rsidP="004803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D25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2A7D" w:rsidRDefault="001F2A7D" w:rsidP="009F0C77">
      <w:r>
        <w:separator/>
      </w:r>
    </w:p>
  </w:footnote>
  <w:footnote w:type="continuationSeparator" w:id="0">
    <w:p w:rsidR="001F2A7D" w:rsidRDefault="001F2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4SA15"/>
    <w:docVar w:name="CoverBillType" w:val="r"/>
    <w:docVar w:name="docpath" w:val="L:\Council\bills\RM\1184SA15.DOCX"/>
    <w:docVar w:name="dvBillNumber" w:val="38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F2A7D"/>
    <w:rsid w:val="00011869"/>
    <w:rsid w:val="00015CD6"/>
    <w:rsid w:val="00097656"/>
    <w:rsid w:val="000E1785"/>
    <w:rsid w:val="000F40FA"/>
    <w:rsid w:val="0010776B"/>
    <w:rsid w:val="00112EB9"/>
    <w:rsid w:val="00133E66"/>
    <w:rsid w:val="001435A3"/>
    <w:rsid w:val="00146ED3"/>
    <w:rsid w:val="00151044"/>
    <w:rsid w:val="001D08F2"/>
    <w:rsid w:val="001D525B"/>
    <w:rsid w:val="001D7F4F"/>
    <w:rsid w:val="001F2A7D"/>
    <w:rsid w:val="00205238"/>
    <w:rsid w:val="00206AAE"/>
    <w:rsid w:val="00225DEE"/>
    <w:rsid w:val="002321B6"/>
    <w:rsid w:val="00250967"/>
    <w:rsid w:val="00252E7C"/>
    <w:rsid w:val="002543C8"/>
    <w:rsid w:val="0025541D"/>
    <w:rsid w:val="00284AAE"/>
    <w:rsid w:val="00294648"/>
    <w:rsid w:val="002D2509"/>
    <w:rsid w:val="002E17AF"/>
    <w:rsid w:val="002E5912"/>
    <w:rsid w:val="002F0952"/>
    <w:rsid w:val="00301B21"/>
    <w:rsid w:val="00325348"/>
    <w:rsid w:val="0032732C"/>
    <w:rsid w:val="00336AD0"/>
    <w:rsid w:val="0037079A"/>
    <w:rsid w:val="00372A13"/>
    <w:rsid w:val="003C4DAB"/>
    <w:rsid w:val="003D01E8"/>
    <w:rsid w:val="003D4D01"/>
    <w:rsid w:val="003E5288"/>
    <w:rsid w:val="003F6D79"/>
    <w:rsid w:val="00411284"/>
    <w:rsid w:val="0041760A"/>
    <w:rsid w:val="00417C01"/>
    <w:rsid w:val="004403BD"/>
    <w:rsid w:val="00461441"/>
    <w:rsid w:val="0048033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6228"/>
    <w:rsid w:val="008362E8"/>
    <w:rsid w:val="008A1768"/>
    <w:rsid w:val="008F0F33"/>
    <w:rsid w:val="008F4429"/>
    <w:rsid w:val="00913DF5"/>
    <w:rsid w:val="00931C65"/>
    <w:rsid w:val="0094021A"/>
    <w:rsid w:val="009B44AF"/>
    <w:rsid w:val="009C6A0B"/>
    <w:rsid w:val="009F0C77"/>
    <w:rsid w:val="009F4DD1"/>
    <w:rsid w:val="00A41684"/>
    <w:rsid w:val="00A64E80"/>
    <w:rsid w:val="00A72BCD"/>
    <w:rsid w:val="00A73616"/>
    <w:rsid w:val="00A741D9"/>
    <w:rsid w:val="00A833AB"/>
    <w:rsid w:val="00A9741D"/>
    <w:rsid w:val="00AD4B17"/>
    <w:rsid w:val="00B23451"/>
    <w:rsid w:val="00B37548"/>
    <w:rsid w:val="00B412D4"/>
    <w:rsid w:val="00B900AE"/>
    <w:rsid w:val="00BE3C22"/>
    <w:rsid w:val="00BF7AFE"/>
    <w:rsid w:val="00C0345E"/>
    <w:rsid w:val="00C3483A"/>
    <w:rsid w:val="00C74E9D"/>
    <w:rsid w:val="00C82FD3"/>
    <w:rsid w:val="00C92819"/>
    <w:rsid w:val="00C96058"/>
    <w:rsid w:val="00CA214F"/>
    <w:rsid w:val="00CC6B7B"/>
    <w:rsid w:val="00CD2089"/>
    <w:rsid w:val="00CD6A9B"/>
    <w:rsid w:val="00D233D3"/>
    <w:rsid w:val="00D37475"/>
    <w:rsid w:val="00D73A67"/>
    <w:rsid w:val="00D970A9"/>
    <w:rsid w:val="00DF3845"/>
    <w:rsid w:val="00E41911"/>
    <w:rsid w:val="00E92EEF"/>
    <w:rsid w:val="00EF2368"/>
    <w:rsid w:val="00F10F56"/>
    <w:rsid w:val="00F24442"/>
    <w:rsid w:val="00F50AE3"/>
    <w:rsid w:val="00F52351"/>
    <w:rsid w:val="00F656BA"/>
    <w:rsid w:val="00F67CF1"/>
    <w:rsid w:val="00F840F0"/>
    <w:rsid w:val="00FA3436"/>
    <w:rsid w:val="00FB0D0D"/>
    <w:rsid w:val="00FB43B4"/>
    <w:rsid w:val="00FE46B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B6CD0B-11E0-4F7E-A7DA-F826240B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2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3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36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2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24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73D19-76BF-4B79-A904-FB14DFB48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403</Words>
  <Characters>2303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3824: Major E. O. Gainey - South Carolina Legislature Online</dc:title>
  <dc:creator>McDowell</dc:creator>
  <cp:lastModifiedBy>N Cumfer</cp:lastModifiedBy>
  <cp:revision>2</cp:revision>
  <cp:lastPrinted>2015-03-11T20:16:00Z</cp:lastPrinted>
  <dcterms:created xsi:type="dcterms:W3CDTF">2016-12-02T18:23:00Z</dcterms:created>
  <dcterms:modified xsi:type="dcterms:W3CDTF">2016-12-02T18:23:00Z</dcterms:modified>
</cp:coreProperties>
</file>