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AE3" w:rsidRDefault="00307AE3" w:rsidP="00307AE3">
      <w:pPr>
        <w:widowControl w:val="0"/>
        <w:jc w:val="center"/>
      </w:pPr>
      <w:bookmarkStart w:id="0" w:name="_GoBack"/>
      <w:bookmarkEnd w:id="0"/>
      <w:r w:rsidRPr="00307AE3">
        <w:rPr>
          <w:b/>
        </w:rPr>
        <w:t>South Carolina General Assembly</w:t>
      </w:r>
    </w:p>
    <w:p w:rsidR="00307AE3" w:rsidRDefault="00307AE3" w:rsidP="00307AE3">
      <w:pPr>
        <w:widowControl w:val="0"/>
        <w:jc w:val="center"/>
      </w:pPr>
      <w:r>
        <w:t>121st Session, 2015-2016</w:t>
      </w:r>
    </w:p>
    <w:p w:rsidR="00307AE3" w:rsidRDefault="00307AE3" w:rsidP="00307AE3">
      <w:pPr>
        <w:widowControl w:val="0"/>
        <w:jc w:val="left"/>
      </w:pPr>
    </w:p>
    <w:p w:rsidR="00307AE3" w:rsidRDefault="00307AE3" w:rsidP="00307AE3">
      <w:pPr>
        <w:widowControl w:val="0"/>
        <w:jc w:val="left"/>
        <w:rPr>
          <w:b/>
        </w:rPr>
      </w:pPr>
      <w:r w:rsidRPr="00307AE3">
        <w:rPr>
          <w:b/>
        </w:rPr>
        <w:t>H. 3878</w:t>
      </w:r>
    </w:p>
    <w:p w:rsidR="00307AE3" w:rsidRDefault="00307AE3" w:rsidP="00307AE3">
      <w:pPr>
        <w:widowControl w:val="0"/>
        <w:jc w:val="left"/>
        <w:rPr>
          <w:b/>
        </w:rPr>
      </w:pPr>
    </w:p>
    <w:p w:rsidR="00307AE3" w:rsidRDefault="00307AE3" w:rsidP="00307AE3">
      <w:pPr>
        <w:widowControl w:val="0"/>
        <w:jc w:val="left"/>
      </w:pPr>
      <w:r w:rsidRPr="00307AE3">
        <w:rPr>
          <w:b/>
        </w:rPr>
        <w:t>STATUS INFORMATION</w:t>
      </w:r>
    </w:p>
    <w:p w:rsidR="00307AE3" w:rsidRDefault="00307AE3" w:rsidP="00307AE3">
      <w:pPr>
        <w:widowControl w:val="0"/>
        <w:jc w:val="left"/>
      </w:pPr>
    </w:p>
    <w:p w:rsidR="00307AE3" w:rsidRDefault="00307AE3" w:rsidP="00307AE3">
      <w:pPr>
        <w:widowControl w:val="0"/>
        <w:jc w:val="left"/>
      </w:pPr>
      <w:r>
        <w:t>General Bill</w:t>
      </w:r>
    </w:p>
    <w:p w:rsidR="00307AE3" w:rsidRDefault="00BF5646" w:rsidP="00307AE3">
      <w:pPr>
        <w:widowControl w:val="0"/>
        <w:jc w:val="left"/>
      </w:pPr>
      <w:r>
        <w:t>Sponsors: Reps. White, Pope, Clemmons, Duckworth, Goldfinch, Hardwick, Johnson, H.A. Crawford, George, Yow, Ryhal, Hardee, Hayes, Kirby, Bradley, Newton, Erickson and Long</w:t>
      </w:r>
    </w:p>
    <w:p w:rsidR="00307AE3" w:rsidRDefault="00307AE3" w:rsidP="00307AE3">
      <w:pPr>
        <w:widowControl w:val="0"/>
        <w:jc w:val="left"/>
      </w:pPr>
      <w:r>
        <w:t>Document Path: l:\council\bills\bbm\9339dg15.docx</w:t>
      </w:r>
    </w:p>
    <w:p w:rsidR="00307AE3" w:rsidRDefault="00307AE3" w:rsidP="00307AE3">
      <w:pPr>
        <w:widowControl w:val="0"/>
        <w:jc w:val="left"/>
      </w:pPr>
    </w:p>
    <w:p w:rsidR="00B622B3" w:rsidRDefault="00B622B3" w:rsidP="00307AE3">
      <w:pPr>
        <w:widowControl w:val="0"/>
        <w:jc w:val="left"/>
      </w:pPr>
      <w:r>
        <w:t>Introduced in the House on March 19, 2015</w:t>
      </w:r>
    </w:p>
    <w:p w:rsidR="00B622B3" w:rsidRPr="00B622B3" w:rsidRDefault="00B622B3" w:rsidP="00307AE3">
      <w:pPr>
        <w:widowControl w:val="0"/>
        <w:jc w:val="left"/>
      </w:pPr>
      <w:r>
        <w:t xml:space="preserve">Currently residing in the House Committee on </w:t>
      </w:r>
      <w:r w:rsidRPr="00B622B3">
        <w:rPr>
          <w:b/>
        </w:rPr>
        <w:t>Ways and Means</w:t>
      </w:r>
    </w:p>
    <w:p w:rsidR="00B622B3" w:rsidRDefault="00B622B3" w:rsidP="00307AE3">
      <w:pPr>
        <w:widowControl w:val="0"/>
        <w:jc w:val="left"/>
      </w:pPr>
    </w:p>
    <w:p w:rsidR="00307AE3" w:rsidRDefault="00307AE3" w:rsidP="00307AE3">
      <w:pPr>
        <w:widowControl w:val="0"/>
        <w:jc w:val="left"/>
      </w:pPr>
      <w:r>
        <w:t xml:space="preserve">Summary: </w:t>
      </w:r>
      <w:r w:rsidR="003175AC">
        <w:t>Tax rates for individuals</w:t>
      </w:r>
    </w:p>
    <w:p w:rsidR="00307AE3" w:rsidRDefault="00307AE3" w:rsidP="00307AE3">
      <w:pPr>
        <w:widowControl w:val="0"/>
        <w:jc w:val="left"/>
      </w:pPr>
    </w:p>
    <w:p w:rsidR="00307AE3" w:rsidRDefault="00307AE3" w:rsidP="00307AE3">
      <w:pPr>
        <w:widowControl w:val="0"/>
        <w:jc w:val="left"/>
      </w:pPr>
    </w:p>
    <w:p w:rsidR="00307AE3" w:rsidRDefault="00307AE3" w:rsidP="00307AE3">
      <w:pPr>
        <w:widowControl w:val="0"/>
        <w:tabs>
          <w:tab w:val="center" w:pos="590"/>
          <w:tab w:val="center" w:pos="1440"/>
          <w:tab w:val="left" w:pos="1872"/>
          <w:tab w:val="left" w:pos="9187"/>
        </w:tabs>
        <w:jc w:val="left"/>
      </w:pPr>
      <w:r w:rsidRPr="00307AE3">
        <w:rPr>
          <w:b/>
        </w:rPr>
        <w:t>HISTORY OF LEGISLATIVE ACTIONS</w:t>
      </w:r>
    </w:p>
    <w:p w:rsidR="00307AE3" w:rsidRDefault="00307AE3" w:rsidP="00307AE3">
      <w:pPr>
        <w:widowControl w:val="0"/>
        <w:tabs>
          <w:tab w:val="center" w:pos="590"/>
          <w:tab w:val="center" w:pos="1440"/>
          <w:tab w:val="left" w:pos="1872"/>
          <w:tab w:val="left" w:pos="9187"/>
        </w:tabs>
        <w:jc w:val="left"/>
      </w:pPr>
    </w:p>
    <w:p w:rsidR="00307AE3" w:rsidRPr="00307AE3" w:rsidRDefault="00307AE3" w:rsidP="00307AE3">
      <w:pPr>
        <w:widowControl w:val="0"/>
        <w:tabs>
          <w:tab w:val="center" w:pos="590"/>
          <w:tab w:val="center" w:pos="1440"/>
          <w:tab w:val="left" w:pos="1872"/>
          <w:tab w:val="left" w:pos="9187"/>
        </w:tabs>
        <w:jc w:val="left"/>
      </w:pPr>
      <w:r w:rsidRPr="00307AE3">
        <w:rPr>
          <w:u w:val="single"/>
        </w:rPr>
        <w:tab/>
        <w:t>Date</w:t>
      </w:r>
      <w:r w:rsidRPr="00307AE3">
        <w:rPr>
          <w:u w:val="single"/>
        </w:rPr>
        <w:tab/>
        <w:t>Body</w:t>
      </w:r>
      <w:r w:rsidRPr="00307AE3">
        <w:rPr>
          <w:u w:val="single"/>
        </w:rPr>
        <w:tab/>
        <w:t>Action Description with journal page number</w:t>
      </w:r>
      <w:r w:rsidRPr="00307AE3">
        <w:rPr>
          <w:u w:val="single"/>
        </w:rPr>
        <w:tab/>
      </w:r>
    </w:p>
    <w:p w:rsidR="003819DE" w:rsidRDefault="003819DE" w:rsidP="003819DE">
      <w:pPr>
        <w:widowControl w:val="0"/>
        <w:tabs>
          <w:tab w:val="right" w:pos="1008"/>
          <w:tab w:val="left" w:pos="1152"/>
          <w:tab w:val="left" w:pos="1872"/>
          <w:tab w:val="left" w:pos="9187"/>
        </w:tabs>
        <w:ind w:left="2088" w:hanging="2088"/>
        <w:jc w:val="left"/>
      </w:pPr>
      <w:r>
        <w:tab/>
        <w:t>3/19/2015</w:t>
      </w:r>
      <w:r>
        <w:tab/>
        <w:t>House</w:t>
      </w:r>
      <w:r>
        <w:tab/>
      </w:r>
      <w:r w:rsidRPr="002A6D65">
        <w:t>Introduced and read first time (</w:t>
      </w:r>
      <w:hyperlink r:id="rId7" w:history="1">
        <w:r w:rsidRPr="00356477">
          <w:rPr>
            <w:rStyle w:val="Hyperlink"/>
          </w:rPr>
          <w:t>House Journal</w:t>
        </w:r>
        <w:r w:rsidRPr="00356477">
          <w:rPr>
            <w:rStyle w:val="Hyperlink"/>
          </w:rPr>
          <w:noBreakHyphen/>
          <w:t>page 33</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3/19/2015</w:t>
      </w:r>
      <w:r>
        <w:tab/>
        <w:t>House</w:t>
      </w:r>
      <w:r>
        <w:tab/>
      </w:r>
      <w:r w:rsidRPr="002A6D65">
        <w:t>Referred</w:t>
      </w:r>
      <w:r>
        <w:t xml:space="preserve"> to Committee on </w:t>
      </w:r>
      <w:r w:rsidRPr="002A6D65">
        <w:rPr>
          <w:b/>
        </w:rPr>
        <w:t>Ways and Means</w:t>
      </w:r>
      <w:r>
        <w:t xml:space="preserve"> </w:t>
      </w:r>
      <w:r w:rsidRPr="002A6D65">
        <w:t>(</w:t>
      </w:r>
      <w:hyperlink r:id="rId8" w:history="1">
        <w:r w:rsidRPr="00356477">
          <w:rPr>
            <w:rStyle w:val="Hyperlink"/>
          </w:rPr>
          <w:t>House Journal</w:t>
        </w:r>
        <w:r w:rsidRPr="00356477">
          <w:rPr>
            <w:rStyle w:val="Hyperlink"/>
          </w:rPr>
          <w:noBreakHyphen/>
          <w:t>page 33</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3/24/2015</w:t>
      </w:r>
      <w:r>
        <w:tab/>
        <w:t>House</w:t>
      </w:r>
      <w:r>
        <w:tab/>
      </w:r>
      <w:r w:rsidRPr="002A6D65">
        <w:t>Member(s) request name added as sponsor: Pope</w:t>
      </w:r>
    </w:p>
    <w:p w:rsidR="003819DE" w:rsidRDefault="003819DE" w:rsidP="003819DE">
      <w:pPr>
        <w:widowControl w:val="0"/>
        <w:tabs>
          <w:tab w:val="right" w:pos="1008"/>
          <w:tab w:val="left" w:pos="1152"/>
          <w:tab w:val="left" w:pos="1872"/>
          <w:tab w:val="left" w:pos="9187"/>
        </w:tabs>
        <w:ind w:left="2088" w:hanging="2088"/>
        <w:jc w:val="left"/>
      </w:pPr>
      <w:r>
        <w:tab/>
        <w:t>3/25/2015</w:t>
      </w:r>
      <w:r>
        <w:tab/>
        <w:t>House</w:t>
      </w:r>
      <w:r>
        <w:tab/>
      </w:r>
      <w:r w:rsidRPr="002A6D65">
        <w:t>Member(s) reque</w:t>
      </w:r>
      <w:r>
        <w:t xml:space="preserve">st name added as sponsor: </w:t>
      </w:r>
      <w:r w:rsidRPr="002A6D65">
        <w:t xml:space="preserve">Clemmons, </w:t>
      </w:r>
      <w:r>
        <w:t xml:space="preserve">Duckworth, Goldfinch, Hardwick, </w:t>
      </w:r>
      <w:r w:rsidRPr="002A6D65">
        <w:t>Johnson, H.</w:t>
      </w:r>
      <w:r>
        <w:t xml:space="preserve">A.Crawford, George, Yow, Ryhal, </w:t>
      </w:r>
      <w:r w:rsidRPr="002A6D65">
        <w:t>Hardee, Hayes, Kirby</w:t>
      </w:r>
    </w:p>
    <w:p w:rsidR="003819DE" w:rsidRDefault="003819DE" w:rsidP="003819DE">
      <w:pPr>
        <w:widowControl w:val="0"/>
        <w:tabs>
          <w:tab w:val="right" w:pos="1008"/>
          <w:tab w:val="left" w:pos="1152"/>
          <w:tab w:val="left" w:pos="1872"/>
          <w:tab w:val="left" w:pos="9187"/>
        </w:tabs>
        <w:ind w:left="2088" w:hanging="2088"/>
        <w:jc w:val="left"/>
      </w:pPr>
      <w:r>
        <w:tab/>
        <w:t>4/14/2015</w:t>
      </w:r>
      <w:r>
        <w:tab/>
        <w:t>House</w:t>
      </w:r>
      <w:r>
        <w:tab/>
      </w:r>
      <w:r w:rsidRPr="002A6D65">
        <w:t>Committee r</w:t>
      </w:r>
      <w:r>
        <w:t xml:space="preserve">eport: Favorable </w:t>
      </w:r>
      <w:r w:rsidRPr="002A6D65">
        <w:rPr>
          <w:b/>
        </w:rPr>
        <w:t>Ways and Means</w:t>
      </w:r>
      <w:r>
        <w:t xml:space="preserve"> </w:t>
      </w:r>
      <w:r w:rsidRPr="002A6D65">
        <w:t>(</w:t>
      </w:r>
      <w:hyperlink r:id="rId9" w:history="1">
        <w:r w:rsidRPr="00356477">
          <w:rPr>
            <w:rStyle w:val="Hyperlink"/>
          </w:rPr>
          <w:t>House Journal</w:t>
        </w:r>
        <w:r w:rsidRPr="00356477">
          <w:rPr>
            <w:rStyle w:val="Hyperlink"/>
          </w:rPr>
          <w:noBreakHyphen/>
          <w:t>page 13</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4/15/2015</w:t>
      </w:r>
      <w:r>
        <w:tab/>
        <w:t>House</w:t>
      </w:r>
      <w:r>
        <w:tab/>
      </w:r>
      <w:r w:rsidRPr="002A6D65">
        <w:t>Debate</w:t>
      </w:r>
      <w:r>
        <w:t xml:space="preserve"> adjourned until Thur., 4</w:t>
      </w:r>
      <w:r>
        <w:noBreakHyphen/>
        <w:t>16</w:t>
      </w:r>
      <w:r>
        <w:noBreakHyphen/>
        <w:t xml:space="preserve">15 </w:t>
      </w:r>
      <w:r w:rsidRPr="002A6D65">
        <w:t>(</w:t>
      </w:r>
      <w:hyperlink r:id="rId10" w:history="1">
        <w:r w:rsidRPr="00356477">
          <w:rPr>
            <w:rStyle w:val="Hyperlink"/>
          </w:rPr>
          <w:t>House Journal</w:t>
        </w:r>
        <w:r w:rsidRPr="00356477">
          <w:rPr>
            <w:rStyle w:val="Hyperlink"/>
          </w:rPr>
          <w:noBreakHyphen/>
          <w:t>page 14</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4/16/2015</w:t>
      </w:r>
      <w:r>
        <w:tab/>
        <w:t>House</w:t>
      </w:r>
      <w:r>
        <w:tab/>
      </w:r>
      <w:r w:rsidRPr="002A6D65">
        <w:t>Debate adjourned unti</w:t>
      </w:r>
      <w:r>
        <w:t>l Tues., 4</w:t>
      </w:r>
      <w:r>
        <w:noBreakHyphen/>
        <w:t>21</w:t>
      </w:r>
      <w:r>
        <w:noBreakHyphen/>
        <w:t xml:space="preserve">15 </w:t>
      </w:r>
      <w:r w:rsidRPr="002A6D65">
        <w:t>(</w:t>
      </w:r>
      <w:hyperlink r:id="rId11" w:history="1">
        <w:r w:rsidRPr="00356477">
          <w:rPr>
            <w:rStyle w:val="Hyperlink"/>
          </w:rPr>
          <w:t>House Journal</w:t>
        </w:r>
        <w:r w:rsidRPr="00356477">
          <w:rPr>
            <w:rStyle w:val="Hyperlink"/>
          </w:rPr>
          <w:noBreakHyphen/>
          <w:t>page 31</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4/21/2015</w:t>
      </w:r>
      <w:r>
        <w:tab/>
        <w:t>House</w:t>
      </w:r>
      <w:r>
        <w:tab/>
      </w:r>
      <w:r w:rsidRPr="002A6D65">
        <w:t>Debate</w:t>
      </w:r>
      <w:r>
        <w:t xml:space="preserve"> adjourned until Tues., 4</w:t>
      </w:r>
      <w:r>
        <w:noBreakHyphen/>
        <w:t>28</w:t>
      </w:r>
      <w:r>
        <w:noBreakHyphen/>
        <w:t xml:space="preserve">15 </w:t>
      </w:r>
      <w:r w:rsidRPr="002A6D65">
        <w:t>(</w:t>
      </w:r>
      <w:hyperlink r:id="rId12" w:history="1">
        <w:r w:rsidRPr="00356477">
          <w:rPr>
            <w:rStyle w:val="Hyperlink"/>
          </w:rPr>
          <w:t>House Journal</w:t>
        </w:r>
        <w:r w:rsidRPr="00356477">
          <w:rPr>
            <w:rStyle w:val="Hyperlink"/>
          </w:rPr>
          <w:noBreakHyphen/>
          <w:t>page 21</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4/28/2015</w:t>
      </w:r>
      <w:r>
        <w:tab/>
        <w:t>House</w:t>
      </w:r>
      <w:r>
        <w:tab/>
      </w:r>
      <w:r w:rsidRPr="002A6D65">
        <w:t>Debat</w:t>
      </w:r>
      <w:r>
        <w:t>e adjourned until Wed., 4</w:t>
      </w:r>
      <w:r>
        <w:noBreakHyphen/>
        <w:t>29</w:t>
      </w:r>
      <w:r>
        <w:noBreakHyphen/>
        <w:t xml:space="preserve">15 </w:t>
      </w:r>
      <w:r w:rsidRPr="002A6D65">
        <w:t>(</w:t>
      </w:r>
      <w:hyperlink r:id="rId13" w:history="1">
        <w:r w:rsidRPr="00356477">
          <w:rPr>
            <w:rStyle w:val="Hyperlink"/>
          </w:rPr>
          <w:t>House Journal</w:t>
        </w:r>
        <w:r w:rsidRPr="00356477">
          <w:rPr>
            <w:rStyle w:val="Hyperlink"/>
          </w:rPr>
          <w:noBreakHyphen/>
          <w:t>page 117</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4/29/2015</w:t>
      </w:r>
      <w:r>
        <w:tab/>
        <w:t>House</w:t>
      </w:r>
      <w:r>
        <w:tab/>
      </w:r>
      <w:r w:rsidRPr="002A6D65">
        <w:t>Debate</w:t>
      </w:r>
      <w:r>
        <w:t xml:space="preserve"> adjourned until Thur., 4</w:t>
      </w:r>
      <w:r>
        <w:noBreakHyphen/>
        <w:t>30</w:t>
      </w:r>
      <w:r>
        <w:noBreakHyphen/>
        <w:t xml:space="preserve">15 </w:t>
      </w:r>
      <w:r w:rsidRPr="002A6D65">
        <w:t>(</w:t>
      </w:r>
      <w:hyperlink r:id="rId14" w:history="1">
        <w:r w:rsidRPr="00356477">
          <w:rPr>
            <w:rStyle w:val="Hyperlink"/>
          </w:rPr>
          <w:t>House Journal</w:t>
        </w:r>
        <w:r w:rsidRPr="00356477">
          <w:rPr>
            <w:rStyle w:val="Hyperlink"/>
          </w:rPr>
          <w:noBreakHyphen/>
          <w:t>page 56</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4/30/2015</w:t>
      </w:r>
      <w:r>
        <w:tab/>
        <w:t>House</w:t>
      </w:r>
      <w:r>
        <w:tab/>
      </w:r>
      <w:r w:rsidRPr="002A6D65">
        <w:t>Debat</w:t>
      </w:r>
      <w:r>
        <w:t>e adjourned until Tues., 5</w:t>
      </w:r>
      <w:r>
        <w:noBreakHyphen/>
        <w:t>5</w:t>
      </w:r>
      <w:r>
        <w:noBreakHyphen/>
        <w:t xml:space="preserve">15 </w:t>
      </w:r>
      <w:r w:rsidRPr="002A6D65">
        <w:t>(</w:t>
      </w:r>
      <w:hyperlink r:id="rId15" w:history="1">
        <w:r w:rsidRPr="00356477">
          <w:rPr>
            <w:rStyle w:val="Hyperlink"/>
          </w:rPr>
          <w:t>House Journal</w:t>
        </w:r>
        <w:r w:rsidRPr="00356477">
          <w:rPr>
            <w:rStyle w:val="Hyperlink"/>
          </w:rPr>
          <w:noBreakHyphen/>
          <w:t>page 11</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5/5/2015</w:t>
      </w:r>
      <w:r>
        <w:tab/>
        <w:t>House</w:t>
      </w:r>
      <w:r>
        <w:tab/>
      </w:r>
      <w:r w:rsidRPr="002A6D65">
        <w:t>Debate ad</w:t>
      </w:r>
      <w:r>
        <w:t>journed until Wed., 5</w:t>
      </w:r>
      <w:r>
        <w:noBreakHyphen/>
        <w:t>6</w:t>
      </w:r>
      <w:r>
        <w:noBreakHyphen/>
        <w:t xml:space="preserve">15 </w:t>
      </w:r>
      <w:r w:rsidRPr="002A6D65">
        <w:t>(</w:t>
      </w:r>
      <w:hyperlink r:id="rId16" w:history="1">
        <w:r w:rsidRPr="00356477">
          <w:rPr>
            <w:rStyle w:val="Hyperlink"/>
          </w:rPr>
          <w:t>House Journal</w:t>
        </w:r>
        <w:r w:rsidRPr="00356477">
          <w:rPr>
            <w:rStyle w:val="Hyperlink"/>
          </w:rPr>
          <w:noBreakHyphen/>
          <w:t>page 26</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5/6/2015</w:t>
      </w:r>
      <w:r>
        <w:tab/>
        <w:t>House</w:t>
      </w:r>
      <w:r>
        <w:tab/>
      </w:r>
      <w:r w:rsidRPr="002A6D65">
        <w:t>Debat</w:t>
      </w:r>
      <w:r>
        <w:t>e adjourned until Thur., 5</w:t>
      </w:r>
      <w:r>
        <w:noBreakHyphen/>
        <w:t>7</w:t>
      </w:r>
      <w:r>
        <w:noBreakHyphen/>
        <w:t xml:space="preserve">15 </w:t>
      </w:r>
      <w:r w:rsidRPr="002A6D65">
        <w:t>(</w:t>
      </w:r>
      <w:hyperlink r:id="rId17" w:history="1">
        <w:r w:rsidRPr="00356477">
          <w:rPr>
            <w:rStyle w:val="Hyperlink"/>
          </w:rPr>
          <w:t>House Journal</w:t>
        </w:r>
        <w:r w:rsidRPr="00356477">
          <w:rPr>
            <w:rStyle w:val="Hyperlink"/>
          </w:rPr>
          <w:noBreakHyphen/>
          <w:t>page 11</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5/7/2015</w:t>
      </w:r>
      <w:r>
        <w:tab/>
        <w:t>House</w:t>
      </w:r>
      <w:r>
        <w:tab/>
      </w:r>
      <w:r w:rsidRPr="002A6D65">
        <w:t>Debate</w:t>
      </w:r>
      <w:r>
        <w:t xml:space="preserve"> adjourned until Tues., 5</w:t>
      </w:r>
      <w:r>
        <w:noBreakHyphen/>
        <w:t>12</w:t>
      </w:r>
      <w:r>
        <w:noBreakHyphen/>
        <w:t xml:space="preserve">15 </w:t>
      </w:r>
      <w:r w:rsidRPr="002A6D65">
        <w:t>(</w:t>
      </w:r>
      <w:hyperlink r:id="rId18" w:history="1">
        <w:r w:rsidRPr="00356477">
          <w:rPr>
            <w:rStyle w:val="Hyperlink"/>
          </w:rPr>
          <w:t>House Journal</w:t>
        </w:r>
        <w:r w:rsidRPr="00356477">
          <w:rPr>
            <w:rStyle w:val="Hyperlink"/>
          </w:rPr>
          <w:noBreakHyphen/>
          <w:t>page 38</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5/12/2015</w:t>
      </w:r>
      <w:r>
        <w:tab/>
        <w:t>House</w:t>
      </w:r>
      <w:r>
        <w:tab/>
      </w:r>
      <w:r w:rsidRPr="002A6D65">
        <w:t>Debat</w:t>
      </w:r>
      <w:r>
        <w:t>e adjourned until Wed., 5</w:t>
      </w:r>
      <w:r>
        <w:noBreakHyphen/>
        <w:t>13</w:t>
      </w:r>
      <w:r>
        <w:noBreakHyphen/>
        <w:t xml:space="preserve">15 </w:t>
      </w:r>
      <w:r w:rsidRPr="002A6D65">
        <w:t>(</w:t>
      </w:r>
      <w:hyperlink r:id="rId19" w:history="1">
        <w:r w:rsidRPr="00356477">
          <w:rPr>
            <w:rStyle w:val="Hyperlink"/>
          </w:rPr>
          <w:t>House Journal</w:t>
        </w:r>
        <w:r w:rsidRPr="00356477">
          <w:rPr>
            <w:rStyle w:val="Hyperlink"/>
          </w:rPr>
          <w:noBreakHyphen/>
          <w:t>page 48</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5/13/2015</w:t>
      </w:r>
      <w:r>
        <w:tab/>
        <w:t>House</w:t>
      </w:r>
      <w:r>
        <w:tab/>
      </w:r>
      <w:r w:rsidRPr="002A6D65">
        <w:t>Debate</w:t>
      </w:r>
      <w:r>
        <w:t xml:space="preserve"> adjourned until Thur., 5</w:t>
      </w:r>
      <w:r>
        <w:noBreakHyphen/>
        <w:t>14</w:t>
      </w:r>
      <w:r>
        <w:noBreakHyphen/>
        <w:t xml:space="preserve">15 </w:t>
      </w:r>
      <w:r w:rsidRPr="002A6D65">
        <w:t>(</w:t>
      </w:r>
      <w:hyperlink r:id="rId20" w:history="1">
        <w:r w:rsidRPr="00356477">
          <w:rPr>
            <w:rStyle w:val="Hyperlink"/>
          </w:rPr>
          <w:t>House Journal</w:t>
        </w:r>
        <w:r w:rsidRPr="00356477">
          <w:rPr>
            <w:rStyle w:val="Hyperlink"/>
          </w:rPr>
          <w:noBreakHyphen/>
          <w:t>page 20</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5/14/2015</w:t>
      </w:r>
      <w:r>
        <w:tab/>
        <w:t>House</w:t>
      </w:r>
      <w:r>
        <w:tab/>
      </w:r>
      <w:r w:rsidRPr="002A6D65">
        <w:t>Debate</w:t>
      </w:r>
      <w:r>
        <w:t xml:space="preserve"> adjourned until Tues., 5</w:t>
      </w:r>
      <w:r>
        <w:noBreakHyphen/>
        <w:t>19</w:t>
      </w:r>
      <w:r>
        <w:noBreakHyphen/>
        <w:t xml:space="preserve">15 </w:t>
      </w:r>
      <w:r w:rsidRPr="002A6D65">
        <w:t>(</w:t>
      </w:r>
      <w:hyperlink r:id="rId21" w:history="1">
        <w:r w:rsidRPr="00356477">
          <w:rPr>
            <w:rStyle w:val="Hyperlink"/>
          </w:rPr>
          <w:t>House Journal</w:t>
        </w:r>
        <w:r w:rsidRPr="00356477">
          <w:rPr>
            <w:rStyle w:val="Hyperlink"/>
          </w:rPr>
          <w:noBreakHyphen/>
          <w:t>page 43</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5/19/2015</w:t>
      </w:r>
      <w:r>
        <w:tab/>
        <w:t>House</w:t>
      </w:r>
      <w:r>
        <w:tab/>
      </w:r>
      <w:r w:rsidRPr="002A6D65">
        <w:t>Debat</w:t>
      </w:r>
      <w:r>
        <w:t>e adjourned until Wed., 5</w:t>
      </w:r>
      <w:r>
        <w:noBreakHyphen/>
        <w:t>20</w:t>
      </w:r>
      <w:r>
        <w:noBreakHyphen/>
        <w:t xml:space="preserve">15 </w:t>
      </w:r>
      <w:r w:rsidRPr="002A6D65">
        <w:t>(</w:t>
      </w:r>
      <w:hyperlink r:id="rId22" w:history="1">
        <w:r w:rsidRPr="00356477">
          <w:rPr>
            <w:rStyle w:val="Hyperlink"/>
          </w:rPr>
          <w:t>House Journal</w:t>
        </w:r>
        <w:r w:rsidRPr="00356477">
          <w:rPr>
            <w:rStyle w:val="Hyperlink"/>
          </w:rPr>
          <w:noBreakHyphen/>
          <w:t>page 60</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5/20/2015</w:t>
      </w:r>
      <w:r>
        <w:tab/>
        <w:t>House</w:t>
      </w:r>
      <w:r>
        <w:tab/>
      </w:r>
      <w:r w:rsidRPr="002A6D65">
        <w:t>Debate adjourned until Thur</w:t>
      </w:r>
      <w:r>
        <w:t>., 5</w:t>
      </w:r>
      <w:r>
        <w:noBreakHyphen/>
        <w:t>21</w:t>
      </w:r>
      <w:r>
        <w:noBreakHyphen/>
        <w:t xml:space="preserve">15 </w:t>
      </w:r>
      <w:r w:rsidRPr="002A6D65">
        <w:t>(</w:t>
      </w:r>
      <w:hyperlink r:id="rId23" w:history="1">
        <w:r w:rsidRPr="00356477">
          <w:rPr>
            <w:rStyle w:val="Hyperlink"/>
          </w:rPr>
          <w:t>House Journal</w:t>
        </w:r>
        <w:r w:rsidRPr="00356477">
          <w:rPr>
            <w:rStyle w:val="Hyperlink"/>
          </w:rPr>
          <w:noBreakHyphen/>
          <w:t>page 48</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5/21/2015</w:t>
      </w:r>
      <w:r>
        <w:tab/>
        <w:t>House</w:t>
      </w:r>
      <w:r>
        <w:tab/>
      </w:r>
      <w:r w:rsidRPr="002A6D65">
        <w:t>Debate</w:t>
      </w:r>
      <w:r>
        <w:t xml:space="preserve"> adjourned until Tues., 5</w:t>
      </w:r>
      <w:r>
        <w:noBreakHyphen/>
        <w:t>26</w:t>
      </w:r>
      <w:r>
        <w:noBreakHyphen/>
        <w:t xml:space="preserve">15 </w:t>
      </w:r>
      <w:r w:rsidRPr="002A6D65">
        <w:t>(</w:t>
      </w:r>
      <w:hyperlink r:id="rId24" w:history="1">
        <w:r w:rsidRPr="00356477">
          <w:rPr>
            <w:rStyle w:val="Hyperlink"/>
          </w:rPr>
          <w:t>House Journal</w:t>
        </w:r>
        <w:r w:rsidRPr="00356477">
          <w:rPr>
            <w:rStyle w:val="Hyperlink"/>
          </w:rPr>
          <w:noBreakHyphen/>
          <w:t>page 15</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5/26/2015</w:t>
      </w:r>
      <w:r>
        <w:tab/>
        <w:t>House</w:t>
      </w:r>
      <w:r>
        <w:tab/>
      </w:r>
      <w:r w:rsidRPr="002A6D65">
        <w:t>Debat</w:t>
      </w:r>
      <w:r>
        <w:t>e adjourned until Wed., 5</w:t>
      </w:r>
      <w:r>
        <w:noBreakHyphen/>
        <w:t>27</w:t>
      </w:r>
      <w:r>
        <w:noBreakHyphen/>
        <w:t xml:space="preserve">15 </w:t>
      </w:r>
      <w:r w:rsidRPr="002A6D65">
        <w:t>(</w:t>
      </w:r>
      <w:hyperlink r:id="rId25" w:history="1">
        <w:r w:rsidRPr="00356477">
          <w:rPr>
            <w:rStyle w:val="Hyperlink"/>
          </w:rPr>
          <w:t>House Journal</w:t>
        </w:r>
        <w:r w:rsidRPr="00356477">
          <w:rPr>
            <w:rStyle w:val="Hyperlink"/>
          </w:rPr>
          <w:noBreakHyphen/>
          <w:t>page 76</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5/27/2015</w:t>
      </w:r>
      <w:r>
        <w:tab/>
        <w:t>House</w:t>
      </w:r>
      <w:r>
        <w:tab/>
      </w:r>
      <w:r w:rsidRPr="002A6D65">
        <w:t>Debate</w:t>
      </w:r>
      <w:r>
        <w:t xml:space="preserve"> adjourned until Thur., 5</w:t>
      </w:r>
      <w:r>
        <w:noBreakHyphen/>
        <w:t>28</w:t>
      </w:r>
      <w:r>
        <w:noBreakHyphen/>
        <w:t xml:space="preserve">15 </w:t>
      </w:r>
      <w:r w:rsidRPr="002A6D65">
        <w:t>(</w:t>
      </w:r>
      <w:hyperlink r:id="rId26" w:history="1">
        <w:r w:rsidRPr="00356477">
          <w:rPr>
            <w:rStyle w:val="Hyperlink"/>
          </w:rPr>
          <w:t>House Journal</w:t>
        </w:r>
        <w:r w:rsidRPr="00356477">
          <w:rPr>
            <w:rStyle w:val="Hyperlink"/>
          </w:rPr>
          <w:noBreakHyphen/>
          <w:t>page 62</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5/28/2015</w:t>
      </w:r>
      <w:r>
        <w:tab/>
        <w:t>House</w:t>
      </w:r>
      <w:r>
        <w:tab/>
      </w:r>
      <w:r w:rsidRPr="002A6D65">
        <w:t>Debat</w:t>
      </w:r>
      <w:r>
        <w:t>e adjourned until Tues., 6</w:t>
      </w:r>
      <w:r>
        <w:noBreakHyphen/>
        <w:t>2</w:t>
      </w:r>
      <w:r>
        <w:noBreakHyphen/>
        <w:t xml:space="preserve">15 </w:t>
      </w:r>
      <w:r w:rsidRPr="002A6D65">
        <w:t>(</w:t>
      </w:r>
      <w:hyperlink r:id="rId27" w:history="1">
        <w:r w:rsidRPr="00356477">
          <w:rPr>
            <w:rStyle w:val="Hyperlink"/>
          </w:rPr>
          <w:t>House Journal</w:t>
        </w:r>
        <w:r w:rsidRPr="00356477">
          <w:rPr>
            <w:rStyle w:val="Hyperlink"/>
          </w:rPr>
          <w:noBreakHyphen/>
          <w:t>page 18</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6/2/2015</w:t>
      </w:r>
      <w:r>
        <w:tab/>
        <w:t>House</w:t>
      </w:r>
      <w:r>
        <w:tab/>
      </w:r>
      <w:r w:rsidRPr="002A6D65">
        <w:t>Deba</w:t>
      </w:r>
      <w:r>
        <w:t>te adjourned until Wed., 6</w:t>
      </w:r>
      <w:r>
        <w:noBreakHyphen/>
        <w:t>3</w:t>
      </w:r>
      <w:r>
        <w:noBreakHyphen/>
        <w:t xml:space="preserve">15 </w:t>
      </w:r>
      <w:r w:rsidRPr="002A6D65">
        <w:t>(</w:t>
      </w:r>
      <w:hyperlink r:id="rId28" w:history="1">
        <w:r w:rsidRPr="00356477">
          <w:rPr>
            <w:rStyle w:val="Hyperlink"/>
          </w:rPr>
          <w:t>House Journal</w:t>
        </w:r>
        <w:r w:rsidRPr="00356477">
          <w:rPr>
            <w:rStyle w:val="Hyperlink"/>
          </w:rPr>
          <w:noBreakHyphen/>
          <w:t>page 46</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6/3/2015</w:t>
      </w:r>
      <w:r>
        <w:tab/>
        <w:t>House</w:t>
      </w:r>
      <w:r>
        <w:tab/>
      </w:r>
      <w:r w:rsidRPr="002A6D65">
        <w:t>Debate adjourned until Thur., 6</w:t>
      </w:r>
      <w:r>
        <w:noBreakHyphen/>
      </w:r>
      <w:r w:rsidRPr="002A6D65">
        <w:t>4</w:t>
      </w:r>
      <w:r>
        <w:noBreakHyphen/>
      </w:r>
      <w:r w:rsidRPr="002A6D65">
        <w:t>15</w:t>
      </w:r>
    </w:p>
    <w:p w:rsidR="003819DE" w:rsidRDefault="003819DE" w:rsidP="003819DE">
      <w:pPr>
        <w:widowControl w:val="0"/>
        <w:tabs>
          <w:tab w:val="right" w:pos="1008"/>
          <w:tab w:val="left" w:pos="1152"/>
          <w:tab w:val="left" w:pos="1872"/>
          <w:tab w:val="left" w:pos="9187"/>
        </w:tabs>
        <w:ind w:left="2088" w:hanging="2088"/>
        <w:jc w:val="left"/>
      </w:pPr>
      <w:r>
        <w:tab/>
        <w:t>6/4/2015</w:t>
      </w:r>
      <w:r>
        <w:tab/>
        <w:t>House</w:t>
      </w:r>
      <w:r>
        <w:tab/>
      </w:r>
      <w:r w:rsidRPr="002A6D65">
        <w:t>Member(s) request name added as sponsor: Bradley</w:t>
      </w:r>
    </w:p>
    <w:p w:rsidR="003819DE" w:rsidRDefault="003819DE" w:rsidP="003819DE">
      <w:pPr>
        <w:widowControl w:val="0"/>
        <w:tabs>
          <w:tab w:val="right" w:pos="1008"/>
          <w:tab w:val="left" w:pos="1152"/>
          <w:tab w:val="left" w:pos="1872"/>
          <w:tab w:val="left" w:pos="9187"/>
        </w:tabs>
        <w:ind w:left="2088" w:hanging="2088"/>
        <w:jc w:val="left"/>
      </w:pPr>
      <w:r>
        <w:tab/>
        <w:t>6/4/2015</w:t>
      </w:r>
      <w:r>
        <w:tab/>
        <w:t>House</w:t>
      </w:r>
      <w:r>
        <w:tab/>
      </w:r>
      <w:r w:rsidRPr="002A6D65">
        <w:t>Debate adjourned (</w:t>
      </w:r>
      <w:hyperlink r:id="rId29" w:history="1">
        <w:r w:rsidRPr="00356477">
          <w:rPr>
            <w:rStyle w:val="Hyperlink"/>
          </w:rPr>
          <w:t>House Journal</w:t>
        </w:r>
        <w:r w:rsidRPr="00356477">
          <w:rPr>
            <w:rStyle w:val="Hyperlink"/>
          </w:rPr>
          <w:noBreakHyphen/>
          <w:t>page 8</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1/12/2016</w:t>
      </w:r>
      <w:r>
        <w:tab/>
        <w:t>House</w:t>
      </w:r>
      <w:r>
        <w:tab/>
      </w:r>
      <w:r w:rsidRPr="002A6D65">
        <w:t>Debat</w:t>
      </w:r>
      <w:r>
        <w:t>e adjourned until Wed., 1</w:t>
      </w:r>
      <w:r>
        <w:noBreakHyphen/>
        <w:t>20</w:t>
      </w:r>
      <w:r>
        <w:noBreakHyphen/>
        <w:t xml:space="preserve">16 </w:t>
      </w:r>
      <w:r w:rsidRPr="002A6D65">
        <w:t>(</w:t>
      </w:r>
      <w:hyperlink r:id="rId30" w:history="1">
        <w:r w:rsidRPr="00356477">
          <w:rPr>
            <w:rStyle w:val="Hyperlink"/>
          </w:rPr>
          <w:t>House Journal</w:t>
        </w:r>
        <w:r w:rsidRPr="00356477">
          <w:rPr>
            <w:rStyle w:val="Hyperlink"/>
          </w:rPr>
          <w:noBreakHyphen/>
          <w:t>page 127</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1/20/2016</w:t>
      </w:r>
      <w:r>
        <w:tab/>
        <w:t>House</w:t>
      </w:r>
      <w:r>
        <w:tab/>
      </w:r>
      <w:r w:rsidRPr="002A6D65">
        <w:t>Debat</w:t>
      </w:r>
      <w:r>
        <w:t>e adjourned until Wed., 1</w:t>
      </w:r>
      <w:r>
        <w:noBreakHyphen/>
        <w:t>27</w:t>
      </w:r>
      <w:r>
        <w:noBreakHyphen/>
        <w:t xml:space="preserve">16 </w:t>
      </w:r>
      <w:r w:rsidRPr="002A6D65">
        <w:t>(</w:t>
      </w:r>
      <w:hyperlink r:id="rId31" w:history="1">
        <w:r w:rsidRPr="00356477">
          <w:rPr>
            <w:rStyle w:val="Hyperlink"/>
          </w:rPr>
          <w:t>House Journal</w:t>
        </w:r>
        <w:r w:rsidRPr="00356477">
          <w:rPr>
            <w:rStyle w:val="Hyperlink"/>
          </w:rPr>
          <w:noBreakHyphen/>
          <w:t>page 10</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1/27/2016</w:t>
      </w:r>
      <w:r>
        <w:tab/>
        <w:t>House</w:t>
      </w:r>
      <w:r>
        <w:tab/>
      </w:r>
      <w:r w:rsidRPr="002A6D65">
        <w:t>Member(s) request name added as sponsor: Newton</w:t>
      </w:r>
    </w:p>
    <w:p w:rsidR="003819DE" w:rsidRDefault="003819DE" w:rsidP="003819DE">
      <w:pPr>
        <w:widowControl w:val="0"/>
        <w:tabs>
          <w:tab w:val="right" w:pos="1008"/>
          <w:tab w:val="left" w:pos="1152"/>
          <w:tab w:val="left" w:pos="1872"/>
          <w:tab w:val="left" w:pos="9187"/>
        </w:tabs>
        <w:ind w:left="2088" w:hanging="2088"/>
        <w:jc w:val="left"/>
      </w:pPr>
      <w:r>
        <w:tab/>
        <w:t>1/27/2016</w:t>
      </w:r>
      <w:r>
        <w:tab/>
        <w:t>House</w:t>
      </w:r>
      <w:r>
        <w:tab/>
      </w:r>
      <w:r w:rsidRPr="002A6D65">
        <w:t>Deba</w:t>
      </w:r>
      <w:r>
        <w:t>te adjourned until Wed., 2</w:t>
      </w:r>
      <w:r>
        <w:noBreakHyphen/>
        <w:t>3</w:t>
      </w:r>
      <w:r>
        <w:noBreakHyphen/>
        <w:t xml:space="preserve">16 </w:t>
      </w:r>
      <w:r w:rsidRPr="002A6D65">
        <w:t>(</w:t>
      </w:r>
      <w:hyperlink r:id="rId32" w:history="1">
        <w:r w:rsidRPr="00356477">
          <w:rPr>
            <w:rStyle w:val="Hyperlink"/>
          </w:rPr>
          <w:t>House Journal</w:t>
        </w:r>
        <w:r w:rsidRPr="00356477">
          <w:rPr>
            <w:rStyle w:val="Hyperlink"/>
          </w:rPr>
          <w:noBreakHyphen/>
          <w:t>page 17</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2/3/2016</w:t>
      </w:r>
      <w:r>
        <w:tab/>
        <w:t>House</w:t>
      </w:r>
      <w:r>
        <w:tab/>
      </w:r>
      <w:r w:rsidRPr="002A6D65">
        <w:t>Debat</w:t>
      </w:r>
      <w:r>
        <w:t>e adjourned until Thur., 2</w:t>
      </w:r>
      <w:r>
        <w:noBreakHyphen/>
        <w:t>4</w:t>
      </w:r>
      <w:r>
        <w:noBreakHyphen/>
        <w:t xml:space="preserve">16 </w:t>
      </w:r>
      <w:r w:rsidRPr="002A6D65">
        <w:t>(</w:t>
      </w:r>
      <w:hyperlink r:id="rId33" w:history="1">
        <w:r w:rsidRPr="00356477">
          <w:rPr>
            <w:rStyle w:val="Hyperlink"/>
          </w:rPr>
          <w:t>House Journal</w:t>
        </w:r>
        <w:r w:rsidRPr="00356477">
          <w:rPr>
            <w:rStyle w:val="Hyperlink"/>
          </w:rPr>
          <w:noBreakHyphen/>
          <w:t>page 15</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lastRenderedPageBreak/>
        <w:tab/>
        <w:t>2/4/2016</w:t>
      </w:r>
      <w:r>
        <w:tab/>
        <w:t>House</w:t>
      </w:r>
      <w:r>
        <w:tab/>
      </w:r>
      <w:r w:rsidRPr="002A6D65">
        <w:t>Debat</w:t>
      </w:r>
      <w:r>
        <w:t>e adjourned until Tues., 2</w:t>
      </w:r>
      <w:r>
        <w:noBreakHyphen/>
        <w:t>9</w:t>
      </w:r>
      <w:r>
        <w:noBreakHyphen/>
        <w:t xml:space="preserve">16 </w:t>
      </w:r>
      <w:r w:rsidRPr="002A6D65">
        <w:t>(</w:t>
      </w:r>
      <w:hyperlink r:id="rId34" w:history="1">
        <w:r w:rsidRPr="00356477">
          <w:rPr>
            <w:rStyle w:val="Hyperlink"/>
          </w:rPr>
          <w:t>House Journal</w:t>
        </w:r>
        <w:r w:rsidRPr="00356477">
          <w:rPr>
            <w:rStyle w:val="Hyperlink"/>
          </w:rPr>
          <w:noBreakHyphen/>
          <w:t>page 19</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2/9/2016</w:t>
      </w:r>
      <w:r>
        <w:tab/>
        <w:t>House</w:t>
      </w:r>
      <w:r>
        <w:tab/>
      </w:r>
      <w:r w:rsidRPr="002A6D65">
        <w:t>Debate</w:t>
      </w:r>
      <w:r>
        <w:t xml:space="preserve"> adjourned until Thur., 2</w:t>
      </w:r>
      <w:r>
        <w:noBreakHyphen/>
        <w:t>11</w:t>
      </w:r>
      <w:r>
        <w:noBreakHyphen/>
        <w:t xml:space="preserve">16 </w:t>
      </w:r>
      <w:r w:rsidRPr="002A6D65">
        <w:t>(</w:t>
      </w:r>
      <w:hyperlink r:id="rId35" w:history="1">
        <w:r w:rsidRPr="00356477">
          <w:rPr>
            <w:rStyle w:val="Hyperlink"/>
          </w:rPr>
          <w:t>House Journal</w:t>
        </w:r>
        <w:r w:rsidRPr="00356477">
          <w:rPr>
            <w:rStyle w:val="Hyperlink"/>
          </w:rPr>
          <w:noBreakHyphen/>
          <w:t>page 14</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2/11/2016</w:t>
      </w:r>
      <w:r>
        <w:tab/>
        <w:t>House</w:t>
      </w:r>
      <w:r>
        <w:tab/>
      </w:r>
      <w:r w:rsidRPr="002A6D65">
        <w:t>Member(s) request name added as sponsor: Erickson, Long</w:t>
      </w:r>
    </w:p>
    <w:p w:rsidR="003819DE" w:rsidRDefault="003819DE" w:rsidP="003819DE">
      <w:pPr>
        <w:widowControl w:val="0"/>
        <w:tabs>
          <w:tab w:val="right" w:pos="1008"/>
          <w:tab w:val="left" w:pos="1152"/>
          <w:tab w:val="left" w:pos="1872"/>
          <w:tab w:val="left" w:pos="9187"/>
        </w:tabs>
        <w:ind w:left="2088" w:hanging="2088"/>
        <w:jc w:val="left"/>
      </w:pPr>
      <w:r>
        <w:tab/>
        <w:t>2/11/2016</w:t>
      </w:r>
      <w:r>
        <w:tab/>
        <w:t>House</w:t>
      </w:r>
      <w:r>
        <w:tab/>
      </w:r>
      <w:r w:rsidRPr="002A6D65">
        <w:t>Requests for debat</w:t>
      </w:r>
      <w:r>
        <w:t>e</w:t>
      </w:r>
      <w:r>
        <w:noBreakHyphen/>
        <w:t xml:space="preserve">Rep(s). White, Pitts, Thayer, </w:t>
      </w:r>
      <w:r w:rsidRPr="002A6D65">
        <w:t>Finlay, Banni</w:t>
      </w:r>
      <w:r>
        <w:t xml:space="preserve">ster, Hill, Sandifer, Whitmire, </w:t>
      </w:r>
      <w:r w:rsidRPr="002A6D65">
        <w:t xml:space="preserve">Bernstein, Southard, </w:t>
      </w:r>
      <w:r>
        <w:t xml:space="preserve">Hayes, Daning, Crosby, </w:t>
      </w:r>
      <w:r w:rsidRPr="002A6D65">
        <w:t>Kriby,</w:t>
      </w:r>
      <w:r>
        <w:t xml:space="preserve"> Taylor, Hosey, Wells, McKnight </w:t>
      </w:r>
      <w:r w:rsidRPr="002A6D65">
        <w:t>(</w:t>
      </w:r>
      <w:hyperlink r:id="rId36" w:history="1">
        <w:r w:rsidRPr="00356477">
          <w:rPr>
            <w:rStyle w:val="Hyperlink"/>
          </w:rPr>
          <w:t>House Journal</w:t>
        </w:r>
        <w:r w:rsidRPr="00356477">
          <w:rPr>
            <w:rStyle w:val="Hyperlink"/>
          </w:rPr>
          <w:noBreakHyphen/>
          <w:t>page 46</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2/23/2016</w:t>
      </w:r>
      <w:r>
        <w:tab/>
        <w:t>House</w:t>
      </w:r>
      <w:r>
        <w:tab/>
      </w:r>
      <w:r w:rsidRPr="002A6D65">
        <w:t>Debat</w:t>
      </w:r>
      <w:r>
        <w:t>e adjourned until Wed., 2</w:t>
      </w:r>
      <w:r>
        <w:noBreakHyphen/>
        <w:t>24</w:t>
      </w:r>
      <w:r>
        <w:noBreakHyphen/>
        <w:t xml:space="preserve">16 </w:t>
      </w:r>
      <w:r w:rsidRPr="002A6D65">
        <w:t>(</w:t>
      </w:r>
      <w:hyperlink r:id="rId37" w:history="1">
        <w:r w:rsidRPr="00356477">
          <w:rPr>
            <w:rStyle w:val="Hyperlink"/>
          </w:rPr>
          <w:t>House Journal</w:t>
        </w:r>
        <w:r w:rsidRPr="00356477">
          <w:rPr>
            <w:rStyle w:val="Hyperlink"/>
          </w:rPr>
          <w:noBreakHyphen/>
          <w:t>page 49</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2/25/2016</w:t>
      </w:r>
      <w:r>
        <w:tab/>
        <w:t>House</w:t>
      </w:r>
      <w:r>
        <w:tab/>
      </w:r>
      <w:r w:rsidRPr="002A6D65">
        <w:t>Debat</w:t>
      </w:r>
      <w:r>
        <w:t>e adjourned until Tues., 3</w:t>
      </w:r>
      <w:r>
        <w:noBreakHyphen/>
        <w:t>1</w:t>
      </w:r>
      <w:r>
        <w:noBreakHyphen/>
        <w:t xml:space="preserve">16 </w:t>
      </w:r>
      <w:r w:rsidRPr="002A6D65">
        <w:t>(</w:t>
      </w:r>
      <w:hyperlink r:id="rId38" w:history="1">
        <w:r w:rsidRPr="00356477">
          <w:rPr>
            <w:rStyle w:val="Hyperlink"/>
          </w:rPr>
          <w:t>House Journal</w:t>
        </w:r>
        <w:r w:rsidRPr="00356477">
          <w:rPr>
            <w:rStyle w:val="Hyperlink"/>
          </w:rPr>
          <w:noBreakHyphen/>
          <w:t>page 42</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3/2/2016</w:t>
      </w:r>
      <w:r>
        <w:tab/>
        <w:t>House</w:t>
      </w:r>
      <w:r>
        <w:tab/>
      </w:r>
      <w:r w:rsidRPr="002A6D65">
        <w:t>Debat</w:t>
      </w:r>
      <w:r>
        <w:t>e adjourned until Thur., 3</w:t>
      </w:r>
      <w:r>
        <w:noBreakHyphen/>
        <w:t>3</w:t>
      </w:r>
      <w:r>
        <w:noBreakHyphen/>
        <w:t xml:space="preserve">16 </w:t>
      </w:r>
      <w:r w:rsidRPr="002A6D65">
        <w:t>(</w:t>
      </w:r>
      <w:hyperlink r:id="rId39" w:history="1">
        <w:r w:rsidRPr="00356477">
          <w:rPr>
            <w:rStyle w:val="Hyperlink"/>
          </w:rPr>
          <w:t>House Journal</w:t>
        </w:r>
        <w:r w:rsidRPr="00356477">
          <w:rPr>
            <w:rStyle w:val="Hyperlink"/>
          </w:rPr>
          <w:noBreakHyphen/>
          <w:t>page 47</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4/14/2016</w:t>
      </w:r>
      <w:r>
        <w:tab/>
        <w:t>House</w:t>
      </w:r>
      <w:r>
        <w:tab/>
      </w:r>
      <w:r w:rsidRPr="002A6D65">
        <w:t>Debate</w:t>
      </w:r>
      <w:r>
        <w:t xml:space="preserve"> adjourned until Tues., 4</w:t>
      </w:r>
      <w:r>
        <w:noBreakHyphen/>
        <w:t>19</w:t>
      </w:r>
      <w:r>
        <w:noBreakHyphen/>
        <w:t xml:space="preserve">16 </w:t>
      </w:r>
      <w:r w:rsidRPr="002A6D65">
        <w:t>(</w:t>
      </w:r>
      <w:hyperlink r:id="rId40" w:history="1">
        <w:r w:rsidRPr="00356477">
          <w:rPr>
            <w:rStyle w:val="Hyperlink"/>
          </w:rPr>
          <w:t>House Journal</w:t>
        </w:r>
        <w:r w:rsidRPr="00356477">
          <w:rPr>
            <w:rStyle w:val="Hyperlink"/>
          </w:rPr>
          <w:noBreakHyphen/>
          <w:t>page 60</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4/26/2016</w:t>
      </w:r>
      <w:r>
        <w:tab/>
        <w:t>House</w:t>
      </w:r>
      <w:r>
        <w:tab/>
      </w:r>
      <w:r w:rsidRPr="002A6D65">
        <w:t>Debat</w:t>
      </w:r>
      <w:r>
        <w:t>e adjourned until Wed., 4</w:t>
      </w:r>
      <w:r>
        <w:noBreakHyphen/>
        <w:t>27</w:t>
      </w:r>
      <w:r>
        <w:noBreakHyphen/>
        <w:t xml:space="preserve">16 </w:t>
      </w:r>
      <w:r w:rsidRPr="002A6D65">
        <w:t>(</w:t>
      </w:r>
      <w:hyperlink r:id="rId41" w:history="1">
        <w:r w:rsidRPr="00356477">
          <w:rPr>
            <w:rStyle w:val="Hyperlink"/>
          </w:rPr>
          <w:t>House Journal</w:t>
        </w:r>
        <w:r w:rsidRPr="00356477">
          <w:rPr>
            <w:rStyle w:val="Hyperlink"/>
          </w:rPr>
          <w:noBreakHyphen/>
          <w:t>page 69</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4/27/2016</w:t>
      </w:r>
      <w:r>
        <w:tab/>
        <w:t>House</w:t>
      </w:r>
      <w:r>
        <w:tab/>
      </w:r>
      <w:r w:rsidRPr="002A6D65">
        <w:t>Debate</w:t>
      </w:r>
      <w:r>
        <w:t xml:space="preserve"> adjourned until Thur., 4</w:t>
      </w:r>
      <w:r>
        <w:noBreakHyphen/>
        <w:t>28</w:t>
      </w:r>
      <w:r>
        <w:noBreakHyphen/>
        <w:t xml:space="preserve">16 </w:t>
      </w:r>
      <w:r w:rsidRPr="002A6D65">
        <w:t>(</w:t>
      </w:r>
      <w:hyperlink r:id="rId42" w:history="1">
        <w:r w:rsidRPr="00356477">
          <w:rPr>
            <w:rStyle w:val="Hyperlink"/>
          </w:rPr>
          <w:t>House Journal</w:t>
        </w:r>
        <w:r w:rsidRPr="00356477">
          <w:rPr>
            <w:rStyle w:val="Hyperlink"/>
          </w:rPr>
          <w:noBreakHyphen/>
          <w:t>page 72</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5/4/2016</w:t>
      </w:r>
      <w:r>
        <w:tab/>
        <w:t>House</w:t>
      </w:r>
      <w:r>
        <w:tab/>
      </w:r>
      <w:r w:rsidRPr="002A6D65">
        <w:t>Debat</w:t>
      </w:r>
      <w:r>
        <w:t>e adjourned until Thur., 5</w:t>
      </w:r>
      <w:r>
        <w:noBreakHyphen/>
        <w:t>5</w:t>
      </w:r>
      <w:r>
        <w:noBreakHyphen/>
        <w:t xml:space="preserve">16 </w:t>
      </w:r>
      <w:r w:rsidRPr="002A6D65">
        <w:t>(</w:t>
      </w:r>
      <w:hyperlink r:id="rId43" w:history="1">
        <w:r w:rsidRPr="00356477">
          <w:rPr>
            <w:rStyle w:val="Hyperlink"/>
          </w:rPr>
          <w:t>House Journal</w:t>
        </w:r>
        <w:r w:rsidRPr="00356477">
          <w:rPr>
            <w:rStyle w:val="Hyperlink"/>
          </w:rPr>
          <w:noBreakHyphen/>
          <w:t>page 24</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5/5/2016</w:t>
      </w:r>
      <w:r>
        <w:tab/>
        <w:t>House</w:t>
      </w:r>
      <w:r>
        <w:tab/>
      </w:r>
      <w:r w:rsidRPr="002A6D65">
        <w:t>Debate</w:t>
      </w:r>
      <w:r>
        <w:t xml:space="preserve"> adjourned until Tues., 5</w:t>
      </w:r>
      <w:r>
        <w:noBreakHyphen/>
        <w:t>17</w:t>
      </w:r>
      <w:r>
        <w:noBreakHyphen/>
        <w:t xml:space="preserve">16 </w:t>
      </w:r>
      <w:r w:rsidRPr="002A6D65">
        <w:t>(</w:t>
      </w:r>
      <w:hyperlink r:id="rId44" w:history="1">
        <w:r w:rsidRPr="00356477">
          <w:rPr>
            <w:rStyle w:val="Hyperlink"/>
          </w:rPr>
          <w:t>House Journal</w:t>
        </w:r>
        <w:r w:rsidRPr="00356477">
          <w:rPr>
            <w:rStyle w:val="Hyperlink"/>
          </w:rPr>
          <w:noBreakHyphen/>
          <w:t>page 150</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r>
        <w:tab/>
        <w:t>5/31/2016</w:t>
      </w:r>
      <w:r>
        <w:tab/>
        <w:t>House</w:t>
      </w:r>
      <w:r>
        <w:tab/>
      </w:r>
      <w:r w:rsidRPr="002A6D65">
        <w:t>Recommitted</w:t>
      </w:r>
      <w:r>
        <w:t xml:space="preserve"> to Committee on </w:t>
      </w:r>
      <w:r w:rsidRPr="002A6D65">
        <w:rPr>
          <w:b/>
        </w:rPr>
        <w:t>Ways and Means</w:t>
      </w:r>
      <w:r>
        <w:t xml:space="preserve"> </w:t>
      </w:r>
      <w:r w:rsidRPr="002A6D65">
        <w:t>(</w:t>
      </w:r>
      <w:hyperlink r:id="rId45" w:history="1">
        <w:r w:rsidRPr="00356477">
          <w:rPr>
            <w:rStyle w:val="Hyperlink"/>
          </w:rPr>
          <w:t>House Journal</w:t>
        </w:r>
        <w:r w:rsidRPr="00356477">
          <w:rPr>
            <w:rStyle w:val="Hyperlink"/>
          </w:rPr>
          <w:noBreakHyphen/>
          <w:t>page 26</w:t>
        </w:r>
      </w:hyperlink>
      <w:r w:rsidRPr="002A6D65">
        <w:t>)</w:t>
      </w:r>
    </w:p>
    <w:p w:rsidR="003819DE" w:rsidRDefault="003819DE" w:rsidP="003819DE">
      <w:pPr>
        <w:widowControl w:val="0"/>
        <w:tabs>
          <w:tab w:val="right" w:pos="1008"/>
          <w:tab w:val="left" w:pos="1152"/>
          <w:tab w:val="left" w:pos="1872"/>
          <w:tab w:val="left" w:pos="9187"/>
        </w:tabs>
        <w:ind w:left="2088" w:hanging="2088"/>
        <w:jc w:val="left"/>
      </w:pPr>
    </w:p>
    <w:p w:rsidR="00307AE3" w:rsidRDefault="00307AE3" w:rsidP="00307AE3">
      <w:pPr>
        <w:widowControl w:val="0"/>
        <w:tabs>
          <w:tab w:val="right" w:pos="1008"/>
          <w:tab w:val="left" w:pos="1152"/>
          <w:tab w:val="left" w:pos="1872"/>
          <w:tab w:val="left" w:pos="9187"/>
        </w:tabs>
        <w:ind w:left="2088" w:hanging="2088"/>
        <w:jc w:val="left"/>
      </w:pPr>
      <w:r>
        <w:t xml:space="preserve">View the latest </w:t>
      </w:r>
      <w:hyperlink r:id="rId46" w:history="1">
        <w:r w:rsidRPr="00307AE3">
          <w:rPr>
            <w:rStyle w:val="Hyperlink"/>
          </w:rPr>
          <w:t>legislative information</w:t>
        </w:r>
      </w:hyperlink>
      <w:r>
        <w:t xml:space="preserve"> at the website</w:t>
      </w:r>
    </w:p>
    <w:p w:rsidR="00307AE3" w:rsidRDefault="00307AE3" w:rsidP="00307AE3">
      <w:pPr>
        <w:widowControl w:val="0"/>
        <w:tabs>
          <w:tab w:val="right" w:pos="1008"/>
          <w:tab w:val="left" w:pos="1152"/>
          <w:tab w:val="left" w:pos="1872"/>
          <w:tab w:val="left" w:pos="9187"/>
        </w:tabs>
        <w:ind w:left="2088" w:hanging="2088"/>
        <w:jc w:val="left"/>
      </w:pPr>
    </w:p>
    <w:p w:rsidR="00307AE3" w:rsidRPr="00307AE3" w:rsidRDefault="00307AE3" w:rsidP="00307AE3">
      <w:pPr>
        <w:widowControl w:val="0"/>
        <w:tabs>
          <w:tab w:val="right" w:pos="1008"/>
          <w:tab w:val="left" w:pos="1152"/>
          <w:tab w:val="left" w:pos="1872"/>
          <w:tab w:val="left" w:pos="9187"/>
        </w:tabs>
        <w:ind w:left="2088" w:hanging="2088"/>
        <w:jc w:val="left"/>
      </w:pPr>
    </w:p>
    <w:p w:rsidR="00307AE3" w:rsidRDefault="00307AE3" w:rsidP="00307AE3">
      <w:pPr>
        <w:widowControl w:val="0"/>
        <w:jc w:val="left"/>
      </w:pPr>
      <w:r w:rsidRPr="00307AE3">
        <w:rPr>
          <w:b/>
        </w:rPr>
        <w:t>VERSIONS OF THIS BILL</w:t>
      </w:r>
    </w:p>
    <w:p w:rsidR="00307AE3" w:rsidRDefault="00307AE3" w:rsidP="00307AE3">
      <w:pPr>
        <w:widowControl w:val="0"/>
        <w:jc w:val="left"/>
      </w:pPr>
    </w:p>
    <w:p w:rsidR="00307AE3" w:rsidRDefault="00356477" w:rsidP="00307AE3">
      <w:pPr>
        <w:widowControl w:val="0"/>
        <w:jc w:val="left"/>
      </w:pPr>
      <w:hyperlink r:id="rId47" w:history="1">
        <w:r w:rsidR="00307AE3">
          <w:rPr>
            <w:rStyle w:val="Hyperlink"/>
          </w:rPr>
          <w:t>3/19/2015</w:t>
        </w:r>
      </w:hyperlink>
    </w:p>
    <w:p w:rsidR="00307AE3" w:rsidRDefault="00356477" w:rsidP="00307AE3">
      <w:hyperlink r:id="rId48" w:history="1">
        <w:r w:rsidR="005B0A28" w:rsidRPr="005B0A28">
          <w:rPr>
            <w:rStyle w:val="Hyperlink"/>
          </w:rPr>
          <w:t>4/14/2015</w:t>
        </w:r>
      </w:hyperlink>
    </w:p>
    <w:p w:rsidR="005B0A28" w:rsidRDefault="005B0A28" w:rsidP="00307AE3"/>
    <w:p w:rsidR="00307AE3" w:rsidRDefault="00307AE3" w:rsidP="00307AE3">
      <w:pPr>
        <w:sectPr w:rsidR="00307AE3" w:rsidSect="00307AE3">
          <w:pgSz w:w="12240" w:h="15840" w:code="1"/>
          <w:pgMar w:top="1080" w:right="1440" w:bottom="1080" w:left="1440" w:header="720" w:footer="720" w:gutter="0"/>
          <w:cols w:space="720"/>
          <w:noEndnote/>
          <w:docGrid w:linePitch="360"/>
        </w:sectPr>
      </w:pP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B0A28" w:rsidRPr="00792B60"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2015</w:t>
      </w: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A28" w:rsidRPr="00792B60" w:rsidRDefault="005B0A28" w:rsidP="00792B60">
      <w:pPr>
        <w:tabs>
          <w:tab w:val="right" w:pos="5933"/>
        </w:tabs>
        <w:suppressAutoHyphens/>
      </w:pPr>
      <w:r>
        <w:tab/>
      </w:r>
      <w:r>
        <w:rPr>
          <w:b/>
          <w:sz w:val="36"/>
        </w:rPr>
        <w:t>H. 3878</w:t>
      </w: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A28" w:rsidRDefault="005B0A28"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Pope, Clemmons, Duckworth, Goldfinch, Hardwick, Johnson, H.A. Crawford, George, Yow, Ryhal, Hardee, Hayes and Kirby</w:t>
      </w: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4/14/15--H.</w:t>
      </w: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2015.</w:t>
      </w:r>
    </w:p>
    <w:p w:rsidR="005B0A28" w:rsidRPr="00792B60" w:rsidRDefault="005B0A28"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A28" w:rsidRPr="00792B60" w:rsidRDefault="005B0A28"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3878) to amend Section 12-6-510, Code of Laws of South Carolina, 1976, relating to tax rates for individuals, estates, and trusts, so as to increase, etc., respectfully</w:t>
      </w:r>
    </w:p>
    <w:p w:rsidR="005B0A28" w:rsidRPr="00792B60" w:rsidRDefault="005B0A28"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5B0A28" w:rsidRPr="00792B60" w:rsidRDefault="005B0A28"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A28" w:rsidRPr="00792B60" w:rsidRDefault="005B0A28"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B0A28" w:rsidRPr="00792B60" w:rsidRDefault="005B0A28"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792B60">
        <w:rPr>
          <w:b/>
          <w:bCs/>
          <w:szCs w:val="22"/>
        </w:rPr>
        <w:t>Fiscal Impact Summary</w:t>
      </w:r>
    </w:p>
    <w:p w:rsidR="005B0A28" w:rsidRPr="00792B60" w:rsidRDefault="005B0A28"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92B60">
        <w:rPr>
          <w:rFonts w:eastAsiaTheme="minorHAnsi" w:cstheme="minorBidi"/>
          <w:szCs w:val="22"/>
        </w:rPr>
        <w:tab/>
        <w:t>This bill is not expected to impact state expenditures. The bill would reduce general fund individual income tax revenue by a total of $1,337,963 in FY 2015-16, $26,848,740 in FY 2016-17, and $48,759,298 in FY 2017-18.</w:t>
      </w:r>
    </w:p>
    <w:p w:rsidR="005B0A28" w:rsidRPr="00792B60" w:rsidRDefault="005B0A28"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792B60">
        <w:rPr>
          <w:rFonts w:eastAsiaTheme="majorEastAsia" w:cstheme="majorBidi"/>
          <w:b/>
          <w:bCs/>
          <w:szCs w:val="22"/>
        </w:rPr>
        <w:t>Explanation of Fiscal Impact</w:t>
      </w:r>
    </w:p>
    <w:p w:rsidR="005B0A28" w:rsidRPr="00792B60" w:rsidRDefault="005B0A28"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792B60">
        <w:rPr>
          <w:b/>
          <w:bCs/>
          <w:szCs w:val="22"/>
        </w:rPr>
        <w:t>State Expenditure</w:t>
      </w:r>
    </w:p>
    <w:p w:rsidR="005B0A28" w:rsidRPr="00792B60" w:rsidRDefault="005B0A28"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92B60">
        <w:rPr>
          <w:rFonts w:eastAsiaTheme="minorHAnsi" w:cstheme="minorBidi"/>
          <w:szCs w:val="22"/>
        </w:rPr>
        <w:tab/>
        <w:t xml:space="preserve">This bill is not expected to impact expenditures of the Department of Revenue. The department currently adjusts the individual income tax brackets annually as required in statute. This bill would change the amount of the adjustment for tax years 2016 and 2017. </w:t>
      </w:r>
    </w:p>
    <w:p w:rsidR="005B0A28" w:rsidRPr="00792B60" w:rsidRDefault="005B0A28"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szCs w:val="22"/>
        </w:rPr>
      </w:pPr>
      <w:r w:rsidRPr="00792B60">
        <w:rPr>
          <w:b/>
          <w:bCs/>
          <w:szCs w:val="22"/>
        </w:rPr>
        <w:t>State Revenue</w:t>
      </w:r>
    </w:p>
    <w:p w:rsidR="005B0A28" w:rsidRPr="00792B60" w:rsidRDefault="005B0A28"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92B60">
        <w:rPr>
          <w:rFonts w:eastAsiaTheme="minorHAnsi" w:cstheme="minorBidi"/>
          <w:szCs w:val="22"/>
        </w:rPr>
        <w:tab/>
        <w:t xml:space="preserve">This bill changes the individual income tax bracket range for tax year 2016 and 2017.  Under current law, the tax brackets are adjusted annually by one-half the amount of inflation. Based upon our current assumptions for inflation, the taxable income bracket range for each marginal income tax rate is expected to be $2,940 for tax year 2016. Increasing the bracket amount for each tax rate by $140 to $3,080 as specified in the bill would reduce individual income tax revenue by approximately $25,485,000 for tax year 2016. For tax year 2017, the taxable income bracket range for each marginal income tax rate is expected to be $2,990. Increasing the projected 2017 bracket amount for each tax rate by $280 to $3,270 would reduce individual income tax revenue by approximately $51,461,000 for tax year 2017 compared to the current projected 2017 tax brackets.  The impact by tax year is outlined in the attached detailed tables by taxable income range. </w:t>
      </w:r>
    </w:p>
    <w:p w:rsidR="005B0A28" w:rsidRPr="00792B60" w:rsidRDefault="005B0A28"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92B60">
        <w:rPr>
          <w:rFonts w:eastAsiaTheme="minorHAnsi" w:cstheme="minorBidi"/>
          <w:szCs w:val="22"/>
        </w:rPr>
        <w:tab/>
        <w:t>The impact on the general fund would be a reduction in individual income tax revenue of $1,337,963 in FY 2015-16, $26,848,740 in FY 2016-17, and $48,759,298 in FY 2017-18.  The tax year estimates provided are adjusted to a fiscal year basis by recognizing two quarters of reduced estimated tax payments for the first half of the tax year, or second half of the fiscal year.  We anticipate that taxpayers will reduce their estimated tax payments in response to the tax reduction by five and one-quarter percent of the total tax year impact, and the remaining impact is reflected in the following fiscal year for the remaining estimated tax payments and refunds.</w:t>
      </w:r>
    </w:p>
    <w:p w:rsidR="005B0A28" w:rsidRDefault="005B0A28" w:rsidP="00792B60">
      <w:pPr>
        <w:tabs>
          <w:tab w:val="left" w:pos="990"/>
          <w:tab w:val="left" w:pos="1620"/>
          <w:tab w:val="left" w:pos="2340"/>
          <w:tab w:val="left" w:pos="2970"/>
          <w:tab w:val="left" w:pos="3780"/>
          <w:tab w:val="left" w:pos="4140"/>
          <w:tab w:val="left" w:pos="4680"/>
          <w:tab w:val="left" w:pos="5220"/>
        </w:tabs>
        <w:ind w:left="108"/>
        <w:jc w:val="left"/>
        <w:rPr>
          <w:b/>
          <w:bCs/>
          <w:sz w:val="10"/>
          <w:szCs w:val="10"/>
        </w:rPr>
      </w:pPr>
      <w:r>
        <w:rPr>
          <w:b/>
          <w:bCs/>
          <w:sz w:val="10"/>
          <w:szCs w:val="10"/>
        </w:rPr>
        <w:t>ESTIMATE OF TAX YEAR 2016 INCOME TAX ADJUSTMENT BY INCREASING BRACKETS FROM $2,940 TO $3,080</w:t>
      </w:r>
    </w:p>
    <w:p w:rsidR="005B0A28" w:rsidRDefault="005B0A28" w:rsidP="00792B60">
      <w:pPr>
        <w:tabs>
          <w:tab w:val="left" w:pos="990"/>
          <w:tab w:val="left" w:pos="1620"/>
          <w:tab w:val="left" w:pos="2340"/>
          <w:tab w:val="left" w:pos="2970"/>
          <w:tab w:val="left" w:pos="3780"/>
          <w:tab w:val="left" w:pos="4140"/>
          <w:tab w:val="left" w:pos="4680"/>
          <w:tab w:val="left" w:pos="5220"/>
        </w:tabs>
        <w:ind w:left="108"/>
        <w:jc w:val="left"/>
        <w:rPr>
          <w:sz w:val="10"/>
          <w:szCs w:val="10"/>
        </w:rPr>
      </w:pPr>
      <w:r>
        <w:rPr>
          <w:b/>
          <w:bCs/>
          <w:sz w:val="10"/>
          <w:szCs w:val="10"/>
        </w:rPr>
        <w:t>Objective: Increase tax brackets from $2,940 to $3,080 with rates unchanged.</w:t>
      </w:r>
      <w:r>
        <w:rPr>
          <w:b/>
          <w:bCs/>
          <w:sz w:val="10"/>
          <w:szCs w:val="10"/>
        </w:rPr>
        <w:tab/>
      </w:r>
      <w:r>
        <w:rPr>
          <w:b/>
          <w:bCs/>
          <w:sz w:val="10"/>
          <w:szCs w:val="10"/>
        </w:rPr>
        <w:tab/>
      </w:r>
      <w:r>
        <w:rPr>
          <w:sz w:val="10"/>
          <w:szCs w:val="10"/>
        </w:rPr>
        <w:tab/>
      </w:r>
    </w:p>
    <w:p w:rsidR="005B0A28" w:rsidRDefault="005B0A28" w:rsidP="00792B60">
      <w:pPr>
        <w:tabs>
          <w:tab w:val="left" w:pos="990"/>
          <w:tab w:val="left" w:pos="1620"/>
          <w:tab w:val="left" w:pos="2340"/>
          <w:tab w:val="left" w:pos="2970"/>
          <w:tab w:val="left" w:pos="3780"/>
          <w:tab w:val="left" w:pos="4140"/>
          <w:tab w:val="left" w:pos="4680"/>
          <w:tab w:val="left" w:pos="5220"/>
          <w:tab w:val="left" w:pos="5760"/>
        </w:tabs>
        <w:ind w:left="108"/>
        <w:jc w:val="left"/>
        <w:rPr>
          <w:b/>
          <w:bCs/>
          <w:sz w:val="10"/>
          <w:szCs w:val="10"/>
          <w:u w:val="single"/>
        </w:rPr>
      </w:pPr>
      <w:r>
        <w:rPr>
          <w:b/>
          <w:bCs/>
          <w:sz w:val="10"/>
          <w:szCs w:val="10"/>
          <w:u w:val="single"/>
        </w:rPr>
        <w:t xml:space="preserve">   With these brackets and rates, 100% of filers have a lower or unchanged liability and the General Fund is impact is ($ 25,485,000)</w:t>
      </w:r>
      <w:r>
        <w:rPr>
          <w:b/>
          <w:bCs/>
          <w:sz w:val="10"/>
          <w:szCs w:val="10"/>
          <w:u w:val="single"/>
        </w:rPr>
        <w:tab/>
      </w:r>
    </w:p>
    <w:p w:rsidR="005B0A28" w:rsidRDefault="005B0A28" w:rsidP="00792B60">
      <w:pPr>
        <w:tabs>
          <w:tab w:val="left" w:pos="990"/>
          <w:tab w:val="left" w:pos="1620"/>
          <w:tab w:val="left" w:pos="2340"/>
          <w:tab w:val="left" w:pos="2970"/>
          <w:tab w:val="left" w:pos="3780"/>
          <w:tab w:val="left" w:pos="4140"/>
          <w:tab w:val="left" w:pos="4680"/>
          <w:tab w:val="left" w:pos="5220"/>
          <w:tab w:val="left" w:pos="5760"/>
        </w:tabs>
        <w:ind w:left="108"/>
        <w:jc w:val="left"/>
        <w:rPr>
          <w:b/>
          <w:bCs/>
          <w:sz w:val="10"/>
          <w:szCs w:val="10"/>
          <w:u w:val="single"/>
        </w:rPr>
      </w:pPr>
      <w:r>
        <w:rPr>
          <w:sz w:val="10"/>
          <w:szCs w:val="10"/>
          <w:u w:val="single"/>
        </w:rPr>
        <w:tab/>
      </w:r>
      <w:r>
        <w:rPr>
          <w:sz w:val="10"/>
          <w:szCs w:val="10"/>
          <w:u w:val="single"/>
        </w:rPr>
        <w:tab/>
      </w:r>
      <w:r>
        <w:rPr>
          <w:b/>
          <w:bCs/>
          <w:sz w:val="10"/>
          <w:szCs w:val="10"/>
          <w:u w:val="single"/>
        </w:rPr>
        <w:t>Current Tax Structure</w:t>
      </w:r>
      <w:r>
        <w:rPr>
          <w:b/>
          <w:bCs/>
          <w:sz w:val="10"/>
          <w:szCs w:val="10"/>
          <w:u w:val="single"/>
        </w:rPr>
        <w:tab/>
      </w:r>
      <w:r>
        <w:rPr>
          <w:b/>
          <w:bCs/>
          <w:sz w:val="10"/>
          <w:szCs w:val="10"/>
          <w:u w:val="single"/>
        </w:rPr>
        <w:tab/>
      </w:r>
      <w:r>
        <w:rPr>
          <w:b/>
          <w:bCs/>
          <w:sz w:val="10"/>
          <w:szCs w:val="10"/>
          <w:u w:val="single"/>
        </w:rPr>
        <w:tab/>
        <w:t>Estimate of Adjusted Tax Structure</w:t>
      </w:r>
      <w:r>
        <w:rPr>
          <w:b/>
          <w:bCs/>
          <w:sz w:val="10"/>
          <w:szCs w:val="10"/>
          <w:u w:val="single"/>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b/>
          <w:bCs/>
          <w:sz w:val="10"/>
          <w:szCs w:val="10"/>
        </w:rPr>
      </w:pPr>
      <w:r>
        <w:rPr>
          <w:b/>
          <w:bCs/>
          <w:sz w:val="10"/>
          <w:szCs w:val="10"/>
        </w:rPr>
        <w:t>Baseline</w:t>
      </w:r>
      <w:r>
        <w:rPr>
          <w:b/>
          <w:bCs/>
          <w:sz w:val="10"/>
          <w:szCs w:val="10"/>
        </w:rPr>
        <w:tab/>
      </w:r>
      <w:r>
        <w:rPr>
          <w:b/>
          <w:bCs/>
          <w:sz w:val="10"/>
          <w:szCs w:val="10"/>
        </w:rPr>
        <w:tab/>
      </w:r>
      <w:r>
        <w:rPr>
          <w:b/>
          <w:bCs/>
          <w:sz w:val="10"/>
          <w:szCs w:val="10"/>
        </w:rPr>
        <w:tab/>
      </w:r>
      <w:r>
        <w:rPr>
          <w:b/>
          <w:bCs/>
          <w:sz w:val="10"/>
          <w:szCs w:val="10"/>
        </w:rPr>
        <w:tab/>
        <w:t>Projected</w:t>
      </w:r>
      <w:r>
        <w:rPr>
          <w:b/>
          <w:bCs/>
          <w:sz w:val="10"/>
          <w:szCs w:val="10"/>
        </w:rPr>
        <w:tab/>
      </w:r>
      <w:r>
        <w:rPr>
          <w:b/>
          <w:bCs/>
          <w:sz w:val="10"/>
          <w:szCs w:val="10"/>
        </w:rPr>
        <w:tab/>
        <w:t>Adjusted</w:t>
      </w:r>
      <w:r>
        <w:rPr>
          <w:b/>
          <w:bCs/>
          <w:sz w:val="10"/>
          <w:szCs w:val="10"/>
        </w:rPr>
        <w:tab/>
        <w:t>Average</w:t>
      </w:r>
      <w:r>
        <w:rPr>
          <w:b/>
          <w:bCs/>
          <w:sz w:val="10"/>
          <w:szCs w:val="10"/>
        </w:rPr>
        <w:tab/>
        <w:t>Total</w:t>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b/>
          <w:bCs/>
          <w:sz w:val="10"/>
          <w:szCs w:val="10"/>
        </w:rPr>
      </w:pPr>
      <w:r>
        <w:rPr>
          <w:b/>
          <w:bCs/>
          <w:sz w:val="10"/>
          <w:szCs w:val="10"/>
        </w:rPr>
        <w:t>Taxable</w:t>
      </w:r>
      <w:r>
        <w:rPr>
          <w:b/>
          <w:bCs/>
          <w:sz w:val="10"/>
          <w:szCs w:val="10"/>
        </w:rPr>
        <w:tab/>
        <w:t>Projected</w:t>
      </w:r>
      <w:r>
        <w:rPr>
          <w:b/>
          <w:bCs/>
          <w:sz w:val="10"/>
          <w:szCs w:val="10"/>
        </w:rPr>
        <w:tab/>
      </w:r>
      <w:r>
        <w:rPr>
          <w:b/>
          <w:bCs/>
          <w:sz w:val="10"/>
          <w:szCs w:val="10"/>
        </w:rPr>
        <w:tab/>
      </w:r>
      <w:r>
        <w:rPr>
          <w:b/>
          <w:bCs/>
          <w:sz w:val="10"/>
          <w:szCs w:val="10"/>
        </w:rPr>
        <w:tab/>
        <w:t>Average</w:t>
      </w:r>
      <w:r>
        <w:rPr>
          <w:b/>
          <w:bCs/>
          <w:sz w:val="10"/>
          <w:szCs w:val="10"/>
        </w:rPr>
        <w:tab/>
        <w:t>Average</w:t>
      </w:r>
      <w:r>
        <w:rPr>
          <w:b/>
          <w:bCs/>
          <w:sz w:val="10"/>
          <w:szCs w:val="10"/>
        </w:rPr>
        <w:tab/>
        <w:t>Average</w:t>
      </w:r>
      <w:r>
        <w:rPr>
          <w:b/>
          <w:bCs/>
          <w:sz w:val="10"/>
          <w:szCs w:val="10"/>
        </w:rPr>
        <w:tab/>
        <w:t>Tax</w:t>
      </w:r>
      <w:r>
        <w:rPr>
          <w:b/>
          <w:bCs/>
          <w:sz w:val="10"/>
          <w:szCs w:val="10"/>
        </w:rPr>
        <w:tab/>
        <w:t>Dollar</w:t>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b/>
          <w:bCs/>
          <w:sz w:val="10"/>
          <w:szCs w:val="10"/>
        </w:rPr>
      </w:pPr>
      <w:r>
        <w:rPr>
          <w:b/>
          <w:bCs/>
          <w:sz w:val="10"/>
          <w:szCs w:val="10"/>
        </w:rPr>
        <w:t>Income</w:t>
      </w:r>
      <w:r>
        <w:rPr>
          <w:b/>
          <w:bCs/>
          <w:sz w:val="10"/>
          <w:szCs w:val="10"/>
        </w:rPr>
        <w:tab/>
        <w:t># of</w:t>
      </w:r>
      <w:r>
        <w:rPr>
          <w:b/>
          <w:bCs/>
          <w:sz w:val="10"/>
          <w:szCs w:val="10"/>
        </w:rPr>
        <w:tab/>
      </w:r>
      <w:r>
        <w:rPr>
          <w:b/>
          <w:bCs/>
          <w:sz w:val="10"/>
          <w:szCs w:val="10"/>
        </w:rPr>
        <w:tab/>
      </w:r>
      <w:r>
        <w:rPr>
          <w:b/>
          <w:bCs/>
          <w:sz w:val="10"/>
          <w:szCs w:val="10"/>
        </w:rPr>
        <w:tab/>
        <w:t>Taxable</w:t>
      </w:r>
      <w:r>
        <w:rPr>
          <w:b/>
          <w:bCs/>
          <w:sz w:val="10"/>
          <w:szCs w:val="10"/>
        </w:rPr>
        <w:tab/>
        <w:t>Tax</w:t>
      </w:r>
      <w:r>
        <w:rPr>
          <w:b/>
          <w:bCs/>
          <w:sz w:val="10"/>
          <w:szCs w:val="10"/>
        </w:rPr>
        <w:tab/>
        <w:t>Tax</w:t>
      </w:r>
      <w:r>
        <w:rPr>
          <w:b/>
          <w:bCs/>
          <w:sz w:val="10"/>
          <w:szCs w:val="10"/>
        </w:rPr>
        <w:tab/>
        <w:t>Increase/</w:t>
      </w:r>
      <w:r>
        <w:rPr>
          <w:b/>
          <w:bCs/>
          <w:sz w:val="10"/>
          <w:szCs w:val="10"/>
        </w:rPr>
        <w:tab/>
        <w:t>Increase/</w:t>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b/>
          <w:bCs/>
          <w:sz w:val="10"/>
          <w:szCs w:val="10"/>
        </w:rPr>
      </w:pPr>
      <w:r>
        <w:rPr>
          <w:b/>
          <w:bCs/>
          <w:sz w:val="10"/>
          <w:szCs w:val="10"/>
        </w:rPr>
        <w:t>Range</w:t>
      </w:r>
      <w:r>
        <w:rPr>
          <w:b/>
          <w:bCs/>
          <w:sz w:val="10"/>
          <w:szCs w:val="10"/>
        </w:rPr>
        <w:tab/>
        <w:t>Filers</w:t>
      </w:r>
      <w:r>
        <w:rPr>
          <w:b/>
          <w:bCs/>
          <w:sz w:val="10"/>
          <w:szCs w:val="10"/>
        </w:rPr>
        <w:tab/>
        <w:t xml:space="preserve">Cumulative </w:t>
      </w:r>
      <w:r>
        <w:rPr>
          <w:b/>
          <w:bCs/>
          <w:sz w:val="10"/>
          <w:szCs w:val="10"/>
        </w:rPr>
        <w:tab/>
        <w:t>Cumulative</w:t>
      </w:r>
      <w:r>
        <w:rPr>
          <w:b/>
          <w:bCs/>
          <w:sz w:val="10"/>
          <w:szCs w:val="10"/>
        </w:rPr>
        <w:tab/>
        <w:t>Income</w:t>
      </w:r>
      <w:r>
        <w:rPr>
          <w:b/>
          <w:bCs/>
          <w:sz w:val="10"/>
          <w:szCs w:val="10"/>
        </w:rPr>
        <w:tab/>
        <w:t>Liability</w:t>
      </w:r>
      <w:r>
        <w:rPr>
          <w:b/>
          <w:bCs/>
          <w:sz w:val="10"/>
          <w:szCs w:val="10"/>
        </w:rPr>
        <w:tab/>
        <w:t>Liability</w:t>
      </w:r>
      <w:r>
        <w:rPr>
          <w:b/>
          <w:bCs/>
          <w:sz w:val="10"/>
          <w:szCs w:val="10"/>
        </w:rPr>
        <w:tab/>
        <w:t>(Decrease)</w:t>
      </w:r>
      <w:r>
        <w:rPr>
          <w:b/>
          <w:bCs/>
          <w:sz w:val="10"/>
          <w:szCs w:val="10"/>
        </w:rPr>
        <w:tab/>
        <w:t>(Decrease)</w:t>
      </w:r>
    </w:p>
    <w:p w:rsidR="005B0A28" w:rsidRDefault="005B0A28" w:rsidP="00792B60">
      <w:pPr>
        <w:tabs>
          <w:tab w:val="left" w:pos="990"/>
          <w:tab w:val="left" w:pos="1620"/>
          <w:tab w:val="left" w:pos="2340"/>
          <w:tab w:val="left" w:pos="2970"/>
          <w:tab w:val="left" w:pos="3600"/>
          <w:tab w:val="left" w:pos="4140"/>
          <w:tab w:val="left" w:pos="4680"/>
          <w:tab w:val="left" w:pos="5220"/>
          <w:tab w:val="left" w:pos="5760"/>
        </w:tabs>
        <w:ind w:left="108"/>
        <w:jc w:val="left"/>
        <w:rPr>
          <w:sz w:val="10"/>
          <w:szCs w:val="10"/>
          <w:u w:val="single"/>
        </w:rPr>
      </w:pPr>
      <w:r>
        <w:rPr>
          <w:b/>
          <w:bCs/>
          <w:sz w:val="10"/>
          <w:szCs w:val="10"/>
          <w:u w:val="single"/>
        </w:rPr>
        <w:t>2013</w:t>
      </w:r>
      <w:r>
        <w:rPr>
          <w:b/>
          <w:bCs/>
          <w:sz w:val="10"/>
          <w:szCs w:val="10"/>
          <w:u w:val="single"/>
        </w:rPr>
        <w:tab/>
        <w:t>2016</w:t>
      </w:r>
      <w:r>
        <w:rPr>
          <w:b/>
          <w:bCs/>
          <w:sz w:val="10"/>
          <w:szCs w:val="10"/>
          <w:u w:val="single"/>
        </w:rPr>
        <w:tab/>
        <w:t># of Filers</w:t>
      </w:r>
      <w:r>
        <w:rPr>
          <w:b/>
          <w:bCs/>
          <w:sz w:val="10"/>
          <w:szCs w:val="10"/>
          <w:u w:val="single"/>
        </w:rPr>
        <w:tab/>
        <w:t>% of Filers</w:t>
      </w:r>
      <w:r>
        <w:rPr>
          <w:b/>
          <w:bCs/>
          <w:sz w:val="10"/>
          <w:szCs w:val="10"/>
          <w:u w:val="single"/>
        </w:rPr>
        <w:tab/>
        <w:t>2016</w:t>
      </w:r>
      <w:r>
        <w:rPr>
          <w:b/>
          <w:bCs/>
          <w:sz w:val="10"/>
          <w:szCs w:val="10"/>
          <w:u w:val="single"/>
        </w:rPr>
        <w:tab/>
        <w:t>2016</w:t>
      </w:r>
      <w:r>
        <w:rPr>
          <w:b/>
          <w:bCs/>
          <w:sz w:val="10"/>
          <w:szCs w:val="10"/>
          <w:u w:val="single"/>
        </w:rPr>
        <w:tab/>
        <w:t>2016</w:t>
      </w:r>
      <w:r>
        <w:rPr>
          <w:b/>
          <w:bCs/>
          <w:sz w:val="10"/>
          <w:szCs w:val="10"/>
          <w:u w:val="single"/>
        </w:rPr>
        <w:tab/>
        <w:t>2016</w:t>
      </w:r>
      <w:r>
        <w:rPr>
          <w:b/>
          <w:bCs/>
          <w:sz w:val="10"/>
          <w:szCs w:val="10"/>
          <w:u w:val="single"/>
        </w:rPr>
        <w:tab/>
        <w:t>2016</w:t>
      </w:r>
      <w:r>
        <w:rPr>
          <w:b/>
          <w:bCs/>
          <w:sz w:val="10"/>
          <w:szCs w:val="10"/>
          <w:u w:val="single"/>
        </w:rPr>
        <w:tab/>
      </w:r>
    </w:p>
    <w:p w:rsidR="005B0A28" w:rsidRDefault="005B0A28" w:rsidP="00792B60">
      <w:pPr>
        <w:tabs>
          <w:tab w:val="left" w:pos="990"/>
          <w:tab w:val="left" w:pos="1620"/>
          <w:tab w:val="left" w:pos="2340"/>
          <w:tab w:val="left" w:pos="2970"/>
          <w:tab w:val="left" w:pos="3600"/>
          <w:tab w:val="left" w:pos="4140"/>
          <w:tab w:val="left" w:pos="4680"/>
          <w:tab w:val="left" w:pos="5220"/>
          <w:tab w:val="left" w:pos="5760"/>
        </w:tabs>
        <w:ind w:left="108"/>
        <w:jc w:val="left"/>
        <w:rPr>
          <w:sz w:val="10"/>
          <w:szCs w:val="10"/>
          <w:u w:val="single"/>
        </w:rPr>
      </w:pPr>
      <w:r>
        <w:rPr>
          <w:b/>
          <w:bCs/>
          <w:sz w:val="10"/>
          <w:szCs w:val="10"/>
          <w:u w:val="single"/>
        </w:rPr>
        <w:t>col 1</w:t>
      </w:r>
      <w:r>
        <w:rPr>
          <w:b/>
          <w:bCs/>
          <w:sz w:val="10"/>
          <w:szCs w:val="10"/>
          <w:u w:val="single"/>
        </w:rPr>
        <w:tab/>
        <w:t>col 2 (/a)</w:t>
      </w:r>
      <w:r>
        <w:rPr>
          <w:b/>
          <w:bCs/>
          <w:sz w:val="10"/>
          <w:szCs w:val="10"/>
          <w:u w:val="single"/>
        </w:rPr>
        <w:tab/>
        <w:t>col 3</w:t>
      </w:r>
      <w:r>
        <w:rPr>
          <w:b/>
          <w:bCs/>
          <w:sz w:val="10"/>
          <w:szCs w:val="10"/>
          <w:u w:val="single"/>
        </w:rPr>
        <w:tab/>
        <w:t>col 4</w:t>
      </w:r>
      <w:r>
        <w:rPr>
          <w:b/>
          <w:bCs/>
          <w:sz w:val="10"/>
          <w:szCs w:val="10"/>
          <w:u w:val="single"/>
        </w:rPr>
        <w:tab/>
        <w:t>col 5 (/b)</w:t>
      </w:r>
      <w:r>
        <w:rPr>
          <w:b/>
          <w:bCs/>
          <w:sz w:val="10"/>
          <w:szCs w:val="10"/>
          <w:u w:val="single"/>
        </w:rPr>
        <w:tab/>
        <w:t>col 6</w:t>
      </w:r>
      <w:r>
        <w:rPr>
          <w:b/>
          <w:bCs/>
          <w:sz w:val="10"/>
          <w:szCs w:val="10"/>
          <w:u w:val="single"/>
        </w:rPr>
        <w:tab/>
        <w:t>col 7</w:t>
      </w:r>
      <w:r>
        <w:rPr>
          <w:b/>
          <w:bCs/>
          <w:sz w:val="10"/>
          <w:szCs w:val="10"/>
          <w:u w:val="single"/>
        </w:rPr>
        <w:tab/>
        <w:t>col 8</w:t>
      </w:r>
      <w:r>
        <w:rPr>
          <w:b/>
          <w:bCs/>
          <w:sz w:val="10"/>
          <w:szCs w:val="10"/>
          <w:u w:val="single"/>
        </w:rPr>
        <w:tab/>
        <w:t>col 9</w:t>
      </w:r>
      <w:r>
        <w:rPr>
          <w:b/>
          <w:bCs/>
          <w:sz w:val="10"/>
          <w:szCs w:val="10"/>
          <w:u w:val="single"/>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0</w:t>
      </w:r>
      <w:r>
        <w:rPr>
          <w:sz w:val="10"/>
          <w:szCs w:val="10"/>
        </w:rPr>
        <w:tab/>
        <w:t>763,872</w:t>
      </w:r>
      <w:r>
        <w:rPr>
          <w:sz w:val="10"/>
          <w:szCs w:val="10"/>
        </w:rPr>
        <w:tab/>
        <w:t>763,872</w:t>
      </w:r>
      <w:r>
        <w:rPr>
          <w:sz w:val="10"/>
          <w:szCs w:val="10"/>
        </w:rPr>
        <w:tab/>
        <w:t>33.93%</w:t>
      </w:r>
      <w:r>
        <w:rPr>
          <w:sz w:val="10"/>
          <w:szCs w:val="10"/>
        </w:rPr>
        <w:tab/>
        <w:t xml:space="preserve">0 </w:t>
      </w:r>
      <w:r>
        <w:rPr>
          <w:sz w:val="10"/>
          <w:szCs w:val="10"/>
        </w:rPr>
        <w:tab/>
        <w:t>0</w:t>
      </w:r>
      <w:r>
        <w:rPr>
          <w:sz w:val="10"/>
          <w:szCs w:val="10"/>
        </w:rPr>
        <w:tab/>
        <w:t>0</w:t>
      </w:r>
      <w:r>
        <w:rPr>
          <w:sz w:val="10"/>
          <w:szCs w:val="10"/>
        </w:rPr>
        <w:tab/>
        <w:t xml:space="preserve">0 </w:t>
      </w:r>
      <w:r>
        <w:rPr>
          <w:sz w:val="10"/>
          <w:szCs w:val="10"/>
        </w:rPr>
        <w:tab/>
        <w:t xml:space="preserve">0 </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1-5,000</w:t>
      </w:r>
      <w:r>
        <w:rPr>
          <w:sz w:val="10"/>
          <w:szCs w:val="10"/>
        </w:rPr>
        <w:tab/>
        <w:t>269,839</w:t>
      </w:r>
      <w:r>
        <w:rPr>
          <w:sz w:val="10"/>
          <w:szCs w:val="10"/>
        </w:rPr>
        <w:tab/>
        <w:t>1,033,711</w:t>
      </w:r>
      <w:r>
        <w:rPr>
          <w:sz w:val="10"/>
          <w:szCs w:val="10"/>
        </w:rPr>
        <w:tab/>
        <w:t>45.92%</w:t>
      </w:r>
      <w:r>
        <w:rPr>
          <w:sz w:val="10"/>
          <w:szCs w:val="10"/>
        </w:rPr>
        <w:tab/>
        <w:t xml:space="preserve">2,448 </w:t>
      </w:r>
      <w:r>
        <w:rPr>
          <w:sz w:val="10"/>
          <w:szCs w:val="10"/>
        </w:rPr>
        <w:tab/>
        <w:t>0</w:t>
      </w:r>
      <w:r>
        <w:rPr>
          <w:sz w:val="10"/>
          <w:szCs w:val="10"/>
        </w:rPr>
        <w:tab/>
        <w:t>0</w:t>
      </w:r>
      <w:r>
        <w:rPr>
          <w:sz w:val="10"/>
          <w:szCs w:val="10"/>
        </w:rPr>
        <w:tab/>
        <w:t xml:space="preserve">0 </w:t>
      </w:r>
      <w:r>
        <w:rPr>
          <w:sz w:val="10"/>
          <w:szCs w:val="10"/>
        </w:rPr>
        <w:tab/>
        <w:t>(430,235)</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5,000-10,000</w:t>
      </w:r>
      <w:r>
        <w:rPr>
          <w:sz w:val="10"/>
          <w:szCs w:val="10"/>
        </w:rPr>
        <w:tab/>
        <w:t>185,378</w:t>
      </w:r>
      <w:r>
        <w:rPr>
          <w:sz w:val="10"/>
          <w:szCs w:val="10"/>
        </w:rPr>
        <w:tab/>
        <w:t>1,219,089</w:t>
      </w:r>
      <w:r>
        <w:rPr>
          <w:sz w:val="10"/>
          <w:szCs w:val="10"/>
        </w:rPr>
        <w:tab/>
        <w:t>54.15%</w:t>
      </w:r>
      <w:r>
        <w:rPr>
          <w:sz w:val="10"/>
          <w:szCs w:val="10"/>
        </w:rPr>
        <w:tab/>
        <w:t xml:space="preserve">8,107 </w:t>
      </w:r>
      <w:r>
        <w:rPr>
          <w:sz w:val="10"/>
          <w:szCs w:val="10"/>
        </w:rPr>
        <w:tab/>
        <w:t>177</w:t>
      </w:r>
      <w:r>
        <w:rPr>
          <w:sz w:val="10"/>
          <w:szCs w:val="10"/>
        </w:rPr>
        <w:tab/>
        <w:t>170</w:t>
      </w:r>
      <w:r>
        <w:rPr>
          <w:sz w:val="10"/>
          <w:szCs w:val="10"/>
        </w:rPr>
        <w:tab/>
        <w:t>(7)</w:t>
      </w:r>
      <w:r>
        <w:rPr>
          <w:sz w:val="10"/>
          <w:szCs w:val="10"/>
        </w:rPr>
        <w:tab/>
        <w:t>(1,492,557)</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10,000-20,000</w:t>
      </w:r>
      <w:r>
        <w:rPr>
          <w:sz w:val="10"/>
          <w:szCs w:val="10"/>
        </w:rPr>
        <w:tab/>
        <w:t>268,170</w:t>
      </w:r>
      <w:r>
        <w:rPr>
          <w:sz w:val="10"/>
          <w:szCs w:val="10"/>
        </w:rPr>
        <w:tab/>
        <w:t>1,487,259</w:t>
      </w:r>
      <w:r>
        <w:rPr>
          <w:sz w:val="10"/>
          <w:szCs w:val="10"/>
        </w:rPr>
        <w:tab/>
        <w:t>66.07%</w:t>
      </w:r>
      <w:r>
        <w:rPr>
          <w:sz w:val="10"/>
          <w:szCs w:val="10"/>
        </w:rPr>
        <w:tab/>
        <w:t xml:space="preserve">16,060 </w:t>
      </w:r>
      <w:r>
        <w:rPr>
          <w:sz w:val="10"/>
          <w:szCs w:val="10"/>
        </w:rPr>
        <w:tab/>
        <w:t>624</w:t>
      </w:r>
      <w:r>
        <w:rPr>
          <w:sz w:val="10"/>
          <w:szCs w:val="10"/>
        </w:rPr>
        <w:tab/>
        <w:t>601</w:t>
      </w:r>
      <w:r>
        <w:rPr>
          <w:sz w:val="10"/>
          <w:szCs w:val="10"/>
        </w:rPr>
        <w:tab/>
        <w:t>(24)</w:t>
      </w:r>
      <w:r>
        <w:rPr>
          <w:sz w:val="10"/>
          <w:szCs w:val="10"/>
        </w:rPr>
        <w:tab/>
        <w:t>(5,380,738)</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20,000-30,000</w:t>
      </w:r>
      <w:r>
        <w:rPr>
          <w:sz w:val="10"/>
          <w:szCs w:val="10"/>
        </w:rPr>
        <w:tab/>
        <w:t>187,592</w:t>
      </w:r>
      <w:r>
        <w:rPr>
          <w:sz w:val="10"/>
          <w:szCs w:val="10"/>
        </w:rPr>
        <w:tab/>
        <w:t>1,674,851</w:t>
      </w:r>
      <w:r>
        <w:rPr>
          <w:sz w:val="10"/>
          <w:szCs w:val="10"/>
        </w:rPr>
        <w:tab/>
        <w:t>74.40%</w:t>
      </w:r>
      <w:r>
        <w:rPr>
          <w:sz w:val="10"/>
          <w:szCs w:val="10"/>
        </w:rPr>
        <w:tab/>
        <w:t xml:space="preserve">27,086 </w:t>
      </w:r>
      <w:r>
        <w:rPr>
          <w:sz w:val="10"/>
          <w:szCs w:val="10"/>
        </w:rPr>
        <w:tab/>
        <w:t>1,396</w:t>
      </w:r>
      <w:r>
        <w:rPr>
          <w:sz w:val="10"/>
          <w:szCs w:val="10"/>
        </w:rPr>
        <w:tab/>
        <w:t>1,372</w:t>
      </w:r>
      <w:r>
        <w:rPr>
          <w:sz w:val="10"/>
          <w:szCs w:val="10"/>
        </w:rPr>
        <w:tab/>
        <w:t>(24)</w:t>
      </w:r>
      <w:r>
        <w:rPr>
          <w:sz w:val="10"/>
          <w:szCs w:val="10"/>
        </w:rPr>
        <w:tab/>
        <w:t>(4,464,681)</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30,000-40,000</w:t>
      </w:r>
      <w:r>
        <w:rPr>
          <w:sz w:val="10"/>
          <w:szCs w:val="10"/>
        </w:rPr>
        <w:tab/>
        <w:t>135,422</w:t>
      </w:r>
      <w:r>
        <w:rPr>
          <w:sz w:val="10"/>
          <w:szCs w:val="10"/>
        </w:rPr>
        <w:tab/>
        <w:t>1,810,272</w:t>
      </w:r>
      <w:r>
        <w:rPr>
          <w:sz w:val="10"/>
          <w:szCs w:val="10"/>
        </w:rPr>
        <w:tab/>
        <w:t>80.41%</w:t>
      </w:r>
      <w:r>
        <w:rPr>
          <w:sz w:val="10"/>
          <w:szCs w:val="10"/>
        </w:rPr>
        <w:tab/>
        <w:t xml:space="preserve">38,063 </w:t>
      </w:r>
      <w:r>
        <w:rPr>
          <w:sz w:val="10"/>
          <w:szCs w:val="10"/>
        </w:rPr>
        <w:tab/>
        <w:t>2,165</w:t>
      </w:r>
      <w:r>
        <w:rPr>
          <w:sz w:val="10"/>
          <w:szCs w:val="10"/>
        </w:rPr>
        <w:tab/>
        <w:t>2,141</w:t>
      </w:r>
      <w:r>
        <w:rPr>
          <w:sz w:val="10"/>
          <w:szCs w:val="10"/>
        </w:rPr>
        <w:tab/>
        <w:t>(24)</w:t>
      </w:r>
      <w:r>
        <w:rPr>
          <w:sz w:val="10"/>
          <w:szCs w:val="10"/>
        </w:rPr>
        <w:tab/>
        <w:t>(3,223,032)</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40,000-50,000</w:t>
      </w:r>
      <w:r>
        <w:rPr>
          <w:sz w:val="10"/>
          <w:szCs w:val="10"/>
        </w:rPr>
        <w:tab/>
        <w:t>98,703</w:t>
      </w:r>
      <w:r>
        <w:rPr>
          <w:sz w:val="10"/>
          <w:szCs w:val="10"/>
        </w:rPr>
        <w:tab/>
        <w:t>1,908,975</w:t>
      </w:r>
      <w:r>
        <w:rPr>
          <w:sz w:val="10"/>
          <w:szCs w:val="10"/>
        </w:rPr>
        <w:tab/>
        <w:t>84.80%</w:t>
      </w:r>
      <w:r>
        <w:rPr>
          <w:sz w:val="10"/>
          <w:szCs w:val="10"/>
        </w:rPr>
        <w:tab/>
        <w:t xml:space="preserve">49,010 </w:t>
      </w:r>
      <w:r>
        <w:rPr>
          <w:sz w:val="10"/>
          <w:szCs w:val="10"/>
        </w:rPr>
        <w:tab/>
        <w:t>2,931</w:t>
      </w:r>
      <w:r>
        <w:rPr>
          <w:sz w:val="10"/>
          <w:szCs w:val="10"/>
        </w:rPr>
        <w:tab/>
        <w:t>2,907</w:t>
      </w:r>
      <w:r>
        <w:rPr>
          <w:sz w:val="10"/>
          <w:szCs w:val="10"/>
        </w:rPr>
        <w:tab/>
        <w:t>(24)</w:t>
      </w:r>
      <w:r>
        <w:rPr>
          <w:sz w:val="10"/>
          <w:szCs w:val="10"/>
        </w:rPr>
        <w:tab/>
        <w:t>(2,349,138)</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50,000-60,000</w:t>
      </w:r>
      <w:r>
        <w:rPr>
          <w:sz w:val="10"/>
          <w:szCs w:val="10"/>
        </w:rPr>
        <w:tab/>
        <w:t>74,177</w:t>
      </w:r>
      <w:r>
        <w:rPr>
          <w:sz w:val="10"/>
          <w:szCs w:val="10"/>
        </w:rPr>
        <w:tab/>
        <w:t>1,983,153</w:t>
      </w:r>
      <w:r>
        <w:rPr>
          <w:sz w:val="10"/>
          <w:szCs w:val="10"/>
        </w:rPr>
        <w:tab/>
        <w:t>88.09%</w:t>
      </w:r>
      <w:r>
        <w:rPr>
          <w:sz w:val="10"/>
          <w:szCs w:val="10"/>
        </w:rPr>
        <w:tab/>
        <w:t xml:space="preserve">60,028 </w:t>
      </w:r>
      <w:r>
        <w:rPr>
          <w:sz w:val="10"/>
          <w:szCs w:val="10"/>
        </w:rPr>
        <w:tab/>
        <w:t>3,702</w:t>
      </w:r>
      <w:r>
        <w:rPr>
          <w:sz w:val="10"/>
          <w:szCs w:val="10"/>
        </w:rPr>
        <w:tab/>
        <w:t>3,678</w:t>
      </w:r>
      <w:r>
        <w:rPr>
          <w:sz w:val="10"/>
          <w:szCs w:val="10"/>
        </w:rPr>
        <w:tab/>
        <w:t>(24)</w:t>
      </w:r>
      <w:r>
        <w:rPr>
          <w:sz w:val="10"/>
          <w:szCs w:val="10"/>
        </w:rPr>
        <w:tab/>
        <w:t>(1,765,424)</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60,000-70,000</w:t>
      </w:r>
      <w:r>
        <w:rPr>
          <w:sz w:val="10"/>
          <w:szCs w:val="10"/>
        </w:rPr>
        <w:tab/>
        <w:t>57,177</w:t>
      </w:r>
      <w:r>
        <w:rPr>
          <w:sz w:val="10"/>
          <w:szCs w:val="10"/>
        </w:rPr>
        <w:tab/>
        <w:t>2,040,330</w:t>
      </w:r>
      <w:r>
        <w:rPr>
          <w:sz w:val="10"/>
          <w:szCs w:val="10"/>
        </w:rPr>
        <w:tab/>
        <w:t>90.63%</w:t>
      </w:r>
      <w:r>
        <w:rPr>
          <w:sz w:val="10"/>
          <w:szCs w:val="10"/>
        </w:rPr>
        <w:tab/>
        <w:t xml:space="preserve">70,972 </w:t>
      </w:r>
      <w:r>
        <w:rPr>
          <w:sz w:val="10"/>
          <w:szCs w:val="10"/>
        </w:rPr>
        <w:tab/>
        <w:t>4,468</w:t>
      </w:r>
      <w:r>
        <w:rPr>
          <w:sz w:val="10"/>
          <w:szCs w:val="10"/>
        </w:rPr>
        <w:tab/>
        <w:t>4,444</w:t>
      </w:r>
      <w:r>
        <w:rPr>
          <w:sz w:val="10"/>
          <w:szCs w:val="10"/>
        </w:rPr>
        <w:tab/>
        <w:t>(24)</w:t>
      </w:r>
      <w:r>
        <w:rPr>
          <w:sz w:val="10"/>
          <w:szCs w:val="10"/>
        </w:rPr>
        <w:tab/>
        <w:t>(1,360,806)</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70,000-80,000</w:t>
      </w:r>
      <w:r>
        <w:rPr>
          <w:sz w:val="10"/>
          <w:szCs w:val="10"/>
        </w:rPr>
        <w:tab/>
        <w:t>43,346</w:t>
      </w:r>
      <w:r>
        <w:rPr>
          <w:sz w:val="10"/>
          <w:szCs w:val="10"/>
        </w:rPr>
        <w:tab/>
        <w:t>2,083,675</w:t>
      </w:r>
      <w:r>
        <w:rPr>
          <w:sz w:val="10"/>
          <w:szCs w:val="10"/>
        </w:rPr>
        <w:tab/>
        <w:t>92.56%</w:t>
      </w:r>
      <w:r>
        <w:rPr>
          <w:sz w:val="10"/>
          <w:szCs w:val="10"/>
        </w:rPr>
        <w:tab/>
        <w:t xml:space="preserve">81,900 </w:t>
      </w:r>
      <w:r>
        <w:rPr>
          <w:sz w:val="10"/>
          <w:szCs w:val="10"/>
        </w:rPr>
        <w:tab/>
        <w:t>5,233</w:t>
      </w:r>
      <w:r>
        <w:rPr>
          <w:sz w:val="10"/>
          <w:szCs w:val="10"/>
        </w:rPr>
        <w:tab/>
        <w:t>5,209</w:t>
      </w:r>
      <w:r>
        <w:rPr>
          <w:sz w:val="10"/>
          <w:szCs w:val="10"/>
        </w:rPr>
        <w:tab/>
        <w:t>(24)</w:t>
      </w:r>
      <w:r>
        <w:rPr>
          <w:sz w:val="10"/>
          <w:szCs w:val="10"/>
        </w:rPr>
        <w:tab/>
        <w:t>(1,031,628)</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80,000-90,000</w:t>
      </w:r>
      <w:r>
        <w:rPr>
          <w:sz w:val="10"/>
          <w:szCs w:val="10"/>
        </w:rPr>
        <w:tab/>
        <w:t>33,165</w:t>
      </w:r>
      <w:r>
        <w:rPr>
          <w:sz w:val="10"/>
          <w:szCs w:val="10"/>
        </w:rPr>
        <w:tab/>
        <w:t>2,116,841</w:t>
      </w:r>
      <w:r>
        <w:rPr>
          <w:sz w:val="10"/>
          <w:szCs w:val="10"/>
        </w:rPr>
        <w:tab/>
        <w:t>94.03%</w:t>
      </w:r>
      <w:r>
        <w:rPr>
          <w:sz w:val="10"/>
          <w:szCs w:val="10"/>
        </w:rPr>
        <w:tab/>
        <w:t xml:space="preserve">92,856 </w:t>
      </w:r>
      <w:r>
        <w:rPr>
          <w:sz w:val="10"/>
          <w:szCs w:val="10"/>
        </w:rPr>
        <w:tab/>
        <w:t>6,000</w:t>
      </w:r>
      <w:r>
        <w:rPr>
          <w:sz w:val="10"/>
          <w:szCs w:val="10"/>
        </w:rPr>
        <w:tab/>
        <w:t>5,976</w:t>
      </w:r>
      <w:r>
        <w:rPr>
          <w:sz w:val="10"/>
          <w:szCs w:val="10"/>
        </w:rPr>
        <w:tab/>
        <w:t>(24)</w:t>
      </w:r>
      <w:r>
        <w:rPr>
          <w:sz w:val="10"/>
          <w:szCs w:val="10"/>
        </w:rPr>
        <w:tab/>
        <w:t>(789,339)</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90,000-100,000</w:t>
      </w:r>
      <w:r>
        <w:rPr>
          <w:sz w:val="10"/>
          <w:szCs w:val="10"/>
        </w:rPr>
        <w:tab/>
        <w:t>24,985</w:t>
      </w:r>
      <w:r>
        <w:rPr>
          <w:sz w:val="10"/>
          <w:szCs w:val="10"/>
        </w:rPr>
        <w:tab/>
        <w:t>2,141,826</w:t>
      </w:r>
      <w:r>
        <w:rPr>
          <w:sz w:val="10"/>
          <w:szCs w:val="10"/>
        </w:rPr>
        <w:tab/>
        <w:t>95.14%</w:t>
      </w:r>
      <w:r>
        <w:rPr>
          <w:sz w:val="10"/>
          <w:szCs w:val="10"/>
        </w:rPr>
        <w:tab/>
        <w:t xml:space="preserve">103,782 </w:t>
      </w:r>
      <w:r>
        <w:rPr>
          <w:sz w:val="10"/>
          <w:szCs w:val="10"/>
        </w:rPr>
        <w:tab/>
        <w:t>6,765</w:t>
      </w:r>
      <w:r>
        <w:rPr>
          <w:sz w:val="10"/>
          <w:szCs w:val="10"/>
        </w:rPr>
        <w:tab/>
        <w:t>6,741</w:t>
      </w:r>
      <w:r>
        <w:rPr>
          <w:sz w:val="10"/>
          <w:szCs w:val="10"/>
        </w:rPr>
        <w:tab/>
        <w:t>(24)</w:t>
      </w:r>
      <w:r>
        <w:rPr>
          <w:sz w:val="10"/>
          <w:szCs w:val="10"/>
        </w:rPr>
        <w:tab/>
        <w:t>(594,643)</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100,000-110,000</w:t>
      </w:r>
      <w:r>
        <w:rPr>
          <w:sz w:val="10"/>
          <w:szCs w:val="10"/>
        </w:rPr>
        <w:tab/>
        <w:t>19,054</w:t>
      </w:r>
      <w:r>
        <w:rPr>
          <w:sz w:val="10"/>
          <w:szCs w:val="10"/>
        </w:rPr>
        <w:tab/>
        <w:t>2,160,880</w:t>
      </w:r>
      <w:r>
        <w:rPr>
          <w:sz w:val="10"/>
          <w:szCs w:val="10"/>
        </w:rPr>
        <w:tab/>
        <w:t>95.99%</w:t>
      </w:r>
      <w:r>
        <w:rPr>
          <w:sz w:val="10"/>
          <w:szCs w:val="10"/>
        </w:rPr>
        <w:tab/>
        <w:t xml:space="preserve">114,820 </w:t>
      </w:r>
      <w:r>
        <w:rPr>
          <w:sz w:val="10"/>
          <w:szCs w:val="10"/>
        </w:rPr>
        <w:tab/>
        <w:t>7,538</w:t>
      </w:r>
      <w:r>
        <w:rPr>
          <w:sz w:val="10"/>
          <w:szCs w:val="10"/>
        </w:rPr>
        <w:tab/>
        <w:t>7,514</w:t>
      </w:r>
      <w:r>
        <w:rPr>
          <w:sz w:val="10"/>
          <w:szCs w:val="10"/>
        </w:rPr>
        <w:tab/>
        <w:t>(24)</w:t>
      </w:r>
      <w:r>
        <w:rPr>
          <w:sz w:val="10"/>
          <w:szCs w:val="10"/>
        </w:rPr>
        <w:tab/>
        <w:t>(453,478)</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110,000-120,000</w:t>
      </w:r>
      <w:r>
        <w:rPr>
          <w:sz w:val="10"/>
          <w:szCs w:val="10"/>
        </w:rPr>
        <w:tab/>
        <w:t>14,882</w:t>
      </w:r>
      <w:r>
        <w:rPr>
          <w:sz w:val="10"/>
          <w:szCs w:val="10"/>
        </w:rPr>
        <w:tab/>
        <w:t>2,175,762</w:t>
      </w:r>
      <w:r>
        <w:rPr>
          <w:sz w:val="10"/>
          <w:szCs w:val="10"/>
        </w:rPr>
        <w:tab/>
        <w:t>96.65%</w:t>
      </w:r>
      <w:r>
        <w:rPr>
          <w:sz w:val="10"/>
          <w:szCs w:val="10"/>
        </w:rPr>
        <w:tab/>
        <w:t xml:space="preserve">125,722 </w:t>
      </w:r>
      <w:r>
        <w:rPr>
          <w:sz w:val="10"/>
          <w:szCs w:val="10"/>
        </w:rPr>
        <w:tab/>
        <w:t>8,301</w:t>
      </w:r>
      <w:r>
        <w:rPr>
          <w:sz w:val="10"/>
          <w:szCs w:val="10"/>
        </w:rPr>
        <w:tab/>
        <w:t>8,277</w:t>
      </w:r>
      <w:r>
        <w:rPr>
          <w:sz w:val="10"/>
          <w:szCs w:val="10"/>
        </w:rPr>
        <w:tab/>
        <w:t>(24)</w:t>
      </w:r>
      <w:r>
        <w:rPr>
          <w:sz w:val="10"/>
          <w:szCs w:val="10"/>
        </w:rPr>
        <w:tab/>
        <w:t>(354,193)</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120,000-130,000</w:t>
      </w:r>
      <w:r>
        <w:rPr>
          <w:sz w:val="10"/>
          <w:szCs w:val="10"/>
        </w:rPr>
        <w:tab/>
        <w:t>11,640</w:t>
      </w:r>
      <w:r>
        <w:rPr>
          <w:sz w:val="10"/>
          <w:szCs w:val="10"/>
        </w:rPr>
        <w:tab/>
        <w:t>2,187,402</w:t>
      </w:r>
      <w:r>
        <w:rPr>
          <w:sz w:val="10"/>
          <w:szCs w:val="10"/>
        </w:rPr>
        <w:tab/>
        <w:t>97.17%</w:t>
      </w:r>
      <w:r>
        <w:rPr>
          <w:sz w:val="10"/>
          <w:szCs w:val="10"/>
        </w:rPr>
        <w:tab/>
        <w:t xml:space="preserve">136,708 </w:t>
      </w:r>
      <w:r>
        <w:rPr>
          <w:sz w:val="10"/>
          <w:szCs w:val="10"/>
        </w:rPr>
        <w:tab/>
        <w:t>9,070</w:t>
      </w:r>
      <w:r>
        <w:rPr>
          <w:sz w:val="10"/>
          <w:szCs w:val="10"/>
        </w:rPr>
        <w:tab/>
        <w:t>9,046</w:t>
      </w:r>
      <w:r>
        <w:rPr>
          <w:sz w:val="10"/>
          <w:szCs w:val="10"/>
        </w:rPr>
        <w:tab/>
        <w:t>(24)</w:t>
      </w:r>
      <w:r>
        <w:rPr>
          <w:sz w:val="10"/>
          <w:szCs w:val="10"/>
        </w:rPr>
        <w:tab/>
        <w:t>(277,040)</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130,000-140,000</w:t>
      </w:r>
      <w:r>
        <w:rPr>
          <w:sz w:val="10"/>
          <w:szCs w:val="10"/>
        </w:rPr>
        <w:tab/>
        <w:t>9,150</w:t>
      </w:r>
      <w:r>
        <w:rPr>
          <w:sz w:val="10"/>
          <w:szCs w:val="10"/>
        </w:rPr>
        <w:tab/>
        <w:t>2,196,552</w:t>
      </w:r>
      <w:r>
        <w:rPr>
          <w:sz w:val="10"/>
          <w:szCs w:val="10"/>
        </w:rPr>
        <w:tab/>
        <w:t>97.57%</w:t>
      </w:r>
      <w:r>
        <w:rPr>
          <w:sz w:val="10"/>
          <w:szCs w:val="10"/>
        </w:rPr>
        <w:tab/>
        <w:t xml:space="preserve">147,638 </w:t>
      </w:r>
      <w:r>
        <w:rPr>
          <w:sz w:val="10"/>
          <w:szCs w:val="10"/>
        </w:rPr>
        <w:tab/>
        <w:t>9,835</w:t>
      </w:r>
      <w:r>
        <w:rPr>
          <w:sz w:val="10"/>
          <w:szCs w:val="10"/>
        </w:rPr>
        <w:tab/>
        <w:t>9,811</w:t>
      </w:r>
      <w:r>
        <w:rPr>
          <w:sz w:val="10"/>
          <w:szCs w:val="10"/>
        </w:rPr>
        <w:tab/>
        <w:t>(24)</w:t>
      </w:r>
      <w:r>
        <w:rPr>
          <w:sz w:val="10"/>
          <w:szCs w:val="10"/>
        </w:rPr>
        <w:tab/>
        <w:t>(217,772)</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140,000-150,000</w:t>
      </w:r>
      <w:r>
        <w:rPr>
          <w:sz w:val="10"/>
          <w:szCs w:val="10"/>
        </w:rPr>
        <w:tab/>
        <w:t>7,237</w:t>
      </w:r>
      <w:r>
        <w:rPr>
          <w:sz w:val="10"/>
          <w:szCs w:val="10"/>
        </w:rPr>
        <w:tab/>
        <w:t>2,203,789</w:t>
      </w:r>
      <w:r>
        <w:rPr>
          <w:sz w:val="10"/>
          <w:szCs w:val="10"/>
        </w:rPr>
        <w:tab/>
        <w:t>97.90%</w:t>
      </w:r>
      <w:r>
        <w:rPr>
          <w:sz w:val="10"/>
          <w:szCs w:val="10"/>
        </w:rPr>
        <w:tab/>
        <w:t xml:space="preserve">158,702 </w:t>
      </w:r>
      <w:r>
        <w:rPr>
          <w:sz w:val="10"/>
          <w:szCs w:val="10"/>
        </w:rPr>
        <w:tab/>
        <w:t>10,609</w:t>
      </w:r>
      <w:r>
        <w:rPr>
          <w:sz w:val="10"/>
          <w:szCs w:val="10"/>
        </w:rPr>
        <w:tab/>
        <w:t>10,586</w:t>
      </w:r>
      <w:r>
        <w:rPr>
          <w:sz w:val="10"/>
          <w:szCs w:val="10"/>
        </w:rPr>
        <w:tab/>
        <w:t>(24)</w:t>
      </w:r>
      <w:r>
        <w:rPr>
          <w:sz w:val="10"/>
          <w:szCs w:val="10"/>
        </w:rPr>
        <w:tab/>
        <w:t>(172,240)</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150,000-160,000</w:t>
      </w:r>
      <w:r>
        <w:rPr>
          <w:sz w:val="10"/>
          <w:szCs w:val="10"/>
        </w:rPr>
        <w:tab/>
        <w:t>5,861</w:t>
      </w:r>
      <w:r>
        <w:rPr>
          <w:sz w:val="10"/>
          <w:szCs w:val="10"/>
        </w:rPr>
        <w:tab/>
        <w:t>2,209,650</w:t>
      </w:r>
      <w:r>
        <w:rPr>
          <w:sz w:val="10"/>
          <w:szCs w:val="10"/>
        </w:rPr>
        <w:tab/>
        <w:t>98.16%</w:t>
      </w:r>
      <w:r>
        <w:rPr>
          <w:sz w:val="10"/>
          <w:szCs w:val="10"/>
        </w:rPr>
        <w:tab/>
        <w:t xml:space="preserve">169,648 </w:t>
      </w:r>
      <w:r>
        <w:rPr>
          <w:sz w:val="10"/>
          <w:szCs w:val="10"/>
        </w:rPr>
        <w:tab/>
        <w:t>11,376</w:t>
      </w:r>
      <w:r>
        <w:rPr>
          <w:sz w:val="10"/>
          <w:szCs w:val="10"/>
        </w:rPr>
        <w:tab/>
        <w:t>11,352</w:t>
      </w:r>
      <w:r>
        <w:rPr>
          <w:sz w:val="10"/>
          <w:szCs w:val="10"/>
        </w:rPr>
        <w:tab/>
        <w:t>(24)</w:t>
      </w:r>
      <w:r>
        <w:rPr>
          <w:sz w:val="10"/>
          <w:szCs w:val="10"/>
        </w:rPr>
        <w:tab/>
        <w:t>(139,501)</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160,000-170,000</w:t>
      </w:r>
      <w:r>
        <w:rPr>
          <w:sz w:val="10"/>
          <w:szCs w:val="10"/>
        </w:rPr>
        <w:tab/>
        <w:t>4,877</w:t>
      </w:r>
      <w:r>
        <w:rPr>
          <w:sz w:val="10"/>
          <w:szCs w:val="10"/>
        </w:rPr>
        <w:tab/>
        <w:t>2,214,528</w:t>
      </w:r>
      <w:r>
        <w:rPr>
          <w:sz w:val="10"/>
          <w:szCs w:val="10"/>
        </w:rPr>
        <w:tab/>
        <w:t>98.37%</w:t>
      </w:r>
      <w:r>
        <w:rPr>
          <w:sz w:val="10"/>
          <w:szCs w:val="10"/>
        </w:rPr>
        <w:tab/>
        <w:t xml:space="preserve">180,526 </w:t>
      </w:r>
      <w:r>
        <w:rPr>
          <w:sz w:val="10"/>
          <w:szCs w:val="10"/>
        </w:rPr>
        <w:tab/>
        <w:t>12,137</w:t>
      </w:r>
      <w:r>
        <w:rPr>
          <w:sz w:val="10"/>
          <w:szCs w:val="10"/>
        </w:rPr>
        <w:tab/>
        <w:t>12,113</w:t>
      </w:r>
      <w:r>
        <w:rPr>
          <w:sz w:val="10"/>
          <w:szCs w:val="10"/>
        </w:rPr>
        <w:tab/>
        <w:t>(24)</w:t>
      </w:r>
      <w:r>
        <w:rPr>
          <w:sz w:val="10"/>
          <w:szCs w:val="10"/>
        </w:rPr>
        <w:tab/>
        <w:t>(116,077)</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170,000-180,000</w:t>
      </w:r>
      <w:r>
        <w:rPr>
          <w:sz w:val="10"/>
          <w:szCs w:val="10"/>
        </w:rPr>
        <w:tab/>
        <w:t>3,937</w:t>
      </w:r>
      <w:r>
        <w:rPr>
          <w:sz w:val="10"/>
          <w:szCs w:val="10"/>
        </w:rPr>
        <w:tab/>
        <w:t>2,218,464</w:t>
      </w:r>
      <w:r>
        <w:rPr>
          <w:sz w:val="10"/>
          <w:szCs w:val="10"/>
        </w:rPr>
        <w:tab/>
        <w:t>98.55%</w:t>
      </w:r>
      <w:r>
        <w:rPr>
          <w:sz w:val="10"/>
          <w:szCs w:val="10"/>
        </w:rPr>
        <w:tab/>
        <w:t xml:space="preserve">191,509 </w:t>
      </w:r>
      <w:r>
        <w:rPr>
          <w:sz w:val="10"/>
          <w:szCs w:val="10"/>
        </w:rPr>
        <w:tab/>
        <w:t>12,906</w:t>
      </w:r>
      <w:r>
        <w:rPr>
          <w:sz w:val="10"/>
          <w:szCs w:val="10"/>
        </w:rPr>
        <w:tab/>
        <w:t>12,882</w:t>
      </w:r>
      <w:r>
        <w:rPr>
          <w:sz w:val="10"/>
          <w:szCs w:val="10"/>
        </w:rPr>
        <w:tab/>
        <w:t>(24)</w:t>
      </w:r>
      <w:r>
        <w:rPr>
          <w:sz w:val="10"/>
          <w:szCs w:val="10"/>
        </w:rPr>
        <w:tab/>
        <w:t>(93,696)</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180,000-190,000</w:t>
      </w:r>
      <w:r>
        <w:rPr>
          <w:sz w:val="10"/>
          <w:szCs w:val="10"/>
        </w:rPr>
        <w:tab/>
        <w:t>3,351</w:t>
      </w:r>
      <w:r>
        <w:rPr>
          <w:sz w:val="10"/>
          <w:szCs w:val="10"/>
        </w:rPr>
        <w:tab/>
        <w:t>2,221,816</w:t>
      </w:r>
      <w:r>
        <w:rPr>
          <w:sz w:val="10"/>
          <w:szCs w:val="10"/>
        </w:rPr>
        <w:tab/>
        <w:t>98.70%</w:t>
      </w:r>
      <w:r>
        <w:rPr>
          <w:sz w:val="10"/>
          <w:szCs w:val="10"/>
        </w:rPr>
        <w:tab/>
        <w:t xml:space="preserve">202,506 </w:t>
      </w:r>
      <w:r>
        <w:rPr>
          <w:sz w:val="10"/>
          <w:szCs w:val="10"/>
        </w:rPr>
        <w:tab/>
        <w:t>13,676</w:t>
      </w:r>
      <w:r>
        <w:rPr>
          <w:sz w:val="10"/>
          <w:szCs w:val="10"/>
        </w:rPr>
        <w:tab/>
        <w:t>13,652</w:t>
      </w:r>
      <w:r>
        <w:rPr>
          <w:sz w:val="10"/>
          <w:szCs w:val="10"/>
        </w:rPr>
        <w:tab/>
        <w:t>(24)</w:t>
      </w:r>
      <w:r>
        <w:rPr>
          <w:sz w:val="10"/>
          <w:szCs w:val="10"/>
        </w:rPr>
        <w:tab/>
        <w:t>(79,761)</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190,000-200,000</w:t>
      </w:r>
      <w:r>
        <w:rPr>
          <w:sz w:val="10"/>
          <w:szCs w:val="10"/>
        </w:rPr>
        <w:tab/>
        <w:t>2,957</w:t>
      </w:r>
      <w:r>
        <w:rPr>
          <w:sz w:val="10"/>
          <w:szCs w:val="10"/>
        </w:rPr>
        <w:tab/>
        <w:t>2,224,772</w:t>
      </w:r>
      <w:r>
        <w:rPr>
          <w:sz w:val="10"/>
          <w:szCs w:val="10"/>
        </w:rPr>
        <w:tab/>
        <w:t>98.83%</w:t>
      </w:r>
      <w:r>
        <w:rPr>
          <w:sz w:val="10"/>
          <w:szCs w:val="10"/>
        </w:rPr>
        <w:tab/>
        <w:t xml:space="preserve">213,518 </w:t>
      </w:r>
      <w:r>
        <w:rPr>
          <w:sz w:val="10"/>
          <w:szCs w:val="10"/>
        </w:rPr>
        <w:tab/>
        <w:t>14,446</w:t>
      </w:r>
      <w:r>
        <w:rPr>
          <w:sz w:val="10"/>
          <w:szCs w:val="10"/>
        </w:rPr>
        <w:tab/>
        <w:t>14,423</w:t>
      </w:r>
      <w:r>
        <w:rPr>
          <w:sz w:val="10"/>
          <w:szCs w:val="10"/>
        </w:rPr>
        <w:tab/>
        <w:t>(24)</w:t>
      </w:r>
      <w:r>
        <w:rPr>
          <w:sz w:val="10"/>
          <w:szCs w:val="10"/>
        </w:rPr>
        <w:tab/>
        <w:t>(70,372)</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200,000-225,000</w:t>
      </w:r>
      <w:r>
        <w:rPr>
          <w:sz w:val="10"/>
          <w:szCs w:val="10"/>
        </w:rPr>
        <w:tab/>
        <w:t>5,469</w:t>
      </w:r>
      <w:r>
        <w:rPr>
          <w:sz w:val="10"/>
          <w:szCs w:val="10"/>
        </w:rPr>
        <w:tab/>
        <w:t>2,230,241</w:t>
      </w:r>
      <w:r>
        <w:rPr>
          <w:sz w:val="10"/>
          <w:szCs w:val="10"/>
        </w:rPr>
        <w:tab/>
        <w:t>99.07%</w:t>
      </w:r>
      <w:r>
        <w:rPr>
          <w:sz w:val="10"/>
          <w:szCs w:val="10"/>
        </w:rPr>
        <w:tab/>
        <w:t xml:space="preserve">231,800 </w:t>
      </w:r>
      <w:r>
        <w:rPr>
          <w:sz w:val="10"/>
          <w:szCs w:val="10"/>
        </w:rPr>
        <w:tab/>
        <w:t>15,726</w:t>
      </w:r>
      <w:r>
        <w:rPr>
          <w:sz w:val="10"/>
          <w:szCs w:val="10"/>
        </w:rPr>
        <w:tab/>
        <w:t>15,702</w:t>
      </w:r>
      <w:r>
        <w:rPr>
          <w:sz w:val="10"/>
          <w:szCs w:val="10"/>
        </w:rPr>
        <w:tab/>
        <w:t>(24)</w:t>
      </w:r>
      <w:r>
        <w:rPr>
          <w:sz w:val="10"/>
          <w:szCs w:val="10"/>
        </w:rPr>
        <w:tab/>
        <w:t>(130,161)</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225,000-250,000</w:t>
      </w:r>
      <w:r>
        <w:rPr>
          <w:sz w:val="10"/>
          <w:szCs w:val="10"/>
        </w:rPr>
        <w:tab/>
        <w:t>3,784</w:t>
      </w:r>
      <w:r>
        <w:rPr>
          <w:sz w:val="10"/>
          <w:szCs w:val="10"/>
        </w:rPr>
        <w:tab/>
        <w:t>2,234,026</w:t>
      </w:r>
      <w:r>
        <w:rPr>
          <w:sz w:val="10"/>
          <w:szCs w:val="10"/>
        </w:rPr>
        <w:tab/>
        <w:t>99.24%</w:t>
      </w:r>
      <w:r>
        <w:rPr>
          <w:sz w:val="10"/>
          <w:szCs w:val="10"/>
        </w:rPr>
        <w:tab/>
        <w:t xml:space="preserve">259,375 </w:t>
      </w:r>
      <w:r>
        <w:rPr>
          <w:sz w:val="10"/>
          <w:szCs w:val="10"/>
        </w:rPr>
        <w:tab/>
        <w:t>17,656</w:t>
      </w:r>
      <w:r>
        <w:rPr>
          <w:sz w:val="10"/>
          <w:szCs w:val="10"/>
        </w:rPr>
        <w:tab/>
        <w:t>17,633</w:t>
      </w:r>
      <w:r>
        <w:rPr>
          <w:sz w:val="10"/>
          <w:szCs w:val="10"/>
        </w:rPr>
        <w:tab/>
        <w:t>(24)</w:t>
      </w:r>
      <w:r>
        <w:rPr>
          <w:sz w:val="10"/>
          <w:szCs w:val="10"/>
        </w:rPr>
        <w:tab/>
        <w:t>(90,070)</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250,000-300,000</w:t>
      </w:r>
      <w:r>
        <w:rPr>
          <w:sz w:val="10"/>
          <w:szCs w:val="10"/>
        </w:rPr>
        <w:tab/>
        <w:t>5,046</w:t>
      </w:r>
      <w:r>
        <w:rPr>
          <w:sz w:val="10"/>
          <w:szCs w:val="10"/>
        </w:rPr>
        <w:tab/>
        <w:t>2,239,072</w:t>
      </w:r>
      <w:r>
        <w:rPr>
          <w:sz w:val="10"/>
          <w:szCs w:val="10"/>
        </w:rPr>
        <w:tab/>
        <w:t>99.46%</w:t>
      </w:r>
      <w:r>
        <w:rPr>
          <w:sz w:val="10"/>
          <w:szCs w:val="10"/>
        </w:rPr>
        <w:tab/>
        <w:t xml:space="preserve">298,513 </w:t>
      </w:r>
      <w:r>
        <w:rPr>
          <w:sz w:val="10"/>
          <w:szCs w:val="10"/>
        </w:rPr>
        <w:tab/>
        <w:t>20,396</w:t>
      </w:r>
      <w:r>
        <w:rPr>
          <w:sz w:val="10"/>
          <w:szCs w:val="10"/>
        </w:rPr>
        <w:tab/>
        <w:t>20,372</w:t>
      </w:r>
      <w:r>
        <w:rPr>
          <w:sz w:val="10"/>
          <w:szCs w:val="10"/>
        </w:rPr>
        <w:tab/>
        <w:t>(24)</w:t>
      </w:r>
      <w:r>
        <w:rPr>
          <w:sz w:val="10"/>
          <w:szCs w:val="10"/>
        </w:rPr>
        <w:tab/>
        <w:t>(120,101)</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300,000-400,000</w:t>
      </w:r>
      <w:r>
        <w:rPr>
          <w:sz w:val="10"/>
          <w:szCs w:val="10"/>
        </w:rPr>
        <w:tab/>
        <w:t>5,247</w:t>
      </w:r>
      <w:r>
        <w:rPr>
          <w:sz w:val="10"/>
          <w:szCs w:val="10"/>
        </w:rPr>
        <w:tab/>
        <w:t>2,244,319</w:t>
      </w:r>
      <w:r>
        <w:rPr>
          <w:sz w:val="10"/>
          <w:szCs w:val="10"/>
        </w:rPr>
        <w:tab/>
        <w:t>99.70%</w:t>
      </w:r>
      <w:r>
        <w:rPr>
          <w:sz w:val="10"/>
          <w:szCs w:val="10"/>
        </w:rPr>
        <w:tab/>
        <w:t xml:space="preserve">376,077 </w:t>
      </w:r>
      <w:r>
        <w:rPr>
          <w:sz w:val="10"/>
          <w:szCs w:val="10"/>
        </w:rPr>
        <w:tab/>
        <w:t>25,826</w:t>
      </w:r>
      <w:r>
        <w:rPr>
          <w:sz w:val="10"/>
          <w:szCs w:val="10"/>
        </w:rPr>
        <w:tab/>
        <w:t>25,802</w:t>
      </w:r>
      <w:r>
        <w:rPr>
          <w:sz w:val="10"/>
          <w:szCs w:val="10"/>
        </w:rPr>
        <w:tab/>
        <w:t>(24)</w:t>
      </w:r>
      <w:r>
        <w:rPr>
          <w:sz w:val="10"/>
          <w:szCs w:val="10"/>
        </w:rPr>
        <w:tab/>
        <w:t>(124,870)</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400,000-500,000</w:t>
      </w:r>
      <w:r>
        <w:rPr>
          <w:sz w:val="10"/>
          <w:szCs w:val="10"/>
        </w:rPr>
        <w:tab/>
        <w:t>2,405</w:t>
      </w:r>
      <w:r>
        <w:rPr>
          <w:sz w:val="10"/>
          <w:szCs w:val="10"/>
        </w:rPr>
        <w:tab/>
        <w:t>2,246,723</w:t>
      </w:r>
      <w:r>
        <w:rPr>
          <w:sz w:val="10"/>
          <w:szCs w:val="10"/>
        </w:rPr>
        <w:tab/>
        <w:t>99.80%</w:t>
      </w:r>
      <w:r>
        <w:rPr>
          <w:sz w:val="10"/>
          <w:szCs w:val="10"/>
        </w:rPr>
        <w:tab/>
        <w:t xml:space="preserve">487,770 </w:t>
      </w:r>
      <w:r>
        <w:rPr>
          <w:sz w:val="10"/>
          <w:szCs w:val="10"/>
        </w:rPr>
        <w:tab/>
        <w:t>33,644</w:t>
      </w:r>
      <w:r>
        <w:rPr>
          <w:sz w:val="10"/>
          <w:szCs w:val="10"/>
        </w:rPr>
        <w:tab/>
        <w:t>33,620</w:t>
      </w:r>
      <w:r>
        <w:rPr>
          <w:sz w:val="10"/>
          <w:szCs w:val="10"/>
        </w:rPr>
        <w:tab/>
        <w:t>(24)</w:t>
      </w:r>
      <w:r>
        <w:rPr>
          <w:sz w:val="10"/>
          <w:szCs w:val="10"/>
        </w:rPr>
        <w:tab/>
        <w:t>(57,231)</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500,000- $1M</w:t>
      </w:r>
      <w:r>
        <w:rPr>
          <w:sz w:val="10"/>
          <w:szCs w:val="10"/>
        </w:rPr>
        <w:tab/>
        <w:t>3,271</w:t>
      </w:r>
      <w:r>
        <w:rPr>
          <w:sz w:val="10"/>
          <w:szCs w:val="10"/>
        </w:rPr>
        <w:tab/>
        <w:t>2,249,994</w:t>
      </w:r>
      <w:r>
        <w:rPr>
          <w:sz w:val="10"/>
          <w:szCs w:val="10"/>
        </w:rPr>
        <w:tab/>
        <w:t>99.95%</w:t>
      </w:r>
      <w:r>
        <w:rPr>
          <w:sz w:val="10"/>
          <w:szCs w:val="10"/>
        </w:rPr>
        <w:tab/>
        <w:t xml:space="preserve">729,139 </w:t>
      </w:r>
      <w:r>
        <w:rPr>
          <w:sz w:val="10"/>
          <w:szCs w:val="10"/>
        </w:rPr>
        <w:tab/>
        <w:t>50,540</w:t>
      </w:r>
      <w:r>
        <w:rPr>
          <w:sz w:val="10"/>
          <w:szCs w:val="10"/>
        </w:rPr>
        <w:tab/>
        <w:t>50,516</w:t>
      </w:r>
      <w:r>
        <w:rPr>
          <w:sz w:val="10"/>
          <w:szCs w:val="10"/>
        </w:rPr>
        <w:tab/>
        <w:t>(24)</w:t>
      </w:r>
      <w:r>
        <w:rPr>
          <w:sz w:val="10"/>
          <w:szCs w:val="10"/>
        </w:rPr>
        <w:tab/>
        <w:t>(77,848)</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 M - $2 M</w:t>
      </w:r>
      <w:r>
        <w:rPr>
          <w:sz w:val="10"/>
          <w:szCs w:val="10"/>
        </w:rPr>
        <w:tab/>
        <w:t>835</w:t>
      </w:r>
      <w:r>
        <w:rPr>
          <w:sz w:val="10"/>
          <w:szCs w:val="10"/>
        </w:rPr>
        <w:tab/>
        <w:t>2,250,829</w:t>
      </w:r>
      <w:r>
        <w:rPr>
          <w:sz w:val="10"/>
          <w:szCs w:val="10"/>
        </w:rPr>
        <w:tab/>
        <w:t>99.98%</w:t>
      </w:r>
      <w:r>
        <w:rPr>
          <w:sz w:val="10"/>
          <w:szCs w:val="10"/>
        </w:rPr>
        <w:tab/>
        <w:t xml:space="preserve">1,476,601 </w:t>
      </w:r>
      <w:r>
        <w:rPr>
          <w:sz w:val="10"/>
          <w:szCs w:val="10"/>
        </w:rPr>
        <w:tab/>
        <w:t>102,862</w:t>
      </w:r>
      <w:r>
        <w:rPr>
          <w:sz w:val="10"/>
          <w:szCs w:val="10"/>
        </w:rPr>
        <w:tab/>
        <w:t>102,838</w:t>
      </w:r>
      <w:r>
        <w:rPr>
          <w:sz w:val="10"/>
          <w:szCs w:val="10"/>
        </w:rPr>
        <w:tab/>
        <w:t>(24)</w:t>
      </w:r>
      <w:r>
        <w:rPr>
          <w:sz w:val="10"/>
          <w:szCs w:val="10"/>
        </w:rPr>
        <w:tab/>
        <w:t>(19,872)</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$2 M +</w:t>
      </w:r>
      <w:r>
        <w:rPr>
          <w:sz w:val="10"/>
          <w:szCs w:val="10"/>
        </w:rPr>
        <w:tab/>
        <w:t>347</w:t>
      </w:r>
      <w:r>
        <w:rPr>
          <w:sz w:val="10"/>
          <w:szCs w:val="10"/>
        </w:rPr>
        <w:tab/>
        <w:t>2,251,176</w:t>
      </w:r>
      <w:r>
        <w:rPr>
          <w:sz w:val="10"/>
          <w:szCs w:val="10"/>
        </w:rPr>
        <w:tab/>
        <w:t>100.00%</w:t>
      </w:r>
      <w:r>
        <w:rPr>
          <w:sz w:val="10"/>
          <w:szCs w:val="10"/>
        </w:rPr>
        <w:tab/>
        <w:t xml:space="preserve">5,460,272 </w:t>
      </w:r>
      <w:r>
        <w:rPr>
          <w:sz w:val="10"/>
          <w:szCs w:val="10"/>
        </w:rPr>
        <w:tab/>
        <w:t>381,719</w:t>
      </w:r>
      <w:r>
        <w:rPr>
          <w:sz w:val="10"/>
          <w:szCs w:val="10"/>
        </w:rPr>
        <w:tab/>
        <w:t>381,695</w:t>
      </w:r>
      <w:r>
        <w:rPr>
          <w:sz w:val="10"/>
          <w:szCs w:val="10"/>
        </w:rPr>
        <w:tab/>
        <w:t>(24)</w:t>
      </w:r>
      <w:r>
        <w:rPr>
          <w:sz w:val="10"/>
          <w:szCs w:val="10"/>
        </w:rPr>
        <w:tab/>
        <w:t>(8,247)</w:t>
      </w:r>
      <w:r>
        <w:rPr>
          <w:sz w:val="10"/>
          <w:szCs w:val="10"/>
        </w:rPr>
        <w:tab/>
      </w:r>
    </w:p>
    <w:p w:rsidR="005B0A28"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b/>
          <w:bCs/>
          <w:sz w:val="10"/>
          <w:szCs w:val="10"/>
        </w:rPr>
        <w:t>Total</w:t>
      </w:r>
      <w:r>
        <w:rPr>
          <w:b/>
          <w:bCs/>
          <w:sz w:val="10"/>
          <w:szCs w:val="10"/>
        </w:rPr>
        <w:tab/>
        <w:t>2,251,176</w:t>
      </w:r>
      <w:r>
        <w:rPr>
          <w:b/>
          <w:bCs/>
          <w:sz w:val="10"/>
          <w:szCs w:val="10"/>
        </w:rPr>
        <w:tab/>
        <w:t> </w:t>
      </w:r>
      <w:r>
        <w:rPr>
          <w:b/>
          <w:bCs/>
          <w:sz w:val="10"/>
          <w:szCs w:val="10"/>
        </w:rPr>
        <w:tab/>
        <w:t> </w:t>
      </w:r>
      <w:r>
        <w:rPr>
          <w:b/>
          <w:bCs/>
          <w:sz w:val="10"/>
          <w:szCs w:val="10"/>
        </w:rPr>
        <w:tab/>
        <w:t xml:space="preserve">$28,330 </w:t>
      </w:r>
      <w:r>
        <w:rPr>
          <w:b/>
          <w:bCs/>
          <w:sz w:val="10"/>
          <w:szCs w:val="10"/>
        </w:rPr>
        <w:tab/>
        <w:t xml:space="preserve">$1,483 </w:t>
      </w:r>
      <w:r>
        <w:rPr>
          <w:b/>
          <w:bCs/>
          <w:sz w:val="10"/>
          <w:szCs w:val="10"/>
        </w:rPr>
        <w:tab/>
        <w:t xml:space="preserve">$1,460 </w:t>
      </w:r>
      <w:r>
        <w:rPr>
          <w:b/>
          <w:bCs/>
          <w:sz w:val="10"/>
          <w:szCs w:val="10"/>
        </w:rPr>
        <w:tab/>
        <w:t>($24)</w:t>
      </w:r>
      <w:r>
        <w:rPr>
          <w:b/>
          <w:bCs/>
          <w:sz w:val="10"/>
          <w:szCs w:val="10"/>
        </w:rPr>
        <w:tab/>
        <w:t>($25,485,000)</w:t>
      </w:r>
    </w:p>
    <w:p w:rsidR="005B0A28" w:rsidRDefault="005B0A28" w:rsidP="00792B60">
      <w:pPr>
        <w:tabs>
          <w:tab w:val="left" w:pos="810"/>
          <w:tab w:val="left" w:pos="1980"/>
          <w:tab w:val="left" w:pos="2340"/>
          <w:tab w:val="left" w:pos="3330"/>
          <w:tab w:val="left" w:pos="4230"/>
          <w:tab w:val="left" w:pos="4590"/>
        </w:tabs>
        <w:ind w:left="108"/>
        <w:jc w:val="left"/>
        <w:rPr>
          <w:sz w:val="10"/>
          <w:szCs w:val="10"/>
        </w:rPr>
      </w:pPr>
      <w:r>
        <w:rPr>
          <w:sz w:val="10"/>
          <w:szCs w:val="10"/>
        </w:rPr>
        <w:tab/>
        <w:t>2016 Current Tax Brackets</w:t>
      </w:r>
      <w:r>
        <w:rPr>
          <w:sz w:val="10"/>
          <w:szCs w:val="10"/>
        </w:rPr>
        <w:tab/>
        <w:t>0.00%</w:t>
      </w:r>
      <w:r>
        <w:rPr>
          <w:sz w:val="10"/>
          <w:szCs w:val="10"/>
        </w:rPr>
        <w:tab/>
        <w:t xml:space="preserve">$0 to 2,940 </w:t>
      </w:r>
      <w:r>
        <w:rPr>
          <w:sz w:val="10"/>
          <w:szCs w:val="10"/>
        </w:rPr>
        <w:tab/>
        <w:t>Adjusted Brackets</w:t>
      </w:r>
      <w:r>
        <w:rPr>
          <w:sz w:val="10"/>
          <w:szCs w:val="10"/>
        </w:rPr>
        <w:tab/>
        <w:t>0.00%</w:t>
      </w:r>
      <w:r>
        <w:rPr>
          <w:sz w:val="10"/>
          <w:szCs w:val="10"/>
        </w:rPr>
        <w:tab/>
        <w:t xml:space="preserve"> $0 to 3,080 </w:t>
      </w:r>
      <w:r>
        <w:rPr>
          <w:sz w:val="10"/>
          <w:szCs w:val="10"/>
        </w:rPr>
        <w:tab/>
      </w:r>
    </w:p>
    <w:p w:rsidR="005B0A28" w:rsidRDefault="005B0A28" w:rsidP="00792B60">
      <w:pPr>
        <w:tabs>
          <w:tab w:val="left" w:pos="810"/>
          <w:tab w:val="left" w:pos="1980"/>
          <w:tab w:val="left" w:pos="2340"/>
          <w:tab w:val="left" w:pos="3150"/>
          <w:tab w:val="left" w:pos="3330"/>
          <w:tab w:val="left" w:pos="4230"/>
          <w:tab w:val="left" w:pos="4590"/>
        </w:tabs>
        <w:ind w:left="108"/>
        <w:jc w:val="left"/>
        <w:rPr>
          <w:sz w:val="10"/>
          <w:szCs w:val="10"/>
        </w:rPr>
      </w:pPr>
      <w:r>
        <w:rPr>
          <w:sz w:val="10"/>
          <w:szCs w:val="10"/>
        </w:rPr>
        <w:tab/>
      </w:r>
      <w:r>
        <w:rPr>
          <w:sz w:val="10"/>
          <w:szCs w:val="10"/>
        </w:rPr>
        <w:tab/>
        <w:t>3.00%</w:t>
      </w:r>
      <w:r>
        <w:rPr>
          <w:sz w:val="10"/>
          <w:szCs w:val="10"/>
        </w:rPr>
        <w:tab/>
        <w:t xml:space="preserve">$2,940 to 5,880 </w:t>
      </w:r>
      <w:r>
        <w:rPr>
          <w:sz w:val="10"/>
          <w:szCs w:val="10"/>
        </w:rPr>
        <w:tab/>
      </w:r>
      <w:r>
        <w:rPr>
          <w:sz w:val="10"/>
          <w:szCs w:val="10"/>
        </w:rPr>
        <w:tab/>
      </w:r>
      <w:r>
        <w:rPr>
          <w:sz w:val="10"/>
          <w:szCs w:val="10"/>
        </w:rPr>
        <w:tab/>
        <w:t>3.00%</w:t>
      </w:r>
      <w:r>
        <w:rPr>
          <w:sz w:val="10"/>
          <w:szCs w:val="10"/>
        </w:rPr>
        <w:tab/>
        <w:t xml:space="preserve"> $3,080 to 6,160 </w:t>
      </w:r>
      <w:r>
        <w:rPr>
          <w:sz w:val="10"/>
          <w:szCs w:val="10"/>
        </w:rPr>
        <w:tab/>
      </w:r>
    </w:p>
    <w:p w:rsidR="005B0A28" w:rsidRDefault="005B0A28" w:rsidP="00792B60">
      <w:pPr>
        <w:tabs>
          <w:tab w:val="left" w:pos="810"/>
          <w:tab w:val="left" w:pos="1980"/>
          <w:tab w:val="left" w:pos="2340"/>
          <w:tab w:val="left" w:pos="3150"/>
          <w:tab w:val="left" w:pos="3330"/>
          <w:tab w:val="left" w:pos="4230"/>
          <w:tab w:val="left" w:pos="4590"/>
        </w:tabs>
        <w:ind w:left="108"/>
        <w:jc w:val="left"/>
        <w:rPr>
          <w:sz w:val="10"/>
          <w:szCs w:val="10"/>
        </w:rPr>
      </w:pPr>
      <w:r>
        <w:rPr>
          <w:sz w:val="10"/>
          <w:szCs w:val="10"/>
        </w:rPr>
        <w:tab/>
      </w:r>
      <w:r>
        <w:rPr>
          <w:sz w:val="10"/>
          <w:szCs w:val="10"/>
        </w:rPr>
        <w:tab/>
        <w:t>4.00%</w:t>
      </w:r>
      <w:r>
        <w:rPr>
          <w:sz w:val="10"/>
          <w:szCs w:val="10"/>
        </w:rPr>
        <w:tab/>
        <w:t xml:space="preserve">$5,880 to 8,820 </w:t>
      </w:r>
      <w:r>
        <w:rPr>
          <w:sz w:val="10"/>
          <w:szCs w:val="10"/>
        </w:rPr>
        <w:tab/>
      </w:r>
      <w:r>
        <w:rPr>
          <w:sz w:val="10"/>
          <w:szCs w:val="10"/>
        </w:rPr>
        <w:tab/>
      </w:r>
      <w:r>
        <w:rPr>
          <w:sz w:val="10"/>
          <w:szCs w:val="10"/>
        </w:rPr>
        <w:tab/>
        <w:t>4.00%</w:t>
      </w:r>
      <w:r>
        <w:rPr>
          <w:sz w:val="10"/>
          <w:szCs w:val="10"/>
        </w:rPr>
        <w:tab/>
        <w:t xml:space="preserve"> $6,160 to 9,240 </w:t>
      </w:r>
      <w:r>
        <w:rPr>
          <w:sz w:val="10"/>
          <w:szCs w:val="10"/>
        </w:rPr>
        <w:tab/>
      </w:r>
    </w:p>
    <w:p w:rsidR="005B0A28" w:rsidRDefault="005B0A28" w:rsidP="00792B60">
      <w:pPr>
        <w:tabs>
          <w:tab w:val="left" w:pos="810"/>
          <w:tab w:val="left" w:pos="1980"/>
          <w:tab w:val="left" w:pos="2340"/>
          <w:tab w:val="left" w:pos="3150"/>
          <w:tab w:val="left" w:pos="3330"/>
          <w:tab w:val="left" w:pos="4230"/>
          <w:tab w:val="left" w:pos="4590"/>
        </w:tabs>
        <w:ind w:left="108"/>
        <w:jc w:val="left"/>
        <w:rPr>
          <w:sz w:val="10"/>
          <w:szCs w:val="10"/>
        </w:rPr>
      </w:pPr>
      <w:r>
        <w:rPr>
          <w:sz w:val="10"/>
          <w:szCs w:val="10"/>
        </w:rPr>
        <w:tab/>
      </w:r>
      <w:r>
        <w:rPr>
          <w:sz w:val="10"/>
          <w:szCs w:val="10"/>
        </w:rPr>
        <w:tab/>
        <w:t>5.00%</w:t>
      </w:r>
      <w:r>
        <w:rPr>
          <w:sz w:val="10"/>
          <w:szCs w:val="10"/>
        </w:rPr>
        <w:tab/>
        <w:t xml:space="preserve">$8,820 to 11,760 </w:t>
      </w:r>
      <w:r>
        <w:rPr>
          <w:sz w:val="10"/>
          <w:szCs w:val="10"/>
        </w:rPr>
        <w:tab/>
      </w:r>
      <w:r>
        <w:rPr>
          <w:sz w:val="10"/>
          <w:szCs w:val="10"/>
        </w:rPr>
        <w:tab/>
      </w:r>
      <w:r>
        <w:rPr>
          <w:sz w:val="10"/>
          <w:szCs w:val="10"/>
        </w:rPr>
        <w:tab/>
        <w:t>5.00%</w:t>
      </w:r>
      <w:r>
        <w:rPr>
          <w:sz w:val="10"/>
          <w:szCs w:val="10"/>
        </w:rPr>
        <w:tab/>
        <w:t xml:space="preserve"> $9,240 to 12,320 </w:t>
      </w:r>
      <w:r>
        <w:rPr>
          <w:sz w:val="10"/>
          <w:szCs w:val="10"/>
        </w:rPr>
        <w:tab/>
      </w:r>
    </w:p>
    <w:p w:rsidR="005B0A28" w:rsidRDefault="005B0A28" w:rsidP="00792B60">
      <w:pPr>
        <w:tabs>
          <w:tab w:val="left" w:pos="810"/>
          <w:tab w:val="left" w:pos="1980"/>
          <w:tab w:val="left" w:pos="2340"/>
          <w:tab w:val="left" w:pos="3150"/>
          <w:tab w:val="left" w:pos="3330"/>
          <w:tab w:val="left" w:pos="4230"/>
          <w:tab w:val="left" w:pos="4590"/>
        </w:tabs>
        <w:ind w:left="108"/>
        <w:jc w:val="left"/>
        <w:rPr>
          <w:sz w:val="10"/>
          <w:szCs w:val="10"/>
        </w:rPr>
      </w:pPr>
      <w:r>
        <w:rPr>
          <w:sz w:val="10"/>
          <w:szCs w:val="10"/>
        </w:rPr>
        <w:tab/>
      </w:r>
      <w:r>
        <w:rPr>
          <w:sz w:val="10"/>
          <w:szCs w:val="10"/>
        </w:rPr>
        <w:tab/>
        <w:t>6.00%</w:t>
      </w:r>
      <w:r>
        <w:rPr>
          <w:sz w:val="10"/>
          <w:szCs w:val="10"/>
        </w:rPr>
        <w:tab/>
        <w:t xml:space="preserve">$11,760 to 14,700 </w:t>
      </w:r>
      <w:r>
        <w:rPr>
          <w:sz w:val="10"/>
          <w:szCs w:val="10"/>
        </w:rPr>
        <w:tab/>
      </w:r>
      <w:r>
        <w:rPr>
          <w:sz w:val="10"/>
          <w:szCs w:val="10"/>
        </w:rPr>
        <w:tab/>
      </w:r>
      <w:r>
        <w:rPr>
          <w:sz w:val="10"/>
          <w:szCs w:val="10"/>
        </w:rPr>
        <w:tab/>
        <w:t>6.00%</w:t>
      </w:r>
      <w:r>
        <w:rPr>
          <w:sz w:val="10"/>
          <w:szCs w:val="10"/>
        </w:rPr>
        <w:tab/>
        <w:t xml:space="preserve"> $12,320 to 15,400 </w:t>
      </w:r>
      <w:r>
        <w:rPr>
          <w:sz w:val="10"/>
          <w:szCs w:val="10"/>
        </w:rPr>
        <w:tab/>
      </w:r>
    </w:p>
    <w:p w:rsidR="005B0A28" w:rsidRDefault="005B0A28" w:rsidP="00792B60">
      <w:pPr>
        <w:tabs>
          <w:tab w:val="left" w:pos="810"/>
          <w:tab w:val="left" w:pos="1980"/>
          <w:tab w:val="left" w:pos="2340"/>
          <w:tab w:val="left" w:pos="3150"/>
          <w:tab w:val="left" w:pos="3330"/>
          <w:tab w:val="left" w:pos="4230"/>
          <w:tab w:val="left" w:pos="4590"/>
        </w:tabs>
        <w:ind w:left="108"/>
        <w:jc w:val="left"/>
        <w:rPr>
          <w:sz w:val="10"/>
          <w:szCs w:val="10"/>
        </w:rPr>
      </w:pPr>
      <w:r>
        <w:rPr>
          <w:sz w:val="10"/>
          <w:szCs w:val="10"/>
        </w:rPr>
        <w:tab/>
      </w:r>
      <w:r>
        <w:rPr>
          <w:sz w:val="10"/>
          <w:szCs w:val="10"/>
        </w:rPr>
        <w:tab/>
        <w:t>7.00%</w:t>
      </w:r>
      <w:r>
        <w:rPr>
          <w:sz w:val="10"/>
          <w:szCs w:val="10"/>
        </w:rPr>
        <w:tab/>
        <w:t>Over $14,700</w:t>
      </w:r>
      <w:r>
        <w:rPr>
          <w:sz w:val="10"/>
          <w:szCs w:val="10"/>
        </w:rPr>
        <w:tab/>
      </w:r>
      <w:r>
        <w:rPr>
          <w:sz w:val="10"/>
          <w:szCs w:val="10"/>
        </w:rPr>
        <w:tab/>
      </w:r>
      <w:r>
        <w:rPr>
          <w:sz w:val="10"/>
          <w:szCs w:val="10"/>
        </w:rPr>
        <w:tab/>
        <w:t>7.00%</w:t>
      </w:r>
      <w:r>
        <w:rPr>
          <w:sz w:val="10"/>
          <w:szCs w:val="10"/>
        </w:rPr>
        <w:tab/>
        <w:t xml:space="preserve"> Over $15,400</w:t>
      </w:r>
      <w:r>
        <w:rPr>
          <w:sz w:val="10"/>
          <w:szCs w:val="10"/>
        </w:rPr>
        <w:tab/>
      </w:r>
    </w:p>
    <w:p w:rsidR="005B0A28" w:rsidRPr="00792B60" w:rsidRDefault="005B0A28" w:rsidP="00792B60">
      <w:pPr>
        <w:ind w:left="108"/>
        <w:jc w:val="left"/>
        <w:rPr>
          <w:b/>
          <w:bCs/>
          <w:sz w:val="10"/>
          <w:szCs w:val="10"/>
        </w:rPr>
      </w:pPr>
      <w:r w:rsidRPr="00792B60">
        <w:rPr>
          <w:b/>
          <w:bCs/>
          <w:sz w:val="10"/>
          <w:szCs w:val="10"/>
        </w:rPr>
        <w:t>ESTIMATE OF TAX YEAR 2017 INCOME TAX ADJUSTMENT BY INCREASING BRACKETS FROM $2,990 TO $3,270</w:t>
      </w:r>
    </w:p>
    <w:p w:rsidR="005B0A28" w:rsidRPr="00792B60" w:rsidRDefault="005B0A28" w:rsidP="00792B60">
      <w:pPr>
        <w:ind w:left="108"/>
        <w:jc w:val="left"/>
        <w:rPr>
          <w:sz w:val="10"/>
          <w:szCs w:val="10"/>
        </w:rPr>
      </w:pPr>
      <w:r w:rsidRPr="00792B60">
        <w:rPr>
          <w:b/>
          <w:bCs/>
          <w:sz w:val="10"/>
          <w:szCs w:val="10"/>
        </w:rPr>
        <w:t>Objective: Increase tax brackets from $2,990 to $3,270 with rates unchanged.</w:t>
      </w:r>
      <w:r w:rsidRPr="00792B60">
        <w:rPr>
          <w:b/>
          <w:bCs/>
          <w:sz w:val="10"/>
          <w:szCs w:val="10"/>
        </w:rPr>
        <w:tab/>
      </w:r>
      <w:r w:rsidRPr="00792B60">
        <w:rPr>
          <w:b/>
          <w:bCs/>
          <w:sz w:val="10"/>
          <w:szCs w:val="10"/>
        </w:rPr>
        <w:tab/>
      </w:r>
      <w:r w:rsidRPr="00792B60">
        <w:rPr>
          <w:sz w:val="10"/>
          <w:szCs w:val="10"/>
        </w:rPr>
        <w:tab/>
      </w:r>
    </w:p>
    <w:p w:rsidR="005B0A28" w:rsidRPr="00792B60" w:rsidRDefault="005B0A28" w:rsidP="00792B60">
      <w:pPr>
        <w:tabs>
          <w:tab w:val="left" w:pos="5760"/>
        </w:tabs>
        <w:ind w:left="108"/>
        <w:jc w:val="left"/>
        <w:rPr>
          <w:sz w:val="10"/>
          <w:szCs w:val="10"/>
        </w:rPr>
      </w:pPr>
      <w:r w:rsidRPr="00792B60">
        <w:rPr>
          <w:b/>
          <w:bCs/>
          <w:sz w:val="10"/>
          <w:szCs w:val="10"/>
          <w:u w:val="single"/>
        </w:rPr>
        <w:t xml:space="preserve">   With these brackets and rates, 100% of filers have a lower or unchanged liability and the General Fund is impact is ($ 51,461,000)</w:t>
      </w:r>
      <w:r w:rsidRPr="00792B60">
        <w:rPr>
          <w:b/>
          <w:bCs/>
          <w:sz w:val="10"/>
          <w:szCs w:val="10"/>
          <w:u w:val="single"/>
        </w:rPr>
        <w:tab/>
      </w:r>
    </w:p>
    <w:p w:rsidR="005B0A28" w:rsidRPr="00792B60" w:rsidRDefault="005B0A28" w:rsidP="00792B60">
      <w:pPr>
        <w:tabs>
          <w:tab w:val="left" w:pos="990"/>
          <w:tab w:val="left" w:pos="4140"/>
          <w:tab w:val="left" w:pos="5760"/>
        </w:tabs>
        <w:ind w:left="108"/>
        <w:jc w:val="left"/>
        <w:rPr>
          <w:b/>
          <w:bCs/>
          <w:sz w:val="10"/>
          <w:szCs w:val="10"/>
          <w:u w:val="single"/>
        </w:rPr>
      </w:pPr>
      <w:r w:rsidRPr="00792B60">
        <w:rPr>
          <w:sz w:val="10"/>
          <w:szCs w:val="10"/>
          <w:u w:val="single"/>
        </w:rPr>
        <w:tab/>
      </w:r>
      <w:r w:rsidRPr="00792B60">
        <w:rPr>
          <w:b/>
          <w:bCs/>
          <w:sz w:val="10"/>
          <w:szCs w:val="10"/>
          <w:u w:val="single"/>
        </w:rPr>
        <w:t>Current Tax Structure</w:t>
      </w:r>
      <w:r w:rsidRPr="00792B60">
        <w:rPr>
          <w:b/>
          <w:bCs/>
          <w:sz w:val="10"/>
          <w:szCs w:val="10"/>
          <w:u w:val="single"/>
        </w:rPr>
        <w:tab/>
        <w:t>Estimate of Adjusted Tax Structure</w:t>
      </w:r>
      <w:r w:rsidRPr="00792B60">
        <w:rPr>
          <w:b/>
          <w:bCs/>
          <w:sz w:val="10"/>
          <w:szCs w:val="10"/>
          <w:u w:val="single"/>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b/>
          <w:bCs/>
          <w:sz w:val="10"/>
          <w:szCs w:val="10"/>
        </w:rPr>
      </w:pPr>
      <w:r w:rsidRPr="00792B60">
        <w:rPr>
          <w:b/>
          <w:bCs/>
          <w:sz w:val="10"/>
          <w:szCs w:val="10"/>
        </w:rPr>
        <w:t>Baseline</w:t>
      </w:r>
      <w:r w:rsidRPr="00792B60">
        <w:rPr>
          <w:b/>
          <w:bCs/>
          <w:sz w:val="10"/>
          <w:szCs w:val="10"/>
        </w:rPr>
        <w:tab/>
      </w:r>
      <w:r w:rsidRPr="00792B60">
        <w:rPr>
          <w:b/>
          <w:bCs/>
          <w:sz w:val="10"/>
          <w:szCs w:val="10"/>
        </w:rPr>
        <w:tab/>
      </w:r>
      <w:r w:rsidRPr="00792B60">
        <w:rPr>
          <w:b/>
          <w:bCs/>
          <w:sz w:val="10"/>
          <w:szCs w:val="10"/>
        </w:rPr>
        <w:tab/>
      </w:r>
      <w:r w:rsidRPr="00792B60">
        <w:rPr>
          <w:b/>
          <w:bCs/>
          <w:sz w:val="10"/>
          <w:szCs w:val="10"/>
        </w:rPr>
        <w:tab/>
        <w:t>Projected</w:t>
      </w:r>
      <w:r w:rsidRPr="00792B60">
        <w:rPr>
          <w:b/>
          <w:bCs/>
          <w:sz w:val="10"/>
          <w:szCs w:val="10"/>
        </w:rPr>
        <w:tab/>
      </w:r>
      <w:r w:rsidRPr="00792B60">
        <w:rPr>
          <w:b/>
          <w:bCs/>
          <w:sz w:val="10"/>
          <w:szCs w:val="10"/>
        </w:rPr>
        <w:tab/>
        <w:t>Adjusted</w:t>
      </w:r>
      <w:r w:rsidRPr="00792B60">
        <w:rPr>
          <w:b/>
          <w:bCs/>
          <w:sz w:val="10"/>
          <w:szCs w:val="10"/>
        </w:rPr>
        <w:tab/>
        <w:t>Average</w:t>
      </w:r>
      <w:r w:rsidRPr="00792B60">
        <w:rPr>
          <w:b/>
          <w:bCs/>
          <w:sz w:val="10"/>
          <w:szCs w:val="10"/>
        </w:rPr>
        <w:tab/>
        <w:t>Total</w:t>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b/>
          <w:bCs/>
          <w:sz w:val="10"/>
          <w:szCs w:val="10"/>
        </w:rPr>
      </w:pPr>
      <w:r w:rsidRPr="00792B60">
        <w:rPr>
          <w:b/>
          <w:bCs/>
          <w:sz w:val="10"/>
          <w:szCs w:val="10"/>
        </w:rPr>
        <w:t>Taxable</w:t>
      </w:r>
      <w:r w:rsidRPr="00792B60">
        <w:rPr>
          <w:b/>
          <w:bCs/>
          <w:sz w:val="10"/>
          <w:szCs w:val="10"/>
        </w:rPr>
        <w:tab/>
        <w:t>Projected</w:t>
      </w:r>
      <w:r w:rsidRPr="00792B60">
        <w:rPr>
          <w:b/>
          <w:bCs/>
          <w:sz w:val="10"/>
          <w:szCs w:val="10"/>
        </w:rPr>
        <w:tab/>
      </w:r>
      <w:r w:rsidRPr="00792B60">
        <w:rPr>
          <w:b/>
          <w:bCs/>
          <w:sz w:val="10"/>
          <w:szCs w:val="10"/>
        </w:rPr>
        <w:tab/>
      </w:r>
      <w:r w:rsidRPr="00792B60">
        <w:rPr>
          <w:b/>
          <w:bCs/>
          <w:sz w:val="10"/>
          <w:szCs w:val="10"/>
        </w:rPr>
        <w:tab/>
        <w:t>Average</w:t>
      </w:r>
      <w:r w:rsidRPr="00792B60">
        <w:rPr>
          <w:b/>
          <w:bCs/>
          <w:sz w:val="10"/>
          <w:szCs w:val="10"/>
        </w:rPr>
        <w:tab/>
        <w:t>Average</w:t>
      </w:r>
      <w:r w:rsidRPr="00792B60">
        <w:rPr>
          <w:b/>
          <w:bCs/>
          <w:sz w:val="10"/>
          <w:szCs w:val="10"/>
        </w:rPr>
        <w:tab/>
        <w:t>Average</w:t>
      </w:r>
      <w:r w:rsidRPr="00792B60">
        <w:rPr>
          <w:b/>
          <w:bCs/>
          <w:sz w:val="10"/>
          <w:szCs w:val="10"/>
        </w:rPr>
        <w:tab/>
        <w:t>Tax</w:t>
      </w:r>
      <w:r w:rsidRPr="00792B60">
        <w:rPr>
          <w:b/>
          <w:bCs/>
          <w:sz w:val="10"/>
          <w:szCs w:val="10"/>
        </w:rPr>
        <w:tab/>
        <w:t>Dollar</w:t>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b/>
          <w:bCs/>
          <w:sz w:val="10"/>
          <w:szCs w:val="10"/>
        </w:rPr>
      </w:pPr>
      <w:r w:rsidRPr="00792B60">
        <w:rPr>
          <w:b/>
          <w:bCs/>
          <w:sz w:val="10"/>
          <w:szCs w:val="10"/>
        </w:rPr>
        <w:t>Income</w:t>
      </w:r>
      <w:r w:rsidRPr="00792B60">
        <w:rPr>
          <w:b/>
          <w:bCs/>
          <w:sz w:val="10"/>
          <w:szCs w:val="10"/>
        </w:rPr>
        <w:tab/>
        <w:t># of</w:t>
      </w:r>
      <w:r w:rsidRPr="00792B60">
        <w:rPr>
          <w:b/>
          <w:bCs/>
          <w:sz w:val="10"/>
          <w:szCs w:val="10"/>
        </w:rPr>
        <w:tab/>
      </w:r>
      <w:r w:rsidRPr="00792B60">
        <w:rPr>
          <w:b/>
          <w:bCs/>
          <w:sz w:val="10"/>
          <w:szCs w:val="10"/>
        </w:rPr>
        <w:tab/>
      </w:r>
      <w:r w:rsidRPr="00792B60">
        <w:rPr>
          <w:b/>
          <w:bCs/>
          <w:sz w:val="10"/>
          <w:szCs w:val="10"/>
        </w:rPr>
        <w:tab/>
        <w:t>Taxable</w:t>
      </w:r>
      <w:r w:rsidRPr="00792B60">
        <w:rPr>
          <w:b/>
          <w:bCs/>
          <w:sz w:val="10"/>
          <w:szCs w:val="10"/>
        </w:rPr>
        <w:tab/>
        <w:t>Tax</w:t>
      </w:r>
      <w:r w:rsidRPr="00792B60">
        <w:rPr>
          <w:b/>
          <w:bCs/>
          <w:sz w:val="10"/>
          <w:szCs w:val="10"/>
        </w:rPr>
        <w:tab/>
        <w:t>Tax</w:t>
      </w:r>
      <w:r w:rsidRPr="00792B60">
        <w:rPr>
          <w:b/>
          <w:bCs/>
          <w:sz w:val="10"/>
          <w:szCs w:val="10"/>
        </w:rPr>
        <w:tab/>
        <w:t>Increase/</w:t>
      </w:r>
      <w:r w:rsidRPr="00792B60">
        <w:rPr>
          <w:b/>
          <w:bCs/>
          <w:sz w:val="10"/>
          <w:szCs w:val="10"/>
        </w:rPr>
        <w:tab/>
        <w:t>Increase/</w:t>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b/>
          <w:bCs/>
          <w:sz w:val="10"/>
          <w:szCs w:val="10"/>
        </w:rPr>
      </w:pPr>
      <w:r w:rsidRPr="00792B60">
        <w:rPr>
          <w:b/>
          <w:bCs/>
          <w:sz w:val="10"/>
          <w:szCs w:val="10"/>
        </w:rPr>
        <w:t>Range</w:t>
      </w:r>
      <w:r w:rsidRPr="00792B60">
        <w:rPr>
          <w:b/>
          <w:bCs/>
          <w:sz w:val="10"/>
          <w:szCs w:val="10"/>
        </w:rPr>
        <w:tab/>
        <w:t>Filers</w:t>
      </w:r>
      <w:r w:rsidRPr="00792B60">
        <w:rPr>
          <w:b/>
          <w:bCs/>
          <w:sz w:val="10"/>
          <w:szCs w:val="10"/>
        </w:rPr>
        <w:tab/>
        <w:t>Cumulative</w:t>
      </w:r>
      <w:r w:rsidRPr="00792B60">
        <w:rPr>
          <w:b/>
          <w:bCs/>
          <w:sz w:val="10"/>
          <w:szCs w:val="10"/>
        </w:rPr>
        <w:tab/>
        <w:t>Cumulative</w:t>
      </w:r>
      <w:r w:rsidRPr="00792B60">
        <w:rPr>
          <w:b/>
          <w:bCs/>
          <w:sz w:val="10"/>
          <w:szCs w:val="10"/>
        </w:rPr>
        <w:tab/>
        <w:t>Income</w:t>
      </w:r>
      <w:r w:rsidRPr="00792B60">
        <w:rPr>
          <w:b/>
          <w:bCs/>
          <w:sz w:val="10"/>
          <w:szCs w:val="10"/>
        </w:rPr>
        <w:tab/>
        <w:t>Liability</w:t>
      </w:r>
      <w:r w:rsidRPr="00792B60">
        <w:rPr>
          <w:b/>
          <w:bCs/>
          <w:sz w:val="10"/>
          <w:szCs w:val="10"/>
        </w:rPr>
        <w:tab/>
        <w:t>Liability</w:t>
      </w:r>
      <w:r w:rsidRPr="00792B60">
        <w:rPr>
          <w:b/>
          <w:bCs/>
          <w:sz w:val="10"/>
          <w:szCs w:val="10"/>
        </w:rPr>
        <w:tab/>
        <w:t>(Decrease)</w:t>
      </w:r>
      <w:r w:rsidRPr="00792B60">
        <w:rPr>
          <w:b/>
          <w:bCs/>
          <w:sz w:val="10"/>
          <w:szCs w:val="10"/>
        </w:rPr>
        <w:tab/>
        <w:t>(Decrease)</w:t>
      </w:r>
    </w:p>
    <w:p w:rsidR="005B0A28" w:rsidRPr="00792B60" w:rsidRDefault="005B0A28" w:rsidP="00792B60">
      <w:pPr>
        <w:tabs>
          <w:tab w:val="left" w:pos="990"/>
          <w:tab w:val="left" w:pos="1620"/>
          <w:tab w:val="left" w:pos="2340"/>
          <w:tab w:val="left" w:pos="2970"/>
          <w:tab w:val="left" w:pos="3600"/>
          <w:tab w:val="left" w:pos="4140"/>
          <w:tab w:val="left" w:pos="4680"/>
          <w:tab w:val="left" w:pos="5220"/>
          <w:tab w:val="left" w:pos="5760"/>
        </w:tabs>
        <w:ind w:left="108"/>
        <w:jc w:val="left"/>
        <w:rPr>
          <w:b/>
          <w:bCs/>
          <w:sz w:val="10"/>
          <w:szCs w:val="10"/>
          <w:u w:val="single"/>
        </w:rPr>
      </w:pPr>
      <w:r w:rsidRPr="00792B60">
        <w:rPr>
          <w:b/>
          <w:bCs/>
          <w:sz w:val="10"/>
          <w:szCs w:val="10"/>
          <w:u w:val="single"/>
        </w:rPr>
        <w:t>2013</w:t>
      </w:r>
      <w:r w:rsidRPr="00792B60">
        <w:rPr>
          <w:b/>
          <w:bCs/>
          <w:sz w:val="10"/>
          <w:szCs w:val="10"/>
          <w:u w:val="single"/>
        </w:rPr>
        <w:tab/>
        <w:t>2017</w:t>
      </w:r>
      <w:r w:rsidRPr="00792B60">
        <w:rPr>
          <w:b/>
          <w:bCs/>
          <w:sz w:val="10"/>
          <w:szCs w:val="10"/>
          <w:u w:val="single"/>
        </w:rPr>
        <w:tab/>
        <w:t># of Filers</w:t>
      </w:r>
      <w:r w:rsidRPr="00792B60">
        <w:rPr>
          <w:b/>
          <w:bCs/>
          <w:sz w:val="10"/>
          <w:szCs w:val="10"/>
          <w:u w:val="single"/>
        </w:rPr>
        <w:tab/>
        <w:t>% of Filers</w:t>
      </w:r>
      <w:r w:rsidRPr="00792B60">
        <w:rPr>
          <w:b/>
          <w:bCs/>
          <w:sz w:val="10"/>
          <w:szCs w:val="10"/>
          <w:u w:val="single"/>
        </w:rPr>
        <w:tab/>
        <w:t>2017</w:t>
      </w:r>
      <w:r w:rsidRPr="00792B60">
        <w:rPr>
          <w:b/>
          <w:bCs/>
          <w:sz w:val="10"/>
          <w:szCs w:val="10"/>
          <w:u w:val="single"/>
        </w:rPr>
        <w:tab/>
        <w:t>2017</w:t>
      </w:r>
      <w:r w:rsidRPr="00792B60">
        <w:rPr>
          <w:b/>
          <w:bCs/>
          <w:sz w:val="10"/>
          <w:szCs w:val="10"/>
          <w:u w:val="single"/>
        </w:rPr>
        <w:tab/>
        <w:t>2017</w:t>
      </w:r>
      <w:r w:rsidRPr="00792B60">
        <w:rPr>
          <w:b/>
          <w:bCs/>
          <w:sz w:val="10"/>
          <w:szCs w:val="10"/>
          <w:u w:val="single"/>
        </w:rPr>
        <w:tab/>
        <w:t>2017</w:t>
      </w:r>
      <w:r w:rsidRPr="00792B60">
        <w:rPr>
          <w:b/>
          <w:bCs/>
          <w:sz w:val="10"/>
          <w:szCs w:val="10"/>
          <w:u w:val="single"/>
        </w:rPr>
        <w:tab/>
        <w:t>2016</w:t>
      </w:r>
      <w:r w:rsidRPr="00792B60">
        <w:rPr>
          <w:b/>
          <w:bCs/>
          <w:sz w:val="10"/>
          <w:szCs w:val="10"/>
          <w:u w:val="single"/>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 w:val="left" w:pos="5760"/>
        </w:tabs>
        <w:ind w:left="108"/>
        <w:jc w:val="left"/>
        <w:rPr>
          <w:b/>
          <w:sz w:val="10"/>
          <w:szCs w:val="10"/>
          <w:u w:val="single"/>
        </w:rPr>
      </w:pPr>
      <w:r w:rsidRPr="00792B60">
        <w:rPr>
          <w:b/>
          <w:sz w:val="10"/>
          <w:szCs w:val="10"/>
          <w:u w:val="single"/>
        </w:rPr>
        <w:t>col 1</w:t>
      </w:r>
      <w:r w:rsidRPr="00792B60">
        <w:rPr>
          <w:b/>
          <w:sz w:val="10"/>
          <w:szCs w:val="10"/>
          <w:u w:val="single"/>
        </w:rPr>
        <w:tab/>
        <w:t>col 2 (/a)</w:t>
      </w:r>
      <w:r w:rsidRPr="00792B60">
        <w:rPr>
          <w:b/>
          <w:sz w:val="10"/>
          <w:szCs w:val="10"/>
          <w:u w:val="single"/>
        </w:rPr>
        <w:tab/>
        <w:t>col 3</w:t>
      </w:r>
      <w:r w:rsidRPr="00792B60">
        <w:rPr>
          <w:b/>
          <w:sz w:val="10"/>
          <w:szCs w:val="10"/>
          <w:u w:val="single"/>
        </w:rPr>
        <w:tab/>
        <w:t>col 4</w:t>
      </w:r>
      <w:r w:rsidRPr="00792B60">
        <w:rPr>
          <w:b/>
          <w:sz w:val="10"/>
          <w:szCs w:val="10"/>
          <w:u w:val="single"/>
        </w:rPr>
        <w:tab/>
        <w:t>col 5 (/b)</w:t>
      </w:r>
      <w:r w:rsidRPr="00792B60">
        <w:rPr>
          <w:b/>
          <w:sz w:val="10"/>
          <w:szCs w:val="10"/>
          <w:u w:val="single"/>
        </w:rPr>
        <w:tab/>
        <w:t>col 6</w:t>
      </w:r>
      <w:r w:rsidRPr="00792B60">
        <w:rPr>
          <w:b/>
          <w:sz w:val="10"/>
          <w:szCs w:val="10"/>
          <w:u w:val="single"/>
        </w:rPr>
        <w:tab/>
        <w:t>col 7</w:t>
      </w:r>
      <w:r w:rsidRPr="00792B60">
        <w:rPr>
          <w:b/>
          <w:sz w:val="10"/>
          <w:szCs w:val="10"/>
          <w:u w:val="single"/>
        </w:rPr>
        <w:tab/>
        <w:t>col 8</w:t>
      </w:r>
      <w:r w:rsidRPr="00792B60">
        <w:rPr>
          <w:b/>
          <w:sz w:val="10"/>
          <w:szCs w:val="10"/>
          <w:u w:val="single"/>
        </w:rPr>
        <w:tab/>
        <w:t>col 9</w:t>
      </w:r>
      <w:r w:rsidRPr="00792B60">
        <w:rPr>
          <w:b/>
          <w:sz w:val="10"/>
          <w:szCs w:val="10"/>
          <w:u w:val="single"/>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0</w:t>
      </w:r>
      <w:r w:rsidRPr="00792B60">
        <w:rPr>
          <w:sz w:val="10"/>
          <w:szCs w:val="10"/>
        </w:rPr>
        <w:tab/>
        <w:t>771,511</w:t>
      </w:r>
      <w:r w:rsidRPr="00792B60">
        <w:rPr>
          <w:sz w:val="10"/>
          <w:szCs w:val="10"/>
        </w:rPr>
        <w:tab/>
        <w:t>771,511</w:t>
      </w:r>
      <w:r w:rsidRPr="00792B60">
        <w:rPr>
          <w:sz w:val="10"/>
          <w:szCs w:val="10"/>
        </w:rPr>
        <w:tab/>
        <w:t>33.93%</w:t>
      </w:r>
      <w:r w:rsidRPr="00792B60">
        <w:rPr>
          <w:sz w:val="10"/>
          <w:szCs w:val="10"/>
        </w:rPr>
        <w:tab/>
        <w:t xml:space="preserve">0 </w:t>
      </w:r>
      <w:r w:rsidRPr="00792B60">
        <w:rPr>
          <w:sz w:val="10"/>
          <w:szCs w:val="10"/>
        </w:rPr>
        <w:tab/>
        <w:t>0</w:t>
      </w:r>
      <w:r w:rsidRPr="00792B60">
        <w:rPr>
          <w:sz w:val="10"/>
          <w:szCs w:val="10"/>
        </w:rPr>
        <w:tab/>
        <w:t>0</w:t>
      </w:r>
      <w:r w:rsidRPr="00792B60">
        <w:rPr>
          <w:sz w:val="10"/>
          <w:szCs w:val="10"/>
        </w:rPr>
        <w:tab/>
        <w:t xml:space="preserve">0 </w:t>
      </w:r>
      <w:r w:rsidRPr="00792B60">
        <w:rPr>
          <w:sz w:val="10"/>
          <w:szCs w:val="10"/>
        </w:rPr>
        <w:tab/>
        <w:t xml:space="preserve">0 </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1-5,000</w:t>
      </w:r>
      <w:r w:rsidRPr="00792B60">
        <w:rPr>
          <w:sz w:val="10"/>
          <w:szCs w:val="10"/>
        </w:rPr>
        <w:tab/>
        <w:t>272,537</w:t>
      </w:r>
      <w:r w:rsidRPr="00792B60">
        <w:rPr>
          <w:sz w:val="10"/>
          <w:szCs w:val="10"/>
        </w:rPr>
        <w:tab/>
        <w:t>1,044,048</w:t>
      </w:r>
      <w:r w:rsidRPr="00792B60">
        <w:rPr>
          <w:sz w:val="10"/>
          <w:szCs w:val="10"/>
        </w:rPr>
        <w:tab/>
        <w:t>45.92%</w:t>
      </w:r>
      <w:r w:rsidRPr="00792B60">
        <w:rPr>
          <w:sz w:val="10"/>
          <w:szCs w:val="10"/>
        </w:rPr>
        <w:tab/>
        <w:t xml:space="preserve">2,528 </w:t>
      </w:r>
      <w:r w:rsidRPr="00792B60">
        <w:rPr>
          <w:sz w:val="10"/>
          <w:szCs w:val="10"/>
        </w:rPr>
        <w:tab/>
        <w:t>0</w:t>
      </w:r>
      <w:r w:rsidRPr="00792B60">
        <w:rPr>
          <w:sz w:val="10"/>
          <w:szCs w:val="10"/>
        </w:rPr>
        <w:tab/>
        <w:t>0</w:t>
      </w:r>
      <w:r w:rsidRPr="00792B60">
        <w:rPr>
          <w:sz w:val="10"/>
          <w:szCs w:val="10"/>
        </w:rPr>
        <w:tab/>
        <w:t xml:space="preserve">0 </w:t>
      </w:r>
      <w:r w:rsidRPr="00792B60">
        <w:rPr>
          <w:sz w:val="10"/>
          <w:szCs w:val="10"/>
        </w:rPr>
        <w:tab/>
        <w:t>(853,179)</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5,000-10,000</w:t>
      </w:r>
      <w:r w:rsidRPr="00792B60">
        <w:rPr>
          <w:sz w:val="10"/>
          <w:szCs w:val="10"/>
        </w:rPr>
        <w:tab/>
        <w:t>187,232</w:t>
      </w:r>
      <w:r w:rsidRPr="00792B60">
        <w:rPr>
          <w:sz w:val="10"/>
          <w:szCs w:val="10"/>
        </w:rPr>
        <w:tab/>
        <w:t>1,231,280</w:t>
      </w:r>
      <w:r w:rsidRPr="00792B60">
        <w:rPr>
          <w:sz w:val="10"/>
          <w:szCs w:val="10"/>
        </w:rPr>
        <w:tab/>
        <w:t>54.15%</w:t>
      </w:r>
      <w:r w:rsidRPr="00792B60">
        <w:rPr>
          <w:sz w:val="10"/>
          <w:szCs w:val="10"/>
        </w:rPr>
        <w:tab/>
        <w:t xml:space="preserve">8,372 </w:t>
      </w:r>
      <w:r w:rsidRPr="00792B60">
        <w:rPr>
          <w:sz w:val="10"/>
          <w:szCs w:val="10"/>
        </w:rPr>
        <w:tab/>
        <w:t>185</w:t>
      </w:r>
      <w:r w:rsidRPr="00792B60">
        <w:rPr>
          <w:sz w:val="10"/>
          <w:szCs w:val="10"/>
        </w:rPr>
        <w:tab/>
        <w:t>171</w:t>
      </w:r>
      <w:r w:rsidRPr="00792B60">
        <w:rPr>
          <w:sz w:val="10"/>
          <w:szCs w:val="10"/>
        </w:rPr>
        <w:tab/>
        <w:t>(14)</w:t>
      </w:r>
      <w:r w:rsidRPr="00792B60">
        <w:rPr>
          <w:sz w:val="10"/>
          <w:szCs w:val="10"/>
        </w:rPr>
        <w:tab/>
        <w:t>(2,994,168)</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10,000-20,000</w:t>
      </w:r>
      <w:r w:rsidRPr="00792B60">
        <w:rPr>
          <w:sz w:val="10"/>
          <w:szCs w:val="10"/>
        </w:rPr>
        <w:tab/>
        <w:t>270,852</w:t>
      </w:r>
      <w:r w:rsidRPr="00792B60">
        <w:rPr>
          <w:sz w:val="10"/>
          <w:szCs w:val="10"/>
        </w:rPr>
        <w:tab/>
        <w:t>1,502,132</w:t>
      </w:r>
      <w:r w:rsidRPr="00792B60">
        <w:rPr>
          <w:sz w:val="10"/>
          <w:szCs w:val="10"/>
        </w:rPr>
        <w:tab/>
        <w:t>66.07%</w:t>
      </w:r>
      <w:r w:rsidRPr="00792B60">
        <w:rPr>
          <w:sz w:val="10"/>
          <w:szCs w:val="10"/>
        </w:rPr>
        <w:tab/>
        <w:t xml:space="preserve">16,585 </w:t>
      </w:r>
      <w:r w:rsidRPr="00792B60">
        <w:rPr>
          <w:sz w:val="10"/>
          <w:szCs w:val="10"/>
        </w:rPr>
        <w:tab/>
        <w:t>653</w:t>
      </w:r>
      <w:r w:rsidRPr="00792B60">
        <w:rPr>
          <w:sz w:val="10"/>
          <w:szCs w:val="10"/>
        </w:rPr>
        <w:tab/>
        <w:t>605</w:t>
      </w:r>
      <w:r w:rsidRPr="00792B60">
        <w:rPr>
          <w:sz w:val="10"/>
          <w:szCs w:val="10"/>
        </w:rPr>
        <w:tab/>
        <w:t>(48)</w:t>
      </w:r>
      <w:r w:rsidRPr="00792B60">
        <w:rPr>
          <w:sz w:val="10"/>
          <w:szCs w:val="10"/>
        </w:rPr>
        <w:tab/>
        <w:t>(10,887,913)</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20,000-30,000</w:t>
      </w:r>
      <w:r w:rsidRPr="00792B60">
        <w:rPr>
          <w:sz w:val="10"/>
          <w:szCs w:val="10"/>
        </w:rPr>
        <w:tab/>
        <w:t>189,468</w:t>
      </w:r>
      <w:r w:rsidRPr="00792B60">
        <w:rPr>
          <w:sz w:val="10"/>
          <w:szCs w:val="10"/>
        </w:rPr>
        <w:tab/>
        <w:t>1,691,599</w:t>
      </w:r>
      <w:r w:rsidRPr="00792B60">
        <w:rPr>
          <w:sz w:val="10"/>
          <w:szCs w:val="10"/>
        </w:rPr>
        <w:tab/>
        <w:t>74.40%</w:t>
      </w:r>
      <w:r w:rsidRPr="00792B60">
        <w:rPr>
          <w:sz w:val="10"/>
          <w:szCs w:val="10"/>
        </w:rPr>
        <w:tab/>
        <w:t xml:space="preserve">27,971 </w:t>
      </w:r>
      <w:r w:rsidRPr="00792B60">
        <w:rPr>
          <w:sz w:val="10"/>
          <w:szCs w:val="10"/>
        </w:rPr>
        <w:tab/>
        <w:t>1,450</w:t>
      </w:r>
      <w:r w:rsidRPr="00792B60">
        <w:rPr>
          <w:sz w:val="10"/>
          <w:szCs w:val="10"/>
        </w:rPr>
        <w:tab/>
        <w:t>1,402</w:t>
      </w:r>
      <w:r w:rsidRPr="00792B60">
        <w:rPr>
          <w:sz w:val="10"/>
          <w:szCs w:val="10"/>
        </w:rPr>
        <w:tab/>
        <w:t>(48)</w:t>
      </w:r>
      <w:r w:rsidRPr="00792B60">
        <w:rPr>
          <w:sz w:val="10"/>
          <w:szCs w:val="10"/>
        </w:rPr>
        <w:tab/>
        <w:t>(9,018,656)</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30,000-40,000</w:t>
      </w:r>
      <w:r w:rsidRPr="00792B60">
        <w:rPr>
          <w:sz w:val="10"/>
          <w:szCs w:val="10"/>
        </w:rPr>
        <w:tab/>
        <w:t>136,776</w:t>
      </w:r>
      <w:r w:rsidRPr="00792B60">
        <w:rPr>
          <w:sz w:val="10"/>
          <w:szCs w:val="10"/>
        </w:rPr>
        <w:tab/>
        <w:t>1,828,375</w:t>
      </w:r>
      <w:r w:rsidRPr="00792B60">
        <w:rPr>
          <w:sz w:val="10"/>
          <w:szCs w:val="10"/>
        </w:rPr>
        <w:tab/>
        <w:t>80.41%</w:t>
      </w:r>
      <w:r w:rsidRPr="00792B60">
        <w:rPr>
          <w:sz w:val="10"/>
          <w:szCs w:val="10"/>
        </w:rPr>
        <w:tab/>
        <w:t xml:space="preserve">39,306 </w:t>
      </w:r>
      <w:r w:rsidRPr="00792B60">
        <w:rPr>
          <w:sz w:val="10"/>
          <w:szCs w:val="10"/>
        </w:rPr>
        <w:tab/>
        <w:t>2,243</w:t>
      </w:r>
      <w:r w:rsidRPr="00792B60">
        <w:rPr>
          <w:sz w:val="10"/>
          <w:szCs w:val="10"/>
        </w:rPr>
        <w:tab/>
        <w:t>2,196</w:t>
      </w:r>
      <w:r w:rsidRPr="00792B60">
        <w:rPr>
          <w:sz w:val="10"/>
          <w:szCs w:val="10"/>
        </w:rPr>
        <w:tab/>
        <w:t>(48)</w:t>
      </w:r>
      <w:r w:rsidRPr="00792B60">
        <w:rPr>
          <w:sz w:val="10"/>
          <w:szCs w:val="10"/>
        </w:rPr>
        <w:tab/>
        <w:t>(6,510,524)</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40,000-50,000</w:t>
      </w:r>
      <w:r w:rsidRPr="00792B60">
        <w:rPr>
          <w:sz w:val="10"/>
          <w:szCs w:val="10"/>
        </w:rPr>
        <w:tab/>
        <w:t>99,690</w:t>
      </w:r>
      <w:r w:rsidRPr="00792B60">
        <w:rPr>
          <w:sz w:val="10"/>
          <w:szCs w:val="10"/>
        </w:rPr>
        <w:tab/>
        <w:t>1,928,065</w:t>
      </w:r>
      <w:r w:rsidRPr="00792B60">
        <w:rPr>
          <w:sz w:val="10"/>
          <w:szCs w:val="10"/>
        </w:rPr>
        <w:tab/>
        <w:t>84.80%</w:t>
      </w:r>
      <w:r w:rsidRPr="00792B60">
        <w:rPr>
          <w:sz w:val="10"/>
          <w:szCs w:val="10"/>
        </w:rPr>
        <w:tab/>
        <w:t xml:space="preserve">50,611 </w:t>
      </w:r>
      <w:r w:rsidRPr="00792B60">
        <w:rPr>
          <w:sz w:val="10"/>
          <w:szCs w:val="10"/>
        </w:rPr>
        <w:tab/>
        <w:t>3,034</w:t>
      </w:r>
      <w:r w:rsidRPr="00792B60">
        <w:rPr>
          <w:sz w:val="10"/>
          <w:szCs w:val="10"/>
        </w:rPr>
        <w:tab/>
        <w:t>2,987</w:t>
      </w:r>
      <w:r w:rsidRPr="00792B60">
        <w:rPr>
          <w:sz w:val="10"/>
          <w:szCs w:val="10"/>
        </w:rPr>
        <w:tab/>
        <w:t>(48)</w:t>
      </w:r>
      <w:r w:rsidRPr="00792B60">
        <w:rPr>
          <w:sz w:val="10"/>
          <w:szCs w:val="10"/>
        </w:rPr>
        <w:tab/>
        <w:t>(4,745,258)</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50,000-60,000</w:t>
      </w:r>
      <w:r w:rsidRPr="00792B60">
        <w:rPr>
          <w:sz w:val="10"/>
          <w:szCs w:val="10"/>
        </w:rPr>
        <w:tab/>
        <w:t>74,919</w:t>
      </w:r>
      <w:r w:rsidRPr="00792B60">
        <w:rPr>
          <w:sz w:val="10"/>
          <w:szCs w:val="10"/>
        </w:rPr>
        <w:tab/>
        <w:t>2,002,984</w:t>
      </w:r>
      <w:r w:rsidRPr="00792B60">
        <w:rPr>
          <w:sz w:val="10"/>
          <w:szCs w:val="10"/>
        </w:rPr>
        <w:tab/>
        <w:t>88.09%</w:t>
      </w:r>
      <w:r w:rsidRPr="00792B60">
        <w:rPr>
          <w:sz w:val="10"/>
          <w:szCs w:val="10"/>
        </w:rPr>
        <w:tab/>
        <w:t xml:space="preserve">61,989 </w:t>
      </w:r>
      <w:r w:rsidRPr="00792B60">
        <w:rPr>
          <w:sz w:val="10"/>
          <w:szCs w:val="10"/>
        </w:rPr>
        <w:tab/>
        <w:t>3,831</w:t>
      </w:r>
      <w:r w:rsidRPr="00792B60">
        <w:rPr>
          <w:sz w:val="10"/>
          <w:szCs w:val="10"/>
        </w:rPr>
        <w:tab/>
        <w:t>3,783</w:t>
      </w:r>
      <w:r w:rsidRPr="00792B60">
        <w:rPr>
          <w:sz w:val="10"/>
          <w:szCs w:val="10"/>
        </w:rPr>
        <w:tab/>
        <w:t>(48)</w:t>
      </w:r>
      <w:r w:rsidRPr="00792B60">
        <w:rPr>
          <w:sz w:val="10"/>
          <w:szCs w:val="10"/>
        </w:rPr>
        <w:tab/>
        <w:t>(3,566,157)</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60,000-70,000</w:t>
      </w:r>
      <w:r w:rsidRPr="00792B60">
        <w:rPr>
          <w:sz w:val="10"/>
          <w:szCs w:val="10"/>
        </w:rPr>
        <w:tab/>
        <w:t>57,749</w:t>
      </w:r>
      <w:r w:rsidRPr="00792B60">
        <w:rPr>
          <w:sz w:val="10"/>
          <w:szCs w:val="10"/>
        </w:rPr>
        <w:tab/>
        <w:t>2,060,733</w:t>
      </w:r>
      <w:r w:rsidRPr="00792B60">
        <w:rPr>
          <w:sz w:val="10"/>
          <w:szCs w:val="10"/>
        </w:rPr>
        <w:tab/>
        <w:t>90.63%</w:t>
      </w:r>
      <w:r w:rsidRPr="00792B60">
        <w:rPr>
          <w:sz w:val="10"/>
          <w:szCs w:val="10"/>
        </w:rPr>
        <w:tab/>
        <w:t xml:space="preserve">73,291 </w:t>
      </w:r>
      <w:r w:rsidRPr="00792B60">
        <w:rPr>
          <w:sz w:val="10"/>
          <w:szCs w:val="10"/>
        </w:rPr>
        <w:tab/>
        <w:t>4,622</w:t>
      </w:r>
      <w:r w:rsidRPr="00792B60">
        <w:rPr>
          <w:sz w:val="10"/>
          <w:szCs w:val="10"/>
        </w:rPr>
        <w:tab/>
        <w:t>4,574</w:t>
      </w:r>
      <w:r w:rsidRPr="00792B60">
        <w:rPr>
          <w:sz w:val="10"/>
          <w:szCs w:val="10"/>
        </w:rPr>
        <w:tab/>
        <w:t>(48)</w:t>
      </w:r>
      <w:r w:rsidRPr="00792B60">
        <w:rPr>
          <w:sz w:val="10"/>
          <w:szCs w:val="10"/>
        </w:rPr>
        <w:tab/>
        <w:t>(2,748,829)</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70,000-80,000</w:t>
      </w:r>
      <w:r w:rsidRPr="00792B60">
        <w:rPr>
          <w:sz w:val="10"/>
          <w:szCs w:val="10"/>
        </w:rPr>
        <w:tab/>
        <w:t>43,779</w:t>
      </w:r>
      <w:r w:rsidRPr="00792B60">
        <w:rPr>
          <w:sz w:val="10"/>
          <w:szCs w:val="10"/>
        </w:rPr>
        <w:tab/>
        <w:t>2,104,512</w:t>
      </w:r>
      <w:r w:rsidRPr="00792B60">
        <w:rPr>
          <w:sz w:val="10"/>
          <w:szCs w:val="10"/>
        </w:rPr>
        <w:tab/>
        <w:t>92.56%</w:t>
      </w:r>
      <w:r w:rsidRPr="00792B60">
        <w:rPr>
          <w:sz w:val="10"/>
          <w:szCs w:val="10"/>
        </w:rPr>
        <w:tab/>
        <w:t xml:space="preserve">84,576 </w:t>
      </w:r>
      <w:r w:rsidRPr="00792B60">
        <w:rPr>
          <w:sz w:val="10"/>
          <w:szCs w:val="10"/>
        </w:rPr>
        <w:tab/>
        <w:t>5,412</w:t>
      </w:r>
      <w:r w:rsidRPr="00792B60">
        <w:rPr>
          <w:sz w:val="10"/>
          <w:szCs w:val="10"/>
        </w:rPr>
        <w:tab/>
        <w:t>5,364</w:t>
      </w:r>
      <w:r w:rsidRPr="00792B60">
        <w:rPr>
          <w:sz w:val="10"/>
          <w:szCs w:val="10"/>
        </w:rPr>
        <w:tab/>
        <w:t>(48)</w:t>
      </w:r>
      <w:r w:rsidRPr="00792B60">
        <w:rPr>
          <w:sz w:val="10"/>
          <w:szCs w:val="10"/>
        </w:rPr>
        <w:tab/>
        <w:t>(2,083,888)</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80,000-90,000</w:t>
      </w:r>
      <w:r w:rsidRPr="00792B60">
        <w:rPr>
          <w:sz w:val="10"/>
          <w:szCs w:val="10"/>
        </w:rPr>
        <w:tab/>
        <w:t>33,497</w:t>
      </w:r>
      <w:r w:rsidRPr="00792B60">
        <w:rPr>
          <w:sz w:val="10"/>
          <w:szCs w:val="10"/>
        </w:rPr>
        <w:tab/>
        <w:t>2,138,009</w:t>
      </w:r>
      <w:r w:rsidRPr="00792B60">
        <w:rPr>
          <w:sz w:val="10"/>
          <w:szCs w:val="10"/>
        </w:rPr>
        <w:tab/>
        <w:t>94.03%</w:t>
      </w:r>
      <w:r w:rsidRPr="00792B60">
        <w:rPr>
          <w:sz w:val="10"/>
          <w:szCs w:val="10"/>
        </w:rPr>
        <w:tab/>
        <w:t xml:space="preserve">95,890 </w:t>
      </w:r>
      <w:r w:rsidRPr="00792B60">
        <w:rPr>
          <w:sz w:val="10"/>
          <w:szCs w:val="10"/>
        </w:rPr>
        <w:tab/>
        <w:t>6,204</w:t>
      </w:r>
      <w:r w:rsidRPr="00792B60">
        <w:rPr>
          <w:sz w:val="10"/>
          <w:szCs w:val="10"/>
        </w:rPr>
        <w:tab/>
        <w:t>6,156</w:t>
      </w:r>
      <w:r w:rsidRPr="00792B60">
        <w:rPr>
          <w:sz w:val="10"/>
          <w:szCs w:val="10"/>
        </w:rPr>
        <w:tab/>
        <w:t>(48)</w:t>
      </w:r>
      <w:r w:rsidRPr="00792B60">
        <w:rPr>
          <w:sz w:val="10"/>
          <w:szCs w:val="10"/>
        </w:rPr>
        <w:tab/>
        <w:t>(1,594,464)</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90,000-100,000</w:t>
      </w:r>
      <w:r w:rsidRPr="00792B60">
        <w:rPr>
          <w:sz w:val="10"/>
          <w:szCs w:val="10"/>
        </w:rPr>
        <w:tab/>
        <w:t>25,235</w:t>
      </w:r>
      <w:r w:rsidRPr="00792B60">
        <w:rPr>
          <w:sz w:val="10"/>
          <w:szCs w:val="10"/>
        </w:rPr>
        <w:tab/>
        <w:t>2,163,244</w:t>
      </w:r>
      <w:r w:rsidRPr="00792B60">
        <w:rPr>
          <w:sz w:val="10"/>
          <w:szCs w:val="10"/>
        </w:rPr>
        <w:tab/>
        <w:t>95.14%</w:t>
      </w:r>
      <w:r w:rsidRPr="00792B60">
        <w:rPr>
          <w:sz w:val="10"/>
          <w:szCs w:val="10"/>
        </w:rPr>
        <w:tab/>
        <w:t xml:space="preserve">107,173 </w:t>
      </w:r>
      <w:r w:rsidRPr="00792B60">
        <w:rPr>
          <w:sz w:val="10"/>
          <w:szCs w:val="10"/>
        </w:rPr>
        <w:tab/>
        <w:t>6,994</w:t>
      </w:r>
      <w:r w:rsidRPr="00792B60">
        <w:rPr>
          <w:sz w:val="10"/>
          <w:szCs w:val="10"/>
        </w:rPr>
        <w:tab/>
        <w:t>6,946</w:t>
      </w:r>
      <w:r w:rsidRPr="00792B60">
        <w:rPr>
          <w:sz w:val="10"/>
          <w:szCs w:val="10"/>
        </w:rPr>
        <w:tab/>
        <w:t>(48)</w:t>
      </w:r>
      <w:r w:rsidRPr="00792B60">
        <w:rPr>
          <w:sz w:val="10"/>
          <w:szCs w:val="10"/>
        </w:rPr>
        <w:tab/>
        <w:t>(1,201,179)</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100,000-110,000</w:t>
      </w:r>
      <w:r w:rsidRPr="00792B60">
        <w:rPr>
          <w:sz w:val="10"/>
          <w:szCs w:val="10"/>
        </w:rPr>
        <w:tab/>
        <w:t>19,244</w:t>
      </w:r>
      <w:r w:rsidRPr="00792B60">
        <w:rPr>
          <w:sz w:val="10"/>
          <w:szCs w:val="10"/>
        </w:rPr>
        <w:tab/>
        <w:t>2,182,488</w:t>
      </w:r>
      <w:r w:rsidRPr="00792B60">
        <w:rPr>
          <w:sz w:val="10"/>
          <w:szCs w:val="10"/>
        </w:rPr>
        <w:tab/>
        <w:t>95.99%</w:t>
      </w:r>
      <w:r w:rsidRPr="00792B60">
        <w:rPr>
          <w:sz w:val="10"/>
          <w:szCs w:val="10"/>
        </w:rPr>
        <w:tab/>
        <w:t xml:space="preserve">118,572 </w:t>
      </w:r>
      <w:r w:rsidRPr="00792B60">
        <w:rPr>
          <w:sz w:val="10"/>
          <w:szCs w:val="10"/>
        </w:rPr>
        <w:tab/>
        <w:t>7,792</w:t>
      </w:r>
      <w:r w:rsidRPr="00792B60">
        <w:rPr>
          <w:sz w:val="10"/>
          <w:szCs w:val="10"/>
        </w:rPr>
        <w:tab/>
        <w:t>7,744</w:t>
      </w:r>
      <w:r w:rsidRPr="00792B60">
        <w:rPr>
          <w:sz w:val="10"/>
          <w:szCs w:val="10"/>
        </w:rPr>
        <w:tab/>
        <w:t>(48)</w:t>
      </w:r>
      <w:r w:rsidRPr="00792B60">
        <w:rPr>
          <w:sz w:val="10"/>
          <w:szCs w:val="10"/>
        </w:rPr>
        <w:tab/>
        <w:t>(916,025)</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110,000-120,000</w:t>
      </w:r>
      <w:r w:rsidRPr="00792B60">
        <w:rPr>
          <w:sz w:val="10"/>
          <w:szCs w:val="10"/>
        </w:rPr>
        <w:tab/>
        <w:t>15,031</w:t>
      </w:r>
      <w:r w:rsidRPr="00792B60">
        <w:rPr>
          <w:sz w:val="10"/>
          <w:szCs w:val="10"/>
        </w:rPr>
        <w:tab/>
        <w:t>2,197,519</w:t>
      </w:r>
      <w:r w:rsidRPr="00792B60">
        <w:rPr>
          <w:sz w:val="10"/>
          <w:szCs w:val="10"/>
        </w:rPr>
        <w:tab/>
        <w:t>96.65%</w:t>
      </w:r>
      <w:r w:rsidRPr="00792B60">
        <w:rPr>
          <w:sz w:val="10"/>
          <w:szCs w:val="10"/>
        </w:rPr>
        <w:tab/>
        <w:t xml:space="preserve">129,830 </w:t>
      </w:r>
      <w:r w:rsidRPr="00792B60">
        <w:rPr>
          <w:sz w:val="10"/>
          <w:szCs w:val="10"/>
        </w:rPr>
        <w:tab/>
        <w:t>8,580</w:t>
      </w:r>
      <w:r w:rsidRPr="00792B60">
        <w:rPr>
          <w:sz w:val="10"/>
          <w:szCs w:val="10"/>
        </w:rPr>
        <w:tab/>
        <w:t>8,532</w:t>
      </w:r>
      <w:r w:rsidRPr="00792B60">
        <w:rPr>
          <w:sz w:val="10"/>
          <w:szCs w:val="10"/>
        </w:rPr>
        <w:tab/>
        <w:t>(48)</w:t>
      </w:r>
      <w:r w:rsidRPr="00792B60">
        <w:rPr>
          <w:sz w:val="10"/>
          <w:szCs w:val="10"/>
        </w:rPr>
        <w:tab/>
        <w:t>(715,469)</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120,000-130,000</w:t>
      </w:r>
      <w:r w:rsidRPr="00792B60">
        <w:rPr>
          <w:sz w:val="10"/>
          <w:szCs w:val="10"/>
        </w:rPr>
        <w:tab/>
        <w:t>11,757</w:t>
      </w:r>
      <w:r w:rsidRPr="00792B60">
        <w:rPr>
          <w:sz w:val="10"/>
          <w:szCs w:val="10"/>
        </w:rPr>
        <w:tab/>
        <w:t>2,209,276</w:t>
      </w:r>
      <w:r w:rsidRPr="00792B60">
        <w:rPr>
          <w:sz w:val="10"/>
          <w:szCs w:val="10"/>
        </w:rPr>
        <w:tab/>
        <w:t>97.17%</w:t>
      </w:r>
      <w:r w:rsidRPr="00792B60">
        <w:rPr>
          <w:sz w:val="10"/>
          <w:szCs w:val="10"/>
        </w:rPr>
        <w:tab/>
        <w:t xml:space="preserve">141,174 </w:t>
      </w:r>
      <w:r w:rsidRPr="00792B60">
        <w:rPr>
          <w:sz w:val="10"/>
          <w:szCs w:val="10"/>
        </w:rPr>
        <w:tab/>
        <w:t>9,374</w:t>
      </w:r>
      <w:r w:rsidRPr="00792B60">
        <w:rPr>
          <w:sz w:val="10"/>
          <w:szCs w:val="10"/>
        </w:rPr>
        <w:tab/>
        <w:t>9,326</w:t>
      </w:r>
      <w:r w:rsidRPr="00792B60">
        <w:rPr>
          <w:sz w:val="10"/>
          <w:szCs w:val="10"/>
        </w:rPr>
        <w:tab/>
        <w:t>(48)</w:t>
      </w:r>
      <w:r w:rsidRPr="00792B60">
        <w:rPr>
          <w:sz w:val="10"/>
          <w:szCs w:val="10"/>
        </w:rPr>
        <w:tab/>
        <w:t>(559,620)</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130,000-140,000</w:t>
      </w:r>
      <w:r w:rsidRPr="00792B60">
        <w:rPr>
          <w:sz w:val="10"/>
          <w:szCs w:val="10"/>
        </w:rPr>
        <w:tab/>
        <w:t>9,242</w:t>
      </w:r>
      <w:r w:rsidRPr="00792B60">
        <w:rPr>
          <w:sz w:val="10"/>
          <w:szCs w:val="10"/>
        </w:rPr>
        <w:tab/>
        <w:t>2,218,517</w:t>
      </w:r>
      <w:r w:rsidRPr="00792B60">
        <w:rPr>
          <w:sz w:val="10"/>
          <w:szCs w:val="10"/>
        </w:rPr>
        <w:tab/>
        <w:t>97.57%</w:t>
      </w:r>
      <w:r w:rsidRPr="00792B60">
        <w:rPr>
          <w:sz w:val="10"/>
          <w:szCs w:val="10"/>
        </w:rPr>
        <w:tab/>
        <w:t xml:space="preserve">152,462 </w:t>
      </w:r>
      <w:r w:rsidRPr="00792B60">
        <w:rPr>
          <w:sz w:val="10"/>
          <w:szCs w:val="10"/>
        </w:rPr>
        <w:tab/>
        <w:t>10,164</w:t>
      </w:r>
      <w:r w:rsidRPr="00792B60">
        <w:rPr>
          <w:sz w:val="10"/>
          <w:szCs w:val="10"/>
        </w:rPr>
        <w:tab/>
        <w:t>10,116</w:t>
      </w:r>
      <w:r w:rsidRPr="00792B60">
        <w:rPr>
          <w:sz w:val="10"/>
          <w:szCs w:val="10"/>
        </w:rPr>
        <w:tab/>
        <w:t>(48)</w:t>
      </w:r>
      <w:r w:rsidRPr="00792B60">
        <w:rPr>
          <w:sz w:val="10"/>
          <w:szCs w:val="10"/>
        </w:rPr>
        <w:tab/>
        <w:t>(439,899)</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140,000-150,000</w:t>
      </w:r>
      <w:r w:rsidRPr="00792B60">
        <w:rPr>
          <w:sz w:val="10"/>
          <w:szCs w:val="10"/>
        </w:rPr>
        <w:tab/>
        <w:t>7,309</w:t>
      </w:r>
      <w:r w:rsidRPr="00792B60">
        <w:rPr>
          <w:sz w:val="10"/>
          <w:szCs w:val="10"/>
        </w:rPr>
        <w:tab/>
        <w:t>2,225,827</w:t>
      </w:r>
      <w:r w:rsidRPr="00792B60">
        <w:rPr>
          <w:sz w:val="10"/>
          <w:szCs w:val="10"/>
        </w:rPr>
        <w:tab/>
        <w:t>97.90%</w:t>
      </w:r>
      <w:r w:rsidRPr="00792B60">
        <w:rPr>
          <w:sz w:val="10"/>
          <w:szCs w:val="10"/>
        </w:rPr>
        <w:tab/>
        <w:t xml:space="preserve">163,887 </w:t>
      </w:r>
      <w:r w:rsidRPr="00792B60">
        <w:rPr>
          <w:sz w:val="10"/>
          <w:szCs w:val="10"/>
        </w:rPr>
        <w:tab/>
        <w:t>10,964</w:t>
      </w:r>
      <w:r w:rsidRPr="00792B60">
        <w:rPr>
          <w:sz w:val="10"/>
          <w:szCs w:val="10"/>
        </w:rPr>
        <w:tab/>
        <w:t>10,916</w:t>
      </w:r>
      <w:r w:rsidRPr="00792B60">
        <w:rPr>
          <w:sz w:val="10"/>
          <w:szCs w:val="10"/>
        </w:rPr>
        <w:tab/>
        <w:t>(48)</w:t>
      </w:r>
      <w:r w:rsidRPr="00792B60">
        <w:rPr>
          <w:sz w:val="10"/>
          <w:szCs w:val="10"/>
        </w:rPr>
        <w:tab/>
        <w:t>(347,925)</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150,000-160,000</w:t>
      </w:r>
      <w:r w:rsidRPr="00792B60">
        <w:rPr>
          <w:sz w:val="10"/>
          <w:szCs w:val="10"/>
        </w:rPr>
        <w:tab/>
        <w:t>5,920</w:t>
      </w:r>
      <w:r w:rsidRPr="00792B60">
        <w:rPr>
          <w:sz w:val="10"/>
          <w:szCs w:val="10"/>
        </w:rPr>
        <w:tab/>
        <w:t>2,231,747</w:t>
      </w:r>
      <w:r w:rsidRPr="00792B60">
        <w:rPr>
          <w:sz w:val="10"/>
          <w:szCs w:val="10"/>
        </w:rPr>
        <w:tab/>
        <w:t>98.16%</w:t>
      </w:r>
      <w:r w:rsidRPr="00792B60">
        <w:rPr>
          <w:sz w:val="10"/>
          <w:szCs w:val="10"/>
        </w:rPr>
        <w:tab/>
        <w:t xml:space="preserve">175,191 </w:t>
      </w:r>
      <w:r w:rsidRPr="00792B60">
        <w:rPr>
          <w:sz w:val="10"/>
          <w:szCs w:val="10"/>
        </w:rPr>
        <w:tab/>
        <w:t>11,755</w:t>
      </w:r>
      <w:r w:rsidRPr="00792B60">
        <w:rPr>
          <w:sz w:val="10"/>
          <w:szCs w:val="10"/>
        </w:rPr>
        <w:tab/>
        <w:t>11,707</w:t>
      </w:r>
      <w:r w:rsidRPr="00792B60">
        <w:rPr>
          <w:sz w:val="10"/>
          <w:szCs w:val="10"/>
        </w:rPr>
        <w:tab/>
        <w:t>(48)</w:t>
      </w:r>
      <w:r w:rsidRPr="00792B60">
        <w:rPr>
          <w:sz w:val="10"/>
          <w:szCs w:val="10"/>
        </w:rPr>
        <w:tab/>
        <w:t>(281,792)</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160,000-170,000</w:t>
      </w:r>
      <w:r w:rsidRPr="00792B60">
        <w:rPr>
          <w:sz w:val="10"/>
          <w:szCs w:val="10"/>
        </w:rPr>
        <w:tab/>
        <w:t>4,926</w:t>
      </w:r>
      <w:r w:rsidRPr="00792B60">
        <w:rPr>
          <w:sz w:val="10"/>
          <w:szCs w:val="10"/>
        </w:rPr>
        <w:tab/>
        <w:t>2,236,673</w:t>
      </w:r>
      <w:r w:rsidRPr="00792B60">
        <w:rPr>
          <w:sz w:val="10"/>
          <w:szCs w:val="10"/>
        </w:rPr>
        <w:tab/>
        <w:t>98.37%</w:t>
      </w:r>
      <w:r w:rsidRPr="00792B60">
        <w:rPr>
          <w:sz w:val="10"/>
          <w:szCs w:val="10"/>
        </w:rPr>
        <w:tab/>
        <w:t xml:space="preserve">186,424 </w:t>
      </w:r>
      <w:r w:rsidRPr="00792B60">
        <w:rPr>
          <w:sz w:val="10"/>
          <w:szCs w:val="10"/>
        </w:rPr>
        <w:tab/>
        <w:t>12,541</w:t>
      </w:r>
      <w:r w:rsidRPr="00792B60">
        <w:rPr>
          <w:sz w:val="10"/>
          <w:szCs w:val="10"/>
        </w:rPr>
        <w:tab/>
        <w:t>12,494</w:t>
      </w:r>
      <w:r w:rsidRPr="00792B60">
        <w:rPr>
          <w:sz w:val="10"/>
          <w:szCs w:val="10"/>
        </w:rPr>
        <w:tab/>
        <w:t>(48)</w:t>
      </w:r>
      <w:r w:rsidRPr="00792B60">
        <w:rPr>
          <w:sz w:val="10"/>
          <w:szCs w:val="10"/>
        </w:rPr>
        <w:tab/>
        <w:t>(234,476)</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170,000-180,000</w:t>
      </w:r>
      <w:r w:rsidRPr="00792B60">
        <w:rPr>
          <w:sz w:val="10"/>
          <w:szCs w:val="10"/>
        </w:rPr>
        <w:tab/>
        <w:t>3,976</w:t>
      </w:r>
      <w:r w:rsidRPr="00792B60">
        <w:rPr>
          <w:sz w:val="10"/>
          <w:szCs w:val="10"/>
        </w:rPr>
        <w:tab/>
        <w:t>2,240,649</w:t>
      </w:r>
      <w:r w:rsidRPr="00792B60">
        <w:rPr>
          <w:sz w:val="10"/>
          <w:szCs w:val="10"/>
        </w:rPr>
        <w:tab/>
        <w:t>98.55%</w:t>
      </w:r>
      <w:r w:rsidRPr="00792B60">
        <w:rPr>
          <w:sz w:val="10"/>
          <w:szCs w:val="10"/>
        </w:rPr>
        <w:tab/>
        <w:t xml:space="preserve">197,766 </w:t>
      </w:r>
      <w:r w:rsidRPr="00792B60">
        <w:rPr>
          <w:sz w:val="10"/>
          <w:szCs w:val="10"/>
        </w:rPr>
        <w:tab/>
        <w:t>13,335</w:t>
      </w:r>
      <w:r w:rsidRPr="00792B60">
        <w:rPr>
          <w:sz w:val="10"/>
          <w:szCs w:val="10"/>
        </w:rPr>
        <w:tab/>
        <w:t>13,288</w:t>
      </w:r>
      <w:r w:rsidRPr="00792B60">
        <w:rPr>
          <w:sz w:val="10"/>
          <w:szCs w:val="10"/>
        </w:rPr>
        <w:tab/>
        <w:t>(48)</w:t>
      </w:r>
      <w:r w:rsidRPr="00792B60">
        <w:rPr>
          <w:sz w:val="10"/>
          <w:szCs w:val="10"/>
        </w:rPr>
        <w:tab/>
        <w:t>(189,266)</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180,000-190,000</w:t>
      </w:r>
      <w:r w:rsidRPr="00792B60">
        <w:rPr>
          <w:sz w:val="10"/>
          <w:szCs w:val="10"/>
        </w:rPr>
        <w:tab/>
        <w:t>3,385</w:t>
      </w:r>
      <w:r w:rsidRPr="00792B60">
        <w:rPr>
          <w:sz w:val="10"/>
          <w:szCs w:val="10"/>
        </w:rPr>
        <w:tab/>
        <w:t>2,244,034</w:t>
      </w:r>
      <w:r w:rsidRPr="00792B60">
        <w:rPr>
          <w:sz w:val="10"/>
          <w:szCs w:val="10"/>
        </w:rPr>
        <w:tab/>
        <w:t>98.70%</w:t>
      </w:r>
      <w:r w:rsidRPr="00792B60">
        <w:rPr>
          <w:sz w:val="10"/>
          <w:szCs w:val="10"/>
        </w:rPr>
        <w:tab/>
        <w:t xml:space="preserve">209,123 </w:t>
      </w:r>
      <w:r w:rsidRPr="00792B60">
        <w:rPr>
          <w:sz w:val="10"/>
          <w:szCs w:val="10"/>
        </w:rPr>
        <w:tab/>
        <w:t>14,130</w:t>
      </w:r>
      <w:r w:rsidRPr="00792B60">
        <w:rPr>
          <w:sz w:val="10"/>
          <w:szCs w:val="10"/>
        </w:rPr>
        <w:tab/>
        <w:t>14,083</w:t>
      </w:r>
      <w:r w:rsidRPr="00792B60">
        <w:rPr>
          <w:sz w:val="10"/>
          <w:szCs w:val="10"/>
        </w:rPr>
        <w:tab/>
        <w:t>(48)</w:t>
      </w:r>
      <w:r w:rsidRPr="00792B60">
        <w:rPr>
          <w:sz w:val="10"/>
          <w:szCs w:val="10"/>
        </w:rPr>
        <w:tab/>
        <w:t>(161,117)</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190,000-200,000</w:t>
      </w:r>
      <w:r w:rsidRPr="00792B60">
        <w:rPr>
          <w:sz w:val="10"/>
          <w:szCs w:val="10"/>
        </w:rPr>
        <w:tab/>
        <w:t>2,986</w:t>
      </w:r>
      <w:r w:rsidRPr="00792B60">
        <w:rPr>
          <w:sz w:val="10"/>
          <w:szCs w:val="10"/>
        </w:rPr>
        <w:tab/>
        <w:t>2,247,020</w:t>
      </w:r>
      <w:r w:rsidRPr="00792B60">
        <w:rPr>
          <w:sz w:val="10"/>
          <w:szCs w:val="10"/>
        </w:rPr>
        <w:tab/>
        <w:t>98.83%</w:t>
      </w:r>
      <w:r w:rsidRPr="00792B60">
        <w:rPr>
          <w:sz w:val="10"/>
          <w:szCs w:val="10"/>
        </w:rPr>
        <w:tab/>
        <w:t xml:space="preserve">220,494 </w:t>
      </w:r>
      <w:r w:rsidRPr="00792B60">
        <w:rPr>
          <w:sz w:val="10"/>
          <w:szCs w:val="10"/>
        </w:rPr>
        <w:tab/>
        <w:t>14,926</w:t>
      </w:r>
      <w:r w:rsidRPr="00792B60">
        <w:rPr>
          <w:sz w:val="10"/>
          <w:szCs w:val="10"/>
        </w:rPr>
        <w:tab/>
        <w:t>14,879</w:t>
      </w:r>
      <w:r w:rsidRPr="00792B60">
        <w:rPr>
          <w:sz w:val="10"/>
          <w:szCs w:val="10"/>
        </w:rPr>
        <w:tab/>
        <w:t>(48)</w:t>
      </w:r>
      <w:r w:rsidRPr="00792B60">
        <w:rPr>
          <w:sz w:val="10"/>
          <w:szCs w:val="10"/>
        </w:rPr>
        <w:tab/>
        <w:t>(142,151)</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200,000-225,000</w:t>
      </w:r>
      <w:r w:rsidRPr="00792B60">
        <w:rPr>
          <w:sz w:val="10"/>
          <w:szCs w:val="10"/>
        </w:rPr>
        <w:tab/>
        <w:t>5,524</w:t>
      </w:r>
      <w:r w:rsidRPr="00792B60">
        <w:rPr>
          <w:sz w:val="10"/>
          <w:szCs w:val="10"/>
        </w:rPr>
        <w:tab/>
        <w:t>2,252,544</w:t>
      </w:r>
      <w:r w:rsidRPr="00792B60">
        <w:rPr>
          <w:sz w:val="10"/>
          <w:szCs w:val="10"/>
        </w:rPr>
        <w:tab/>
        <w:t>99.07%</w:t>
      </w:r>
      <w:r w:rsidRPr="00792B60">
        <w:rPr>
          <w:sz w:val="10"/>
          <w:szCs w:val="10"/>
        </w:rPr>
        <w:tab/>
        <w:t xml:space="preserve">239,373 </w:t>
      </w:r>
      <w:r w:rsidRPr="00792B60">
        <w:rPr>
          <w:sz w:val="10"/>
          <w:szCs w:val="10"/>
        </w:rPr>
        <w:tab/>
        <w:t>16,248</w:t>
      </w:r>
      <w:r w:rsidRPr="00792B60">
        <w:rPr>
          <w:sz w:val="10"/>
          <w:szCs w:val="10"/>
        </w:rPr>
        <w:tab/>
        <w:t>16,200</w:t>
      </w:r>
      <w:r w:rsidRPr="00792B60">
        <w:rPr>
          <w:sz w:val="10"/>
          <w:szCs w:val="10"/>
        </w:rPr>
        <w:tab/>
        <w:t>(48)</w:t>
      </w:r>
      <w:r w:rsidRPr="00792B60">
        <w:rPr>
          <w:sz w:val="10"/>
          <w:szCs w:val="10"/>
        </w:rPr>
        <w:tab/>
        <w:t>(262,926)</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225,000-250,000</w:t>
      </w:r>
      <w:r w:rsidRPr="00792B60">
        <w:rPr>
          <w:sz w:val="10"/>
          <w:szCs w:val="10"/>
        </w:rPr>
        <w:tab/>
        <w:t>3,822</w:t>
      </w:r>
      <w:r w:rsidRPr="00792B60">
        <w:rPr>
          <w:sz w:val="10"/>
          <w:szCs w:val="10"/>
        </w:rPr>
        <w:tab/>
        <w:t>2,256,366</w:t>
      </w:r>
      <w:r w:rsidRPr="00792B60">
        <w:rPr>
          <w:sz w:val="10"/>
          <w:szCs w:val="10"/>
        </w:rPr>
        <w:tab/>
        <w:t>99.24%</w:t>
      </w:r>
      <w:r w:rsidRPr="00792B60">
        <w:rPr>
          <w:sz w:val="10"/>
          <w:szCs w:val="10"/>
        </w:rPr>
        <w:tab/>
        <w:t xml:space="preserve">267,850 </w:t>
      </w:r>
      <w:r w:rsidRPr="00792B60">
        <w:rPr>
          <w:sz w:val="10"/>
          <w:szCs w:val="10"/>
        </w:rPr>
        <w:tab/>
        <w:t>18,241</w:t>
      </w:r>
      <w:r w:rsidRPr="00792B60">
        <w:rPr>
          <w:sz w:val="10"/>
          <w:szCs w:val="10"/>
        </w:rPr>
        <w:tab/>
        <w:t>18,194</w:t>
      </w:r>
      <w:r w:rsidRPr="00792B60">
        <w:rPr>
          <w:sz w:val="10"/>
          <w:szCs w:val="10"/>
        </w:rPr>
        <w:tab/>
        <w:t>(48)</w:t>
      </w:r>
      <w:r w:rsidRPr="00792B60">
        <w:rPr>
          <w:sz w:val="10"/>
          <w:szCs w:val="10"/>
        </w:rPr>
        <w:tab/>
        <w:t>(181,941)</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250,000-300,000</w:t>
      </w:r>
      <w:r w:rsidRPr="00792B60">
        <w:rPr>
          <w:sz w:val="10"/>
          <w:szCs w:val="10"/>
        </w:rPr>
        <w:tab/>
        <w:t>5,097</w:t>
      </w:r>
      <w:r w:rsidRPr="00792B60">
        <w:rPr>
          <w:sz w:val="10"/>
          <w:szCs w:val="10"/>
        </w:rPr>
        <w:tab/>
        <w:t>2,261,463</w:t>
      </w:r>
      <w:r w:rsidRPr="00792B60">
        <w:rPr>
          <w:sz w:val="10"/>
          <w:szCs w:val="10"/>
        </w:rPr>
        <w:tab/>
        <w:t>99.46%</w:t>
      </w:r>
      <w:r w:rsidRPr="00792B60">
        <w:rPr>
          <w:sz w:val="10"/>
          <w:szCs w:val="10"/>
        </w:rPr>
        <w:tab/>
        <w:t xml:space="preserve">308,266 </w:t>
      </w:r>
      <w:r w:rsidRPr="00792B60">
        <w:rPr>
          <w:sz w:val="10"/>
          <w:szCs w:val="10"/>
        </w:rPr>
        <w:tab/>
        <w:t>21,070</w:t>
      </w:r>
      <w:r w:rsidRPr="00792B60">
        <w:rPr>
          <w:sz w:val="10"/>
          <w:szCs w:val="10"/>
        </w:rPr>
        <w:tab/>
        <w:t>21,023</w:t>
      </w:r>
      <w:r w:rsidRPr="00792B60">
        <w:rPr>
          <w:sz w:val="10"/>
          <w:szCs w:val="10"/>
        </w:rPr>
        <w:tab/>
        <w:t>(48)</w:t>
      </w:r>
      <w:r w:rsidRPr="00792B60">
        <w:rPr>
          <w:sz w:val="10"/>
          <w:szCs w:val="10"/>
        </w:rPr>
        <w:tab/>
        <w:t>(242,604)</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300,000-400,000</w:t>
      </w:r>
      <w:r w:rsidRPr="00792B60">
        <w:rPr>
          <w:sz w:val="10"/>
          <w:szCs w:val="10"/>
        </w:rPr>
        <w:tab/>
        <w:t>5,299</w:t>
      </w:r>
      <w:r w:rsidRPr="00792B60">
        <w:rPr>
          <w:sz w:val="10"/>
          <w:szCs w:val="10"/>
        </w:rPr>
        <w:tab/>
        <w:t>2,266,762</w:t>
      </w:r>
      <w:r w:rsidRPr="00792B60">
        <w:rPr>
          <w:sz w:val="10"/>
          <w:szCs w:val="10"/>
        </w:rPr>
        <w:tab/>
        <w:t>99.70%</w:t>
      </w:r>
      <w:r w:rsidRPr="00792B60">
        <w:rPr>
          <w:sz w:val="10"/>
          <w:szCs w:val="10"/>
        </w:rPr>
        <w:tab/>
        <w:t xml:space="preserve">388,365 </w:t>
      </w:r>
      <w:r w:rsidRPr="00792B60">
        <w:rPr>
          <w:sz w:val="10"/>
          <w:szCs w:val="10"/>
        </w:rPr>
        <w:tab/>
        <w:t>26,677</w:t>
      </w:r>
      <w:r w:rsidRPr="00792B60">
        <w:rPr>
          <w:sz w:val="10"/>
          <w:szCs w:val="10"/>
        </w:rPr>
        <w:tab/>
        <w:t>26,630</w:t>
      </w:r>
      <w:r w:rsidRPr="00792B60">
        <w:rPr>
          <w:sz w:val="10"/>
          <w:szCs w:val="10"/>
        </w:rPr>
        <w:tab/>
        <w:t>(48)</w:t>
      </w:r>
      <w:r w:rsidRPr="00792B60">
        <w:rPr>
          <w:sz w:val="10"/>
          <w:szCs w:val="10"/>
        </w:rPr>
        <w:tab/>
        <w:t>(252,238)</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400,000-500,000</w:t>
      </w:r>
      <w:r w:rsidRPr="00792B60">
        <w:rPr>
          <w:sz w:val="10"/>
          <w:szCs w:val="10"/>
        </w:rPr>
        <w:tab/>
        <w:t>2,429</w:t>
      </w:r>
      <w:r w:rsidRPr="00792B60">
        <w:rPr>
          <w:sz w:val="10"/>
          <w:szCs w:val="10"/>
        </w:rPr>
        <w:tab/>
        <w:t>2,269,191</w:t>
      </w:r>
      <w:r w:rsidRPr="00792B60">
        <w:rPr>
          <w:sz w:val="10"/>
          <w:szCs w:val="10"/>
        </w:rPr>
        <w:tab/>
        <w:t>99.80%</w:t>
      </w:r>
      <w:r w:rsidRPr="00792B60">
        <w:rPr>
          <w:sz w:val="10"/>
          <w:szCs w:val="10"/>
        </w:rPr>
        <w:tab/>
        <w:t xml:space="preserve">503,707 </w:t>
      </w:r>
      <w:r w:rsidRPr="00792B60">
        <w:rPr>
          <w:sz w:val="10"/>
          <w:szCs w:val="10"/>
        </w:rPr>
        <w:tab/>
        <w:t>34,751</w:t>
      </w:r>
      <w:r w:rsidRPr="00792B60">
        <w:rPr>
          <w:sz w:val="10"/>
          <w:szCs w:val="10"/>
        </w:rPr>
        <w:tab/>
        <w:t>34,704</w:t>
      </w:r>
      <w:r w:rsidRPr="00792B60">
        <w:rPr>
          <w:sz w:val="10"/>
          <w:szCs w:val="10"/>
        </w:rPr>
        <w:tab/>
        <w:t>(48)</w:t>
      </w:r>
      <w:r w:rsidRPr="00792B60">
        <w:rPr>
          <w:sz w:val="10"/>
          <w:szCs w:val="10"/>
        </w:rPr>
        <w:tab/>
        <w:t>(115,607)</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500,000- $1M</w:t>
      </w:r>
      <w:r w:rsidRPr="00792B60">
        <w:rPr>
          <w:sz w:val="10"/>
          <w:szCs w:val="10"/>
        </w:rPr>
        <w:tab/>
        <w:t>3,304</w:t>
      </w:r>
      <w:r w:rsidRPr="00792B60">
        <w:rPr>
          <w:sz w:val="10"/>
          <w:szCs w:val="10"/>
        </w:rPr>
        <w:tab/>
        <w:t>2,272,494</w:t>
      </w:r>
      <w:r w:rsidRPr="00792B60">
        <w:rPr>
          <w:sz w:val="10"/>
          <w:szCs w:val="10"/>
        </w:rPr>
        <w:tab/>
        <w:t>99.95%</w:t>
      </w:r>
      <w:r w:rsidRPr="00792B60">
        <w:rPr>
          <w:sz w:val="10"/>
          <w:szCs w:val="10"/>
        </w:rPr>
        <w:tab/>
        <w:t xml:space="preserve">752,963 </w:t>
      </w:r>
      <w:r w:rsidRPr="00792B60">
        <w:rPr>
          <w:sz w:val="10"/>
          <w:szCs w:val="10"/>
        </w:rPr>
        <w:tab/>
        <w:t>52,199</w:t>
      </w:r>
      <w:r w:rsidRPr="00792B60">
        <w:rPr>
          <w:sz w:val="10"/>
          <w:szCs w:val="10"/>
        </w:rPr>
        <w:tab/>
        <w:t>52,152</w:t>
      </w:r>
      <w:r w:rsidRPr="00792B60">
        <w:rPr>
          <w:sz w:val="10"/>
          <w:szCs w:val="10"/>
        </w:rPr>
        <w:tab/>
        <w:t>(48)</w:t>
      </w:r>
      <w:r w:rsidRPr="00792B60">
        <w:rPr>
          <w:sz w:val="10"/>
          <w:szCs w:val="10"/>
        </w:rPr>
        <w:tab/>
        <w:t>(157,254)</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 M - $2 M</w:t>
      </w:r>
      <w:r w:rsidRPr="00792B60">
        <w:rPr>
          <w:sz w:val="10"/>
          <w:szCs w:val="10"/>
        </w:rPr>
        <w:tab/>
        <w:t>843</w:t>
      </w:r>
      <w:r w:rsidRPr="00792B60">
        <w:rPr>
          <w:sz w:val="10"/>
          <w:szCs w:val="10"/>
        </w:rPr>
        <w:tab/>
        <w:t>2,273,338</w:t>
      </w:r>
      <w:r w:rsidRPr="00792B60">
        <w:rPr>
          <w:sz w:val="10"/>
          <w:szCs w:val="10"/>
        </w:rPr>
        <w:tab/>
        <w:t>99.98%</w:t>
      </w:r>
      <w:r w:rsidRPr="00792B60">
        <w:rPr>
          <w:sz w:val="10"/>
          <w:szCs w:val="10"/>
        </w:rPr>
        <w:tab/>
        <w:t xml:space="preserve">1,524,846 </w:t>
      </w:r>
      <w:r w:rsidRPr="00792B60">
        <w:rPr>
          <w:sz w:val="10"/>
          <w:szCs w:val="10"/>
        </w:rPr>
        <w:tab/>
        <w:t>106,231</w:t>
      </w:r>
      <w:r w:rsidRPr="00792B60">
        <w:rPr>
          <w:sz w:val="10"/>
          <w:szCs w:val="10"/>
        </w:rPr>
        <w:tab/>
        <w:t>106,183</w:t>
      </w:r>
      <w:r w:rsidRPr="00792B60">
        <w:rPr>
          <w:sz w:val="10"/>
          <w:szCs w:val="10"/>
        </w:rPr>
        <w:tab/>
        <w:t>(48)</w:t>
      </w:r>
      <w:r w:rsidRPr="00792B60">
        <w:rPr>
          <w:sz w:val="10"/>
          <w:szCs w:val="10"/>
        </w:rPr>
        <w:tab/>
        <w:t>(40,141)</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$2 M +</w:t>
      </w:r>
      <w:r w:rsidRPr="00792B60">
        <w:rPr>
          <w:sz w:val="10"/>
          <w:szCs w:val="10"/>
        </w:rPr>
        <w:tab/>
        <w:t>350</w:t>
      </w:r>
      <w:r w:rsidRPr="00792B60">
        <w:rPr>
          <w:sz w:val="10"/>
          <w:szCs w:val="10"/>
        </w:rPr>
        <w:tab/>
        <w:t>2,273,688</w:t>
      </w:r>
      <w:r w:rsidRPr="00792B60">
        <w:rPr>
          <w:sz w:val="10"/>
          <w:szCs w:val="10"/>
        </w:rPr>
        <w:tab/>
        <w:t>100.00%</w:t>
      </w:r>
      <w:r w:rsidRPr="00792B60">
        <w:rPr>
          <w:sz w:val="10"/>
          <w:szCs w:val="10"/>
        </w:rPr>
        <w:tab/>
        <w:t xml:space="preserve">5,638,677 </w:t>
      </w:r>
      <w:r w:rsidRPr="00792B60">
        <w:rPr>
          <w:sz w:val="10"/>
          <w:szCs w:val="10"/>
        </w:rPr>
        <w:tab/>
        <w:t>394,199</w:t>
      </w:r>
      <w:r w:rsidRPr="00792B60">
        <w:rPr>
          <w:sz w:val="10"/>
          <w:szCs w:val="10"/>
        </w:rPr>
        <w:tab/>
        <w:t>394,151</w:t>
      </w:r>
      <w:r w:rsidRPr="00792B60">
        <w:rPr>
          <w:sz w:val="10"/>
          <w:szCs w:val="10"/>
        </w:rPr>
        <w:tab/>
        <w:t>(48)</w:t>
      </w:r>
      <w:r w:rsidRPr="00792B60">
        <w:rPr>
          <w:sz w:val="10"/>
          <w:szCs w:val="10"/>
        </w:rPr>
        <w:tab/>
        <w:t>(16,659)</w:t>
      </w:r>
      <w:r w:rsidRPr="00792B60">
        <w:rPr>
          <w:sz w:val="10"/>
          <w:szCs w:val="10"/>
        </w:rPr>
        <w:tab/>
      </w:r>
    </w:p>
    <w:p w:rsidR="005B0A28" w:rsidRPr="00792B60" w:rsidRDefault="005B0A28" w:rsidP="00792B60">
      <w:pPr>
        <w:tabs>
          <w:tab w:val="left" w:pos="990"/>
          <w:tab w:val="left" w:pos="1620"/>
          <w:tab w:val="left" w:pos="2340"/>
          <w:tab w:val="left" w:pos="2970"/>
          <w:tab w:val="left" w:pos="3600"/>
          <w:tab w:val="left" w:pos="4140"/>
          <w:tab w:val="left" w:pos="4680"/>
          <w:tab w:val="left" w:pos="5220"/>
        </w:tabs>
        <w:ind w:left="108"/>
        <w:jc w:val="left"/>
        <w:rPr>
          <w:b/>
          <w:sz w:val="10"/>
          <w:szCs w:val="10"/>
        </w:rPr>
      </w:pPr>
      <w:r w:rsidRPr="00792B60">
        <w:rPr>
          <w:b/>
          <w:sz w:val="10"/>
          <w:szCs w:val="10"/>
        </w:rPr>
        <w:t>Total</w:t>
      </w:r>
      <w:r w:rsidRPr="00792B60">
        <w:rPr>
          <w:b/>
          <w:sz w:val="10"/>
          <w:szCs w:val="10"/>
        </w:rPr>
        <w:tab/>
        <w:t>2,273,688</w:t>
      </w:r>
      <w:r w:rsidRPr="00792B60">
        <w:rPr>
          <w:b/>
          <w:sz w:val="10"/>
          <w:szCs w:val="10"/>
        </w:rPr>
        <w:tab/>
        <w:t> </w:t>
      </w:r>
      <w:r w:rsidRPr="00792B60">
        <w:rPr>
          <w:b/>
          <w:sz w:val="10"/>
          <w:szCs w:val="10"/>
        </w:rPr>
        <w:tab/>
        <w:t> </w:t>
      </w:r>
      <w:r w:rsidRPr="00792B60">
        <w:rPr>
          <w:b/>
          <w:sz w:val="10"/>
          <w:szCs w:val="10"/>
        </w:rPr>
        <w:tab/>
        <w:t xml:space="preserve">$29,256 </w:t>
      </w:r>
      <w:r w:rsidRPr="00792B60">
        <w:rPr>
          <w:b/>
          <w:sz w:val="10"/>
          <w:szCs w:val="10"/>
        </w:rPr>
        <w:tab/>
        <w:t xml:space="preserve">$1,540 </w:t>
      </w:r>
      <w:r w:rsidRPr="00792B60">
        <w:rPr>
          <w:b/>
          <w:sz w:val="10"/>
          <w:szCs w:val="10"/>
        </w:rPr>
        <w:tab/>
        <w:t xml:space="preserve">$1,492 </w:t>
      </w:r>
      <w:r w:rsidRPr="00792B60">
        <w:rPr>
          <w:b/>
          <w:sz w:val="10"/>
          <w:szCs w:val="10"/>
        </w:rPr>
        <w:tab/>
        <w:t>($48)</w:t>
      </w:r>
      <w:r w:rsidRPr="00792B60">
        <w:rPr>
          <w:b/>
          <w:sz w:val="10"/>
          <w:szCs w:val="10"/>
        </w:rPr>
        <w:tab/>
        <w:t>($51,461,000)</w:t>
      </w:r>
      <w:r w:rsidRPr="00792B60">
        <w:rPr>
          <w:b/>
          <w:sz w:val="10"/>
          <w:szCs w:val="10"/>
        </w:rPr>
        <w:tab/>
      </w:r>
    </w:p>
    <w:p w:rsidR="005B0A28" w:rsidRPr="00792B60" w:rsidRDefault="005B0A28" w:rsidP="00792B60">
      <w:pPr>
        <w:ind w:left="108"/>
        <w:jc w:val="left"/>
        <w:rPr>
          <w:sz w:val="10"/>
          <w:szCs w:val="10"/>
        </w:rPr>
      </w:pPr>
      <w:r w:rsidRPr="00792B60">
        <w:rPr>
          <w:b/>
          <w:bCs/>
          <w:sz w:val="10"/>
          <w:szCs w:val="10"/>
        </w:rPr>
        <w:tab/>
      </w:r>
      <w:r w:rsidRPr="00792B60">
        <w:rPr>
          <w:sz w:val="10"/>
          <w:szCs w:val="10"/>
        </w:rPr>
        <w:tab/>
      </w:r>
      <w:r w:rsidRPr="00792B60">
        <w:rPr>
          <w:sz w:val="10"/>
          <w:szCs w:val="10"/>
        </w:rPr>
        <w:tab/>
      </w:r>
      <w:r w:rsidRPr="00792B60">
        <w:rPr>
          <w:sz w:val="10"/>
          <w:szCs w:val="10"/>
        </w:rPr>
        <w:tab/>
      </w:r>
      <w:r w:rsidRPr="00792B60">
        <w:rPr>
          <w:sz w:val="10"/>
          <w:szCs w:val="10"/>
        </w:rPr>
        <w:tab/>
      </w:r>
      <w:r w:rsidRPr="00792B60">
        <w:rPr>
          <w:sz w:val="10"/>
          <w:szCs w:val="10"/>
        </w:rPr>
        <w:tab/>
      </w:r>
      <w:r w:rsidRPr="00792B60">
        <w:rPr>
          <w:sz w:val="10"/>
          <w:szCs w:val="10"/>
        </w:rPr>
        <w:tab/>
      </w:r>
      <w:r w:rsidRPr="00792B60">
        <w:rPr>
          <w:sz w:val="10"/>
          <w:szCs w:val="10"/>
        </w:rPr>
        <w:tab/>
      </w:r>
      <w:r w:rsidRPr="00792B60">
        <w:rPr>
          <w:sz w:val="10"/>
          <w:szCs w:val="10"/>
        </w:rPr>
        <w:tab/>
      </w:r>
      <w:r w:rsidRPr="00792B60">
        <w:rPr>
          <w:sz w:val="10"/>
          <w:szCs w:val="10"/>
        </w:rPr>
        <w:tab/>
        <w:t>2017 Current Tax Brackets</w:t>
      </w:r>
      <w:r w:rsidRPr="00792B60">
        <w:rPr>
          <w:sz w:val="10"/>
          <w:szCs w:val="10"/>
        </w:rPr>
        <w:tab/>
        <w:t>0.00%</w:t>
      </w:r>
      <w:r w:rsidRPr="00792B60">
        <w:rPr>
          <w:sz w:val="10"/>
          <w:szCs w:val="10"/>
        </w:rPr>
        <w:tab/>
        <w:t xml:space="preserve"> $0 to 2,990 </w:t>
      </w:r>
      <w:r w:rsidRPr="00792B60">
        <w:rPr>
          <w:sz w:val="10"/>
          <w:szCs w:val="10"/>
        </w:rPr>
        <w:tab/>
        <w:t>Adjusted Brackets</w:t>
      </w:r>
      <w:r w:rsidRPr="00792B60">
        <w:rPr>
          <w:sz w:val="10"/>
          <w:szCs w:val="10"/>
        </w:rPr>
        <w:tab/>
        <w:t>0.00%</w:t>
      </w:r>
      <w:r w:rsidRPr="00792B60">
        <w:rPr>
          <w:sz w:val="10"/>
          <w:szCs w:val="10"/>
        </w:rPr>
        <w:tab/>
        <w:t xml:space="preserve"> $0 to 3,270 </w:t>
      </w:r>
      <w:r w:rsidRPr="00792B60">
        <w:rPr>
          <w:sz w:val="10"/>
          <w:szCs w:val="10"/>
        </w:rPr>
        <w:tab/>
      </w:r>
    </w:p>
    <w:p w:rsidR="005B0A28" w:rsidRPr="00792B60" w:rsidRDefault="005B0A28" w:rsidP="00792B60">
      <w:pPr>
        <w:tabs>
          <w:tab w:val="left" w:pos="810"/>
          <w:tab w:val="left" w:pos="1980"/>
          <w:tab w:val="left" w:pos="2340"/>
          <w:tab w:val="left" w:pos="3330"/>
          <w:tab w:val="left" w:pos="4230"/>
          <w:tab w:val="left" w:pos="4590"/>
        </w:tabs>
        <w:ind w:left="108"/>
        <w:jc w:val="left"/>
        <w:rPr>
          <w:sz w:val="10"/>
          <w:szCs w:val="10"/>
        </w:rPr>
      </w:pPr>
      <w:r w:rsidRPr="00792B60">
        <w:rPr>
          <w:sz w:val="10"/>
          <w:szCs w:val="10"/>
        </w:rPr>
        <w:tab/>
      </w:r>
      <w:r w:rsidRPr="00792B60">
        <w:rPr>
          <w:sz w:val="10"/>
          <w:szCs w:val="10"/>
        </w:rPr>
        <w:tab/>
        <w:t>3.00%</w:t>
      </w:r>
      <w:r w:rsidRPr="00792B60">
        <w:rPr>
          <w:sz w:val="10"/>
          <w:szCs w:val="10"/>
        </w:rPr>
        <w:tab/>
        <w:t xml:space="preserve"> $2,990 to 5,980 </w:t>
      </w:r>
      <w:r w:rsidRPr="00792B60">
        <w:rPr>
          <w:sz w:val="10"/>
          <w:szCs w:val="10"/>
        </w:rPr>
        <w:tab/>
      </w:r>
      <w:r w:rsidRPr="00792B60">
        <w:rPr>
          <w:sz w:val="10"/>
          <w:szCs w:val="10"/>
        </w:rPr>
        <w:tab/>
        <w:t>3.00%</w:t>
      </w:r>
      <w:r w:rsidRPr="00792B60">
        <w:rPr>
          <w:sz w:val="10"/>
          <w:szCs w:val="10"/>
        </w:rPr>
        <w:tab/>
        <w:t xml:space="preserve"> $3,270 to 6,540 </w:t>
      </w:r>
      <w:r w:rsidRPr="00792B60">
        <w:rPr>
          <w:sz w:val="10"/>
          <w:szCs w:val="10"/>
        </w:rPr>
        <w:tab/>
      </w:r>
    </w:p>
    <w:p w:rsidR="005B0A28" w:rsidRPr="00792B60" w:rsidRDefault="005B0A28" w:rsidP="00792B60">
      <w:pPr>
        <w:tabs>
          <w:tab w:val="left" w:pos="810"/>
          <w:tab w:val="left" w:pos="1980"/>
          <w:tab w:val="left" w:pos="2340"/>
          <w:tab w:val="left" w:pos="3330"/>
          <w:tab w:val="left" w:pos="4230"/>
          <w:tab w:val="left" w:pos="4590"/>
        </w:tabs>
        <w:ind w:left="108"/>
        <w:jc w:val="left"/>
        <w:rPr>
          <w:sz w:val="10"/>
          <w:szCs w:val="10"/>
        </w:rPr>
      </w:pPr>
      <w:r w:rsidRPr="00792B60">
        <w:rPr>
          <w:sz w:val="10"/>
          <w:szCs w:val="10"/>
        </w:rPr>
        <w:tab/>
      </w:r>
      <w:r w:rsidRPr="00792B60">
        <w:rPr>
          <w:sz w:val="10"/>
          <w:szCs w:val="10"/>
        </w:rPr>
        <w:tab/>
        <w:t>4.00%</w:t>
      </w:r>
      <w:r w:rsidRPr="00792B60">
        <w:rPr>
          <w:sz w:val="10"/>
          <w:szCs w:val="10"/>
        </w:rPr>
        <w:tab/>
        <w:t xml:space="preserve"> $5,980 to 8,970 </w:t>
      </w:r>
      <w:r w:rsidRPr="00792B60">
        <w:rPr>
          <w:sz w:val="10"/>
          <w:szCs w:val="10"/>
        </w:rPr>
        <w:tab/>
      </w:r>
      <w:r w:rsidRPr="00792B60">
        <w:rPr>
          <w:sz w:val="10"/>
          <w:szCs w:val="10"/>
        </w:rPr>
        <w:tab/>
        <w:t>4.00%</w:t>
      </w:r>
      <w:r w:rsidRPr="00792B60">
        <w:rPr>
          <w:sz w:val="10"/>
          <w:szCs w:val="10"/>
        </w:rPr>
        <w:tab/>
        <w:t xml:space="preserve"> $6,540 to 9,810 </w:t>
      </w:r>
      <w:r w:rsidRPr="00792B60">
        <w:rPr>
          <w:sz w:val="10"/>
          <w:szCs w:val="10"/>
        </w:rPr>
        <w:tab/>
      </w:r>
    </w:p>
    <w:p w:rsidR="005B0A28" w:rsidRPr="00792B60" w:rsidRDefault="005B0A28" w:rsidP="00792B60">
      <w:pPr>
        <w:tabs>
          <w:tab w:val="left" w:pos="810"/>
          <w:tab w:val="left" w:pos="1980"/>
          <w:tab w:val="left" w:pos="2340"/>
          <w:tab w:val="left" w:pos="3330"/>
          <w:tab w:val="left" w:pos="4230"/>
          <w:tab w:val="left" w:pos="4590"/>
        </w:tabs>
        <w:ind w:left="108"/>
        <w:jc w:val="left"/>
        <w:rPr>
          <w:sz w:val="10"/>
          <w:szCs w:val="10"/>
        </w:rPr>
      </w:pPr>
      <w:r w:rsidRPr="00792B60">
        <w:rPr>
          <w:sz w:val="10"/>
          <w:szCs w:val="10"/>
        </w:rPr>
        <w:tab/>
      </w:r>
      <w:r w:rsidRPr="00792B60">
        <w:rPr>
          <w:sz w:val="10"/>
          <w:szCs w:val="10"/>
        </w:rPr>
        <w:tab/>
        <w:t>5.00%</w:t>
      </w:r>
      <w:r w:rsidRPr="00792B60">
        <w:rPr>
          <w:sz w:val="10"/>
          <w:szCs w:val="10"/>
        </w:rPr>
        <w:tab/>
        <w:t xml:space="preserve"> $8,970 to 11,960 </w:t>
      </w:r>
      <w:r w:rsidRPr="00792B60">
        <w:rPr>
          <w:sz w:val="10"/>
          <w:szCs w:val="10"/>
        </w:rPr>
        <w:tab/>
      </w:r>
      <w:r w:rsidRPr="00792B60">
        <w:rPr>
          <w:sz w:val="10"/>
          <w:szCs w:val="10"/>
        </w:rPr>
        <w:tab/>
        <w:t>5.00%</w:t>
      </w:r>
      <w:r w:rsidRPr="00792B60">
        <w:rPr>
          <w:sz w:val="10"/>
          <w:szCs w:val="10"/>
        </w:rPr>
        <w:tab/>
        <w:t xml:space="preserve"> $9,810 to 13,080 </w:t>
      </w:r>
      <w:r w:rsidRPr="00792B60">
        <w:rPr>
          <w:sz w:val="10"/>
          <w:szCs w:val="10"/>
        </w:rPr>
        <w:tab/>
      </w:r>
    </w:p>
    <w:p w:rsidR="005B0A28" w:rsidRPr="00792B60" w:rsidRDefault="005B0A28" w:rsidP="00792B60">
      <w:pPr>
        <w:tabs>
          <w:tab w:val="left" w:pos="810"/>
          <w:tab w:val="left" w:pos="1980"/>
          <w:tab w:val="left" w:pos="2340"/>
          <w:tab w:val="left" w:pos="3330"/>
          <w:tab w:val="left" w:pos="4230"/>
          <w:tab w:val="left" w:pos="4590"/>
        </w:tabs>
        <w:ind w:left="108"/>
        <w:jc w:val="left"/>
        <w:rPr>
          <w:sz w:val="10"/>
          <w:szCs w:val="10"/>
        </w:rPr>
      </w:pPr>
      <w:r w:rsidRPr="00792B60">
        <w:rPr>
          <w:sz w:val="10"/>
          <w:szCs w:val="10"/>
        </w:rPr>
        <w:tab/>
      </w:r>
      <w:r w:rsidRPr="00792B60">
        <w:rPr>
          <w:sz w:val="10"/>
          <w:szCs w:val="10"/>
        </w:rPr>
        <w:tab/>
        <w:t>6.00%</w:t>
      </w:r>
      <w:r w:rsidRPr="00792B60">
        <w:rPr>
          <w:sz w:val="10"/>
          <w:szCs w:val="10"/>
        </w:rPr>
        <w:tab/>
        <w:t xml:space="preserve"> $11,960 to 14,950 </w:t>
      </w:r>
      <w:r w:rsidRPr="00792B60">
        <w:rPr>
          <w:sz w:val="10"/>
          <w:szCs w:val="10"/>
        </w:rPr>
        <w:tab/>
      </w:r>
      <w:r w:rsidRPr="00792B60">
        <w:rPr>
          <w:sz w:val="10"/>
          <w:szCs w:val="10"/>
        </w:rPr>
        <w:tab/>
        <w:t>6.00%</w:t>
      </w:r>
      <w:r w:rsidRPr="00792B60">
        <w:rPr>
          <w:sz w:val="10"/>
          <w:szCs w:val="10"/>
        </w:rPr>
        <w:tab/>
        <w:t xml:space="preserve"> $13,080 to 16,350 </w:t>
      </w:r>
      <w:r w:rsidRPr="00792B60">
        <w:rPr>
          <w:sz w:val="10"/>
          <w:szCs w:val="10"/>
        </w:rPr>
        <w:tab/>
      </w:r>
    </w:p>
    <w:p w:rsidR="005B0A28" w:rsidRPr="00792B60" w:rsidRDefault="005B0A28" w:rsidP="00792B60">
      <w:pPr>
        <w:tabs>
          <w:tab w:val="left" w:pos="810"/>
          <w:tab w:val="left" w:pos="1980"/>
          <w:tab w:val="left" w:pos="2340"/>
          <w:tab w:val="left" w:pos="3330"/>
          <w:tab w:val="left" w:pos="4230"/>
          <w:tab w:val="left" w:pos="4590"/>
        </w:tabs>
        <w:ind w:left="108"/>
        <w:jc w:val="left"/>
        <w:rPr>
          <w:sz w:val="10"/>
          <w:szCs w:val="10"/>
        </w:rPr>
      </w:pPr>
      <w:r w:rsidRPr="00792B60">
        <w:rPr>
          <w:sz w:val="10"/>
          <w:szCs w:val="10"/>
        </w:rPr>
        <w:tab/>
      </w:r>
      <w:r w:rsidRPr="00792B60">
        <w:rPr>
          <w:sz w:val="10"/>
          <w:szCs w:val="10"/>
        </w:rPr>
        <w:tab/>
        <w:t>7.00%</w:t>
      </w:r>
      <w:r w:rsidRPr="00792B60">
        <w:rPr>
          <w:sz w:val="10"/>
          <w:szCs w:val="10"/>
        </w:rPr>
        <w:tab/>
        <w:t xml:space="preserve"> Over $14,950</w:t>
      </w:r>
      <w:r w:rsidRPr="00792B60">
        <w:rPr>
          <w:sz w:val="10"/>
          <w:szCs w:val="10"/>
        </w:rPr>
        <w:tab/>
      </w:r>
      <w:r w:rsidRPr="00792B60">
        <w:rPr>
          <w:sz w:val="10"/>
          <w:szCs w:val="10"/>
        </w:rPr>
        <w:tab/>
        <w:t>7.00%</w:t>
      </w:r>
      <w:r w:rsidRPr="00792B60">
        <w:rPr>
          <w:sz w:val="10"/>
          <w:szCs w:val="10"/>
        </w:rPr>
        <w:tab/>
        <w:t xml:space="preserve"> Over $16,350</w:t>
      </w:r>
      <w:r w:rsidRPr="00792B60">
        <w:rPr>
          <w:sz w:val="10"/>
          <w:szCs w:val="10"/>
        </w:rPr>
        <w:tab/>
      </w: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B0A28" w:rsidRPr="00792B60"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0A28" w:rsidSect="00792B60">
          <w:footerReference w:type="default" r:id="rId49"/>
          <w:pgSz w:w="12240" w:h="15840" w:code="1"/>
          <w:pgMar w:top="1008" w:right="4680" w:bottom="3499" w:left="1627" w:header="720" w:footer="3499" w:gutter="0"/>
          <w:lnNumType w:countBy="1" w:distance="173"/>
          <w:pgNumType w:start="1"/>
          <w:cols w:space="720"/>
          <w:noEndnote/>
          <w:docGrid w:linePitch="360"/>
        </w:sectPr>
      </w:pP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A28" w:rsidRDefault="005B0A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A28" w:rsidRPr="00325348" w:rsidRDefault="005B0A28" w:rsidP="00933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B0A28" w:rsidRDefault="005B0A2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A28" w:rsidRDefault="005B0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12-6-510, CODE OF LAWS OF SOUTH CAROLINA, 1976, RELATING TO TAX RATES FOR INDIVIDUALS, ESTATES, AND TRUSTS, SO AS TO INCREASE THE SIZE OF THE TAX BRACKETS FOR EACH TAX RATE; AND TO AMEND SECTION 12-6-520, RELATING TO THE ANNUAL ADJUSTMENT OF INCOME TAX BRACKETS, SO AS PROVIDE THE BRACKETS SHALL NOT BE ADJUSTED IN TAX YEARS 2016 AND 2017.</w:t>
      </w:r>
    </w:p>
    <w:p w:rsidR="005B0A28" w:rsidRDefault="005B0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0A28" w:rsidRDefault="005B0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0A28" w:rsidRDefault="005B0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A28" w:rsidRDefault="005B0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510 of the 1976 Code is amended to read:</w:t>
      </w:r>
    </w:p>
    <w:p w:rsidR="005B0A28" w:rsidRDefault="005B0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A28" w:rsidRPr="00E1074C" w:rsidRDefault="005B0A28"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074C">
        <w:rPr>
          <w:color w:val="000000" w:themeColor="text1"/>
          <w:u w:color="000000" w:themeColor="text1"/>
        </w:rPr>
        <w:tab/>
        <w:t>“Section 12</w:t>
      </w:r>
      <w:r>
        <w:rPr>
          <w:color w:val="000000" w:themeColor="text1"/>
          <w:u w:color="000000" w:themeColor="text1"/>
        </w:rPr>
        <w:noBreakHyphen/>
      </w:r>
      <w:r w:rsidRPr="00E1074C">
        <w:rPr>
          <w:color w:val="000000" w:themeColor="text1"/>
          <w:u w:color="000000" w:themeColor="text1"/>
        </w:rPr>
        <w:t>6</w:t>
      </w:r>
      <w:r>
        <w:rPr>
          <w:color w:val="000000" w:themeColor="text1"/>
          <w:u w:color="000000" w:themeColor="text1"/>
        </w:rPr>
        <w:noBreakHyphen/>
        <w:t>510.</w:t>
      </w:r>
      <w:r>
        <w:rPr>
          <w:color w:val="000000" w:themeColor="text1"/>
          <w:u w:color="000000" w:themeColor="text1"/>
        </w:rPr>
        <w:tab/>
        <w:t>(A)</w:t>
      </w:r>
      <w:r>
        <w:rPr>
          <w:color w:val="000000" w:themeColor="text1"/>
          <w:u w:color="000000" w:themeColor="text1"/>
        </w:rPr>
        <w:tab/>
      </w:r>
      <w:r w:rsidRPr="00E1074C">
        <w:rPr>
          <w:color w:val="000000" w:themeColor="text1"/>
          <w:u w:color="000000" w:themeColor="text1"/>
        </w:rPr>
        <w:t>For taxable years beginning after 1994, a tax is imposed on the South Carolina taxable income of individuals, estates, and trusts and any other entity except those taxed or exempted from taxation under Sections 12</w:t>
      </w:r>
      <w:r>
        <w:rPr>
          <w:color w:val="000000" w:themeColor="text1"/>
          <w:u w:color="000000" w:themeColor="text1"/>
        </w:rPr>
        <w:noBreakHyphen/>
      </w:r>
      <w:r w:rsidRPr="00E1074C">
        <w:rPr>
          <w:color w:val="000000" w:themeColor="text1"/>
          <w:u w:color="000000" w:themeColor="text1"/>
        </w:rPr>
        <w:t>6</w:t>
      </w:r>
      <w:r>
        <w:rPr>
          <w:color w:val="000000" w:themeColor="text1"/>
          <w:u w:color="000000" w:themeColor="text1"/>
        </w:rPr>
        <w:noBreakHyphen/>
      </w:r>
      <w:r w:rsidRPr="00E1074C">
        <w:rPr>
          <w:color w:val="000000" w:themeColor="text1"/>
          <w:u w:color="000000" w:themeColor="text1"/>
        </w:rPr>
        <w:t>530 through 12</w:t>
      </w:r>
      <w:r>
        <w:rPr>
          <w:color w:val="000000" w:themeColor="text1"/>
          <w:u w:color="000000" w:themeColor="text1"/>
        </w:rPr>
        <w:noBreakHyphen/>
      </w:r>
      <w:r w:rsidRPr="00E1074C">
        <w:rPr>
          <w:color w:val="000000" w:themeColor="text1"/>
          <w:u w:color="000000" w:themeColor="text1"/>
        </w:rPr>
        <w:t>6</w:t>
      </w:r>
      <w:r>
        <w:rPr>
          <w:color w:val="000000" w:themeColor="text1"/>
          <w:u w:color="000000" w:themeColor="text1"/>
        </w:rPr>
        <w:noBreakHyphen/>
      </w:r>
      <w:r w:rsidRPr="00E1074C">
        <w:rPr>
          <w:color w:val="000000" w:themeColor="text1"/>
          <w:u w:color="000000" w:themeColor="text1"/>
        </w:rPr>
        <w:t>550 computed at the following rates with the income brackets indexed in accordance with Section 12</w:t>
      </w:r>
      <w:r>
        <w:rPr>
          <w:color w:val="000000" w:themeColor="text1"/>
          <w:u w:color="000000" w:themeColor="text1"/>
        </w:rPr>
        <w:noBreakHyphen/>
      </w:r>
      <w:r w:rsidRPr="00E1074C">
        <w:rPr>
          <w:color w:val="000000" w:themeColor="text1"/>
          <w:u w:color="000000" w:themeColor="text1"/>
        </w:rPr>
        <w:t>6</w:t>
      </w:r>
      <w:r>
        <w:rPr>
          <w:color w:val="000000" w:themeColor="text1"/>
          <w:u w:color="000000" w:themeColor="text1"/>
        </w:rPr>
        <w:noBreakHyphen/>
      </w:r>
      <w:r w:rsidRPr="00E1074C">
        <w:rPr>
          <w:color w:val="000000" w:themeColor="text1"/>
          <w:u w:color="000000" w:themeColor="text1"/>
        </w:rPr>
        <w:t>520:</w:t>
      </w:r>
    </w:p>
    <w:p w:rsidR="005B0A28" w:rsidRPr="00E1074C" w:rsidRDefault="005B0A28"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A28" w:rsidRPr="0096599A" w:rsidRDefault="005B0A28"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6599A">
        <w:rPr>
          <w:color w:val="000000" w:themeColor="text1"/>
          <w:sz w:val="16"/>
          <w:szCs w:val="16"/>
          <w:u w:color="000000" w:themeColor="text1"/>
        </w:rPr>
        <w:tab/>
        <w:t>Not over $2,220</w:t>
      </w:r>
      <w:r w:rsidRPr="0096599A">
        <w:rPr>
          <w:color w:val="000000" w:themeColor="text1"/>
          <w:sz w:val="16"/>
          <w:szCs w:val="16"/>
          <w:u w:color="000000" w:themeColor="text1"/>
        </w:rPr>
        <w:tab/>
      </w:r>
      <w:r w:rsidRPr="0096599A">
        <w:rPr>
          <w:color w:val="000000" w:themeColor="text1"/>
          <w:sz w:val="16"/>
          <w:szCs w:val="16"/>
          <w:u w:color="000000" w:themeColor="text1"/>
        </w:rPr>
        <w:tab/>
      </w:r>
      <w:r w:rsidRPr="0096599A">
        <w:rPr>
          <w:color w:val="000000" w:themeColor="text1"/>
          <w:sz w:val="16"/>
          <w:szCs w:val="16"/>
          <w:u w:color="000000" w:themeColor="text1"/>
        </w:rPr>
        <w:tab/>
      </w:r>
      <w:r w:rsidRPr="0096599A">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96599A">
        <w:rPr>
          <w:color w:val="000000" w:themeColor="text1"/>
          <w:sz w:val="16"/>
          <w:szCs w:val="16"/>
          <w:u w:color="000000" w:themeColor="text1"/>
        </w:rPr>
        <w:t>2.5 percent of taxable income</w:t>
      </w:r>
    </w:p>
    <w:p w:rsidR="005B0A28" w:rsidRPr="0096599A" w:rsidRDefault="005B0A28"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6599A">
        <w:rPr>
          <w:color w:val="000000" w:themeColor="text1"/>
          <w:sz w:val="16"/>
          <w:szCs w:val="16"/>
          <w:u w:color="000000" w:themeColor="text1"/>
        </w:rPr>
        <w:tab/>
        <w:t>Over $2,220 but not</w:t>
      </w:r>
      <w:r w:rsidRPr="0096599A">
        <w:rPr>
          <w:color w:val="000000" w:themeColor="text1"/>
          <w:sz w:val="16"/>
          <w:szCs w:val="16"/>
          <w:u w:color="000000" w:themeColor="text1"/>
        </w:rPr>
        <w:tab/>
        <w:t xml:space="preserve"> over $4,440</w:t>
      </w:r>
      <w:r w:rsidRPr="0096599A">
        <w:rPr>
          <w:color w:val="000000" w:themeColor="text1"/>
          <w:sz w:val="16"/>
          <w:szCs w:val="16"/>
          <w:u w:color="000000" w:themeColor="text1"/>
        </w:rPr>
        <w:tab/>
      </w:r>
      <w:r w:rsidRPr="0096599A">
        <w:rPr>
          <w:color w:val="000000" w:themeColor="text1"/>
          <w:sz w:val="16"/>
          <w:szCs w:val="16"/>
          <w:u w:color="000000" w:themeColor="text1"/>
        </w:rPr>
        <w:tab/>
      </w:r>
      <w:r w:rsidRPr="0096599A">
        <w:rPr>
          <w:color w:val="000000" w:themeColor="text1"/>
          <w:sz w:val="16"/>
          <w:szCs w:val="16"/>
          <w:u w:color="000000" w:themeColor="text1"/>
        </w:rPr>
        <w:tab/>
        <w:t>$56 plus 3 percent of the excess over $2,220</w:t>
      </w:r>
      <w:r w:rsidRPr="003855D3">
        <w:rPr>
          <w:strike/>
          <w:color w:val="000000" w:themeColor="text1"/>
          <w:sz w:val="16"/>
          <w:szCs w:val="16"/>
          <w:u w:color="000000" w:themeColor="text1"/>
        </w:rPr>
        <w:t>;</w:t>
      </w:r>
    </w:p>
    <w:p w:rsidR="005B0A28" w:rsidRPr="0096599A" w:rsidRDefault="005B0A28"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6599A">
        <w:rPr>
          <w:color w:val="000000" w:themeColor="text1"/>
          <w:sz w:val="16"/>
          <w:szCs w:val="16"/>
          <w:u w:color="000000" w:themeColor="text1"/>
        </w:rPr>
        <w:tab/>
        <w:t>Over $4,440 but not over $6,660</w:t>
      </w:r>
      <w:r w:rsidRPr="0096599A">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96599A">
        <w:rPr>
          <w:color w:val="000000" w:themeColor="text1"/>
          <w:sz w:val="16"/>
          <w:szCs w:val="16"/>
          <w:u w:color="000000" w:themeColor="text1"/>
        </w:rPr>
        <w:t>$123 plus 4 percent of the excess over $4,440</w:t>
      </w:r>
      <w:r w:rsidRPr="003855D3">
        <w:rPr>
          <w:strike/>
          <w:color w:val="000000" w:themeColor="text1"/>
          <w:sz w:val="16"/>
          <w:szCs w:val="16"/>
          <w:u w:color="000000" w:themeColor="text1"/>
        </w:rPr>
        <w:t>;</w:t>
      </w:r>
    </w:p>
    <w:p w:rsidR="005B0A28" w:rsidRPr="0096599A" w:rsidRDefault="005B0A28"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6599A">
        <w:rPr>
          <w:color w:val="000000" w:themeColor="text1"/>
          <w:sz w:val="16"/>
          <w:szCs w:val="16"/>
          <w:u w:color="000000" w:themeColor="text1"/>
        </w:rPr>
        <w:tab/>
        <w:t>Over $6,660 but not over $8,880</w:t>
      </w:r>
      <w:r w:rsidRPr="0096599A">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96599A">
        <w:rPr>
          <w:color w:val="000000" w:themeColor="text1"/>
          <w:sz w:val="16"/>
          <w:szCs w:val="16"/>
          <w:u w:color="000000" w:themeColor="text1"/>
        </w:rPr>
        <w:t>$212 plus 5 percent of the excess of $6,660</w:t>
      </w:r>
      <w:r w:rsidRPr="003855D3">
        <w:rPr>
          <w:strike/>
          <w:color w:val="000000" w:themeColor="text1"/>
          <w:sz w:val="16"/>
          <w:szCs w:val="16"/>
          <w:u w:color="000000" w:themeColor="text1"/>
        </w:rPr>
        <w:t>;</w:t>
      </w:r>
    </w:p>
    <w:p w:rsidR="005B0A28" w:rsidRPr="003855D3" w:rsidRDefault="005B0A28"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6599A">
        <w:rPr>
          <w:color w:val="000000" w:themeColor="text1"/>
          <w:sz w:val="16"/>
          <w:szCs w:val="16"/>
          <w:u w:color="000000" w:themeColor="text1"/>
        </w:rPr>
        <w:tab/>
        <w:t>Over $8,880 but not over $11,100</w:t>
      </w:r>
      <w:r w:rsidRPr="0096599A">
        <w:rPr>
          <w:color w:val="000000" w:themeColor="text1"/>
          <w:sz w:val="16"/>
          <w:szCs w:val="16"/>
          <w:u w:color="000000" w:themeColor="text1"/>
        </w:rPr>
        <w:tab/>
      </w:r>
      <w:r>
        <w:rPr>
          <w:color w:val="000000" w:themeColor="text1"/>
          <w:sz w:val="16"/>
          <w:szCs w:val="16"/>
          <w:u w:color="000000" w:themeColor="text1"/>
        </w:rPr>
        <w:tab/>
      </w:r>
      <w:r w:rsidRPr="0096599A">
        <w:rPr>
          <w:color w:val="000000" w:themeColor="text1"/>
          <w:sz w:val="16"/>
          <w:szCs w:val="16"/>
          <w:u w:color="000000" w:themeColor="text1"/>
        </w:rPr>
        <w:t>$323 plus 6 percent of the excess over $8,880</w:t>
      </w:r>
      <w:r w:rsidRPr="003855D3">
        <w:rPr>
          <w:strike/>
          <w:color w:val="000000" w:themeColor="text1"/>
          <w:sz w:val="16"/>
          <w:szCs w:val="16"/>
          <w:u w:color="000000" w:themeColor="text1"/>
        </w:rPr>
        <w:t>;</w:t>
      </w:r>
    </w:p>
    <w:p w:rsidR="005B0A28" w:rsidRPr="00E1074C" w:rsidRDefault="005B0A28"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99A">
        <w:rPr>
          <w:color w:val="000000" w:themeColor="text1"/>
          <w:sz w:val="16"/>
          <w:szCs w:val="16"/>
          <w:u w:color="000000" w:themeColor="text1"/>
        </w:rPr>
        <w:tab/>
        <w:t>Over $11,100</w:t>
      </w:r>
      <w:r w:rsidRPr="0096599A">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96599A">
        <w:rPr>
          <w:color w:val="000000" w:themeColor="text1"/>
          <w:sz w:val="16"/>
          <w:szCs w:val="16"/>
          <w:u w:color="000000" w:themeColor="text1"/>
        </w:rPr>
        <w:t>$456 plus 7 percent of the excess over $11,100</w:t>
      </w:r>
      <w:r w:rsidRPr="003855D3">
        <w:rPr>
          <w:strike/>
          <w:color w:val="000000" w:themeColor="text1"/>
          <w:sz w:val="16"/>
          <w:szCs w:val="16"/>
          <w:u w:color="000000" w:themeColor="text1"/>
        </w:rPr>
        <w:t>.</w:t>
      </w:r>
    </w:p>
    <w:p w:rsidR="005B0A28" w:rsidRPr="00E1074C" w:rsidRDefault="005B0A28"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A28" w:rsidRDefault="005B0A28"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(B)</w:t>
      </w:r>
      <w:r>
        <w:rPr>
          <w:color w:val="000000" w:themeColor="text1"/>
          <w:u w:color="000000" w:themeColor="text1"/>
        </w:rPr>
        <w:tab/>
      </w:r>
      <w:r w:rsidRPr="00A91308">
        <w:rPr>
          <w:color w:val="000000" w:themeColor="text1"/>
          <w:u w:val="single" w:color="000000" w:themeColor="text1"/>
        </w:rPr>
        <w:t>For ta</w:t>
      </w:r>
      <w:r>
        <w:rPr>
          <w:color w:val="000000" w:themeColor="text1"/>
          <w:u w:val="single" w:color="000000" w:themeColor="text1"/>
        </w:rPr>
        <w:t>xable year 2016</w:t>
      </w:r>
      <w:r w:rsidRPr="00A91308">
        <w:rPr>
          <w:color w:val="000000" w:themeColor="text1"/>
          <w:u w:val="single" w:color="000000" w:themeColor="text1"/>
        </w:rPr>
        <w:t>, a tax is imposed on the South Carolina taxable income of individuals, estates, and trusts and any other entity except those taxed or exempted from taxation under Sections 12</w:t>
      </w:r>
      <w:r>
        <w:rPr>
          <w:color w:val="000000" w:themeColor="text1"/>
          <w:u w:val="single" w:color="000000" w:themeColor="text1"/>
        </w:rPr>
        <w:noBreakHyphen/>
      </w:r>
      <w:r w:rsidRPr="00A91308">
        <w:rPr>
          <w:color w:val="000000" w:themeColor="text1"/>
          <w:u w:val="single" w:color="000000" w:themeColor="text1"/>
        </w:rPr>
        <w:t>6</w:t>
      </w:r>
      <w:r>
        <w:rPr>
          <w:color w:val="000000" w:themeColor="text1"/>
          <w:u w:val="single" w:color="000000" w:themeColor="text1"/>
        </w:rPr>
        <w:noBreakHyphen/>
      </w:r>
      <w:r w:rsidRPr="00A91308">
        <w:rPr>
          <w:color w:val="000000" w:themeColor="text1"/>
          <w:u w:val="single" w:color="000000" w:themeColor="text1"/>
        </w:rPr>
        <w:t>530 through 12</w:t>
      </w:r>
      <w:r>
        <w:rPr>
          <w:color w:val="000000" w:themeColor="text1"/>
          <w:u w:val="single" w:color="000000" w:themeColor="text1"/>
        </w:rPr>
        <w:noBreakHyphen/>
      </w:r>
      <w:r w:rsidRPr="00A91308">
        <w:rPr>
          <w:color w:val="000000" w:themeColor="text1"/>
          <w:u w:val="single" w:color="000000" w:themeColor="text1"/>
        </w:rPr>
        <w:t>6</w:t>
      </w:r>
      <w:r>
        <w:rPr>
          <w:color w:val="000000" w:themeColor="text1"/>
          <w:u w:val="single" w:color="000000" w:themeColor="text1"/>
        </w:rPr>
        <w:noBreakHyphen/>
      </w:r>
      <w:r w:rsidRPr="00A91308">
        <w:rPr>
          <w:color w:val="000000" w:themeColor="text1"/>
          <w:u w:val="single" w:color="000000" w:themeColor="text1"/>
        </w:rPr>
        <w:t>550 computed at the following rates with the income brackets indexed in accordance with Section 12</w:t>
      </w:r>
      <w:r>
        <w:rPr>
          <w:color w:val="000000" w:themeColor="text1"/>
          <w:u w:val="single" w:color="000000" w:themeColor="text1"/>
        </w:rPr>
        <w:noBreakHyphen/>
      </w:r>
      <w:r w:rsidRPr="00A91308">
        <w:rPr>
          <w:color w:val="000000" w:themeColor="text1"/>
          <w:u w:val="single" w:color="000000" w:themeColor="text1"/>
        </w:rPr>
        <w:t>6</w:t>
      </w:r>
      <w:r>
        <w:rPr>
          <w:color w:val="000000" w:themeColor="text1"/>
          <w:u w:val="single" w:color="000000" w:themeColor="text1"/>
        </w:rPr>
        <w:noBreakHyphen/>
      </w:r>
      <w:r w:rsidRPr="00A91308">
        <w:rPr>
          <w:color w:val="000000" w:themeColor="text1"/>
          <w:u w:val="single" w:color="000000" w:themeColor="text1"/>
        </w:rPr>
        <w:t>520:</w:t>
      </w:r>
    </w:p>
    <w:p w:rsidR="005B0A28" w:rsidRDefault="005B0A28"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B0A28" w:rsidRPr="00B5479A" w:rsidRDefault="005B0A28"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sz w:val="16"/>
          <w:szCs w:val="16"/>
          <w:u w:val="single" w:color="000000" w:themeColor="text1"/>
        </w:rPr>
      </w:pP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b/>
          <w:color w:val="000000" w:themeColor="text1"/>
          <w:sz w:val="16"/>
          <w:szCs w:val="16"/>
          <w:u w:val="single" w:color="000000" w:themeColor="text1"/>
        </w:rPr>
        <w:t>BUT NOT</w:t>
      </w:r>
    </w:p>
    <w:p w:rsidR="005B0A28" w:rsidRPr="00B5479A" w:rsidRDefault="005B0A28"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sz w:val="16"/>
          <w:szCs w:val="16"/>
          <w:u w:val="single" w:color="000000" w:themeColor="text1"/>
        </w:rPr>
      </w:pPr>
      <w:r w:rsidRPr="00B5479A">
        <w:rPr>
          <w:b/>
          <w:color w:val="000000" w:themeColor="text1"/>
          <w:sz w:val="16"/>
          <w:szCs w:val="16"/>
          <w:u w:color="000000" w:themeColor="text1"/>
        </w:rPr>
        <w:tab/>
      </w:r>
      <w:r w:rsidRPr="00B5479A">
        <w:rPr>
          <w:b/>
          <w:color w:val="000000" w:themeColor="text1"/>
          <w:sz w:val="16"/>
          <w:szCs w:val="16"/>
          <w:u w:val="single" w:color="000000" w:themeColor="text1"/>
        </w:rPr>
        <w:t>OVER</w:t>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val="single" w:color="000000" w:themeColor="text1"/>
        </w:rPr>
        <w:t>OVER</w:t>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val="single" w:color="000000" w:themeColor="text1"/>
        </w:rPr>
        <w:noBreakHyphen/>
      </w:r>
      <w:r w:rsidRPr="00B5479A">
        <w:rPr>
          <w:b/>
          <w:color w:val="000000" w:themeColor="text1"/>
          <w:sz w:val="16"/>
          <w:szCs w:val="16"/>
          <w:u w:val="single" w:color="000000" w:themeColor="text1"/>
        </w:rPr>
        <w:noBreakHyphen/>
        <w:t>0</w:t>
      </w:r>
      <w:r w:rsidRPr="00B5479A">
        <w:rPr>
          <w:b/>
          <w:color w:val="000000" w:themeColor="text1"/>
          <w:sz w:val="16"/>
          <w:szCs w:val="16"/>
          <w:u w:val="single" w:color="000000" w:themeColor="text1"/>
        </w:rPr>
        <w:noBreakHyphen/>
      </w:r>
      <w:r w:rsidRPr="00B5479A">
        <w:rPr>
          <w:b/>
          <w:color w:val="000000" w:themeColor="text1"/>
          <w:sz w:val="16"/>
          <w:szCs w:val="16"/>
          <w:u w:val="single" w:color="000000" w:themeColor="text1"/>
        </w:rPr>
        <w:noBreakHyphen/>
      </w:r>
    </w:p>
    <w:p w:rsidR="005B0A28" w:rsidRPr="00B5479A" w:rsidRDefault="005B0A28"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B5479A">
        <w:rPr>
          <w:color w:val="000000" w:themeColor="text1"/>
          <w:sz w:val="16"/>
          <w:szCs w:val="16"/>
          <w:u w:val="single" w:color="000000" w:themeColor="text1"/>
        </w:rPr>
        <w:t>$</w:t>
      </w:r>
      <w:r>
        <w:rPr>
          <w:color w:val="000000" w:themeColor="text1"/>
          <w:sz w:val="16"/>
          <w:szCs w:val="16"/>
          <w:u w:color="000000" w:themeColor="text1"/>
        </w:rPr>
        <w:tab/>
      </w:r>
      <w:r>
        <w:rPr>
          <w:color w:val="000000" w:themeColor="text1"/>
          <w:sz w:val="16"/>
          <w:szCs w:val="16"/>
          <w:u w:color="000000" w:themeColor="text1"/>
        </w:rPr>
        <w:tab/>
        <w:t xml:space="preserve">    </w:t>
      </w:r>
      <w:r w:rsidRPr="00B5479A">
        <w:rPr>
          <w:color w:val="000000" w:themeColor="text1"/>
          <w:sz w:val="16"/>
          <w:szCs w:val="16"/>
          <w:u w:val="single" w:color="000000" w:themeColor="text1"/>
        </w:rPr>
        <w:t>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val="single" w:color="000000" w:themeColor="text1"/>
        </w:rPr>
        <w:t>$</w:t>
      </w:r>
      <w:r w:rsidRPr="00B5479A">
        <w:rPr>
          <w:color w:val="000000" w:themeColor="text1"/>
          <w:sz w:val="16"/>
          <w:szCs w:val="16"/>
          <w:u w:color="000000" w:themeColor="text1"/>
        </w:rPr>
        <w:tab/>
      </w:r>
      <w:r w:rsidRPr="00B5479A">
        <w:rPr>
          <w:color w:val="000000" w:themeColor="text1"/>
          <w:sz w:val="16"/>
          <w:szCs w:val="16"/>
          <w:u w:val="single" w:color="000000" w:themeColor="text1"/>
        </w:rPr>
        <w:t xml:space="preserve">  3,080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val="single" w:color="000000" w:themeColor="text1"/>
        </w:rPr>
        <w:t>0% Times the amount</w:t>
      </w:r>
    </w:p>
    <w:p w:rsidR="005B0A28" w:rsidRPr="00B5479A" w:rsidRDefault="005B0A28"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B77A1B">
        <w:rPr>
          <w:color w:val="000000" w:themeColor="text1"/>
          <w:sz w:val="16"/>
          <w:szCs w:val="16"/>
        </w:rPr>
        <w:t xml:space="preserve"> </w:t>
      </w:r>
      <w:r w:rsidRPr="00B5479A">
        <w:rPr>
          <w:color w:val="000000" w:themeColor="text1"/>
          <w:sz w:val="16"/>
          <w:szCs w:val="16"/>
          <w:u w:color="000000" w:themeColor="text1"/>
        </w:rPr>
        <w:tab/>
      </w:r>
      <w:r w:rsidRPr="00B5479A">
        <w:rPr>
          <w:color w:val="000000" w:themeColor="text1"/>
          <w:sz w:val="16"/>
          <w:szCs w:val="16"/>
          <w:u w:val="single" w:color="000000" w:themeColor="text1"/>
        </w:rPr>
        <w:t xml:space="preserve">  3,080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val="single" w:color="000000" w:themeColor="text1"/>
        </w:rPr>
        <w:t xml:space="preserve">  6,160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Pr>
          <w:color w:val="000000" w:themeColor="text1"/>
          <w:sz w:val="16"/>
          <w:szCs w:val="16"/>
          <w:u w:val="single" w:color="000000" w:themeColor="text1"/>
        </w:rPr>
        <w:t>3% Times the amount less $</w:t>
      </w:r>
      <w:r w:rsidRPr="00B5479A">
        <w:rPr>
          <w:color w:val="000000" w:themeColor="text1"/>
          <w:sz w:val="16"/>
          <w:szCs w:val="16"/>
          <w:u w:val="single" w:color="000000" w:themeColor="text1"/>
        </w:rPr>
        <w:t xml:space="preserve">  92</w:t>
      </w:r>
    </w:p>
    <w:p w:rsidR="005B0A28" w:rsidRPr="00B5479A" w:rsidRDefault="005B0A28" w:rsidP="006B47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B5479A">
        <w:rPr>
          <w:color w:val="000000" w:themeColor="text1"/>
          <w:sz w:val="16"/>
          <w:szCs w:val="16"/>
          <w:u w:color="000000" w:themeColor="text1"/>
        </w:rPr>
        <w:tab/>
      </w:r>
      <w:r w:rsidRPr="00B5479A">
        <w:rPr>
          <w:color w:val="000000" w:themeColor="text1"/>
          <w:sz w:val="16"/>
          <w:szCs w:val="16"/>
          <w:u w:val="single" w:color="000000" w:themeColor="text1"/>
        </w:rPr>
        <w:t xml:space="preserve">  6,160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val="single" w:color="000000" w:themeColor="text1"/>
        </w:rPr>
        <w:t xml:space="preserve">  9,240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val="single" w:color="000000" w:themeColor="text1"/>
        </w:rPr>
        <w:t>4%</w:t>
      </w:r>
      <w:r>
        <w:rPr>
          <w:color w:val="000000" w:themeColor="text1"/>
          <w:sz w:val="16"/>
          <w:szCs w:val="16"/>
          <w:u w:val="single" w:color="000000" w:themeColor="text1"/>
        </w:rPr>
        <w:t xml:space="preserve"> Times the amount less $</w:t>
      </w:r>
      <w:r w:rsidRPr="00B5479A">
        <w:rPr>
          <w:color w:val="000000" w:themeColor="text1"/>
          <w:sz w:val="16"/>
          <w:szCs w:val="16"/>
          <w:u w:val="single" w:color="000000" w:themeColor="text1"/>
        </w:rPr>
        <w:t>154</w:t>
      </w:r>
    </w:p>
    <w:p w:rsidR="005B0A28" w:rsidRPr="00B5479A" w:rsidRDefault="005B0A28" w:rsidP="006B47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B5479A">
        <w:rPr>
          <w:color w:val="000000" w:themeColor="text1"/>
          <w:sz w:val="16"/>
          <w:szCs w:val="16"/>
          <w:u w:color="000000" w:themeColor="text1"/>
        </w:rPr>
        <w:tab/>
      </w:r>
      <w:r w:rsidRPr="00B5479A">
        <w:rPr>
          <w:color w:val="000000" w:themeColor="text1"/>
          <w:sz w:val="16"/>
          <w:szCs w:val="16"/>
          <w:u w:val="single" w:color="000000" w:themeColor="text1"/>
        </w:rPr>
        <w:t xml:space="preserve">  9,240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val="single" w:color="000000" w:themeColor="text1"/>
        </w:rPr>
        <w:t>12,320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val="single" w:color="000000" w:themeColor="text1"/>
        </w:rPr>
        <w:t>5% Times the amount less</w:t>
      </w:r>
      <w:r>
        <w:rPr>
          <w:color w:val="000000" w:themeColor="text1"/>
          <w:sz w:val="16"/>
          <w:szCs w:val="16"/>
          <w:u w:val="single" w:color="000000" w:themeColor="text1"/>
        </w:rPr>
        <w:t xml:space="preserve"> $</w:t>
      </w:r>
      <w:r w:rsidRPr="00B5479A">
        <w:rPr>
          <w:color w:val="000000" w:themeColor="text1"/>
          <w:sz w:val="16"/>
          <w:szCs w:val="16"/>
          <w:u w:val="single" w:color="000000" w:themeColor="text1"/>
        </w:rPr>
        <w:t>246</w:t>
      </w:r>
    </w:p>
    <w:p w:rsidR="005B0A28" w:rsidRPr="00B5479A" w:rsidRDefault="005B0A28" w:rsidP="006B47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B5479A">
        <w:rPr>
          <w:color w:val="000000" w:themeColor="text1"/>
          <w:sz w:val="16"/>
          <w:szCs w:val="16"/>
          <w:u w:color="000000" w:themeColor="text1"/>
        </w:rPr>
        <w:tab/>
      </w:r>
      <w:r w:rsidRPr="00B5479A">
        <w:rPr>
          <w:color w:val="000000" w:themeColor="text1"/>
          <w:sz w:val="16"/>
          <w:szCs w:val="16"/>
          <w:u w:val="single" w:color="000000" w:themeColor="text1"/>
        </w:rPr>
        <w:t>12,320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val="single" w:color="000000" w:themeColor="text1"/>
        </w:rPr>
        <w:t>15,400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val="single" w:color="000000" w:themeColor="text1"/>
        </w:rPr>
        <w:t xml:space="preserve">6% Times the amount less </w:t>
      </w:r>
      <w:r>
        <w:rPr>
          <w:color w:val="000000" w:themeColor="text1"/>
          <w:sz w:val="16"/>
          <w:szCs w:val="16"/>
          <w:u w:val="single" w:color="000000" w:themeColor="text1"/>
        </w:rPr>
        <w:t>$</w:t>
      </w:r>
      <w:r w:rsidRPr="00B5479A">
        <w:rPr>
          <w:color w:val="000000" w:themeColor="text1"/>
          <w:sz w:val="16"/>
          <w:szCs w:val="16"/>
          <w:u w:val="single" w:color="000000" w:themeColor="text1"/>
        </w:rPr>
        <w:t>370</w:t>
      </w:r>
    </w:p>
    <w:p w:rsidR="005B0A28" w:rsidRPr="00B5479A" w:rsidRDefault="005B0A28" w:rsidP="006B47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B5479A">
        <w:rPr>
          <w:color w:val="000000" w:themeColor="text1"/>
          <w:sz w:val="16"/>
          <w:szCs w:val="16"/>
          <w:u w:color="000000" w:themeColor="text1"/>
        </w:rPr>
        <w:tab/>
      </w:r>
      <w:r w:rsidRPr="00B5479A">
        <w:rPr>
          <w:color w:val="000000" w:themeColor="text1"/>
          <w:sz w:val="16"/>
          <w:szCs w:val="16"/>
          <w:u w:val="single" w:color="000000" w:themeColor="text1"/>
        </w:rPr>
        <w:t>15,400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val="single" w:color="000000" w:themeColor="text1"/>
        </w:rPr>
        <w:t xml:space="preserve">7% Times the amount less </w:t>
      </w:r>
      <w:r>
        <w:rPr>
          <w:color w:val="000000" w:themeColor="text1"/>
          <w:sz w:val="16"/>
          <w:szCs w:val="16"/>
          <w:u w:val="single" w:color="000000" w:themeColor="text1"/>
        </w:rPr>
        <w:t>$</w:t>
      </w:r>
      <w:r w:rsidRPr="00B5479A">
        <w:rPr>
          <w:color w:val="000000" w:themeColor="text1"/>
          <w:sz w:val="16"/>
          <w:szCs w:val="16"/>
          <w:u w:val="single" w:color="000000" w:themeColor="text1"/>
        </w:rPr>
        <w:t>524</w:t>
      </w:r>
    </w:p>
    <w:p w:rsidR="005B0A28" w:rsidRPr="00A91308" w:rsidRDefault="005B0A28" w:rsidP="006B47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5B0A28" w:rsidRDefault="005B0A28" w:rsidP="006B2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sidRPr="00B5479A">
        <w:rPr>
          <w:color w:val="000000" w:themeColor="text1"/>
          <w:u w:color="000000" w:themeColor="text1"/>
        </w:rPr>
        <w:tab/>
      </w:r>
      <w:r>
        <w:rPr>
          <w:color w:val="000000" w:themeColor="text1"/>
          <w:u w:val="single" w:color="000000" w:themeColor="text1"/>
        </w:rPr>
        <w:t xml:space="preserve">For taxable years beginning after 2016, </w:t>
      </w:r>
      <w:r w:rsidRPr="00A91308">
        <w:rPr>
          <w:color w:val="000000" w:themeColor="text1"/>
          <w:u w:val="single" w:color="000000" w:themeColor="text1"/>
        </w:rPr>
        <w:t>a tax is imposed on the South Carolina taxable income of individuals, estates, and trusts and any other entity except those taxed or exempted from taxation under Sections 12</w:t>
      </w:r>
      <w:r>
        <w:rPr>
          <w:color w:val="000000" w:themeColor="text1"/>
          <w:u w:val="single" w:color="000000" w:themeColor="text1"/>
        </w:rPr>
        <w:noBreakHyphen/>
      </w:r>
      <w:r w:rsidRPr="00A91308">
        <w:rPr>
          <w:color w:val="000000" w:themeColor="text1"/>
          <w:u w:val="single" w:color="000000" w:themeColor="text1"/>
        </w:rPr>
        <w:t>6</w:t>
      </w:r>
      <w:r>
        <w:rPr>
          <w:color w:val="000000" w:themeColor="text1"/>
          <w:u w:val="single" w:color="000000" w:themeColor="text1"/>
        </w:rPr>
        <w:noBreakHyphen/>
      </w:r>
      <w:r w:rsidRPr="00A91308">
        <w:rPr>
          <w:color w:val="000000" w:themeColor="text1"/>
          <w:u w:val="single" w:color="000000" w:themeColor="text1"/>
        </w:rPr>
        <w:t>530 through 12</w:t>
      </w:r>
      <w:r>
        <w:rPr>
          <w:color w:val="000000" w:themeColor="text1"/>
          <w:u w:val="single" w:color="000000" w:themeColor="text1"/>
        </w:rPr>
        <w:noBreakHyphen/>
      </w:r>
      <w:r w:rsidRPr="00A91308">
        <w:rPr>
          <w:color w:val="000000" w:themeColor="text1"/>
          <w:u w:val="single" w:color="000000" w:themeColor="text1"/>
        </w:rPr>
        <w:t>6</w:t>
      </w:r>
      <w:r>
        <w:rPr>
          <w:color w:val="000000" w:themeColor="text1"/>
          <w:u w:val="single" w:color="000000" w:themeColor="text1"/>
        </w:rPr>
        <w:noBreakHyphen/>
      </w:r>
      <w:r w:rsidRPr="00A91308">
        <w:rPr>
          <w:color w:val="000000" w:themeColor="text1"/>
          <w:u w:val="single" w:color="000000" w:themeColor="text1"/>
        </w:rPr>
        <w:t>550 computed at the following rates with the income brackets indexed in accordance with Section 12</w:t>
      </w:r>
      <w:r>
        <w:rPr>
          <w:color w:val="000000" w:themeColor="text1"/>
          <w:u w:val="single" w:color="000000" w:themeColor="text1"/>
        </w:rPr>
        <w:noBreakHyphen/>
      </w:r>
      <w:r w:rsidRPr="00A91308">
        <w:rPr>
          <w:color w:val="000000" w:themeColor="text1"/>
          <w:u w:val="single" w:color="000000" w:themeColor="text1"/>
        </w:rPr>
        <w:t>6</w:t>
      </w:r>
      <w:r>
        <w:rPr>
          <w:color w:val="000000" w:themeColor="text1"/>
          <w:u w:val="single" w:color="000000" w:themeColor="text1"/>
        </w:rPr>
        <w:noBreakHyphen/>
      </w:r>
      <w:r w:rsidRPr="00A91308">
        <w:rPr>
          <w:color w:val="000000" w:themeColor="text1"/>
          <w:u w:val="single" w:color="000000" w:themeColor="text1"/>
        </w:rPr>
        <w:t>520:</w:t>
      </w:r>
    </w:p>
    <w:p w:rsidR="005B0A28" w:rsidRDefault="005B0A28"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B0A28" w:rsidRPr="00B5479A" w:rsidRDefault="005B0A28" w:rsidP="006B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sz w:val="16"/>
          <w:szCs w:val="16"/>
          <w:u w:val="single" w:color="000000" w:themeColor="text1"/>
        </w:rPr>
      </w:pP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b/>
          <w:color w:val="000000" w:themeColor="text1"/>
          <w:sz w:val="16"/>
          <w:szCs w:val="16"/>
          <w:u w:val="single" w:color="000000" w:themeColor="text1"/>
        </w:rPr>
        <w:t>BUT NOT</w:t>
      </w:r>
    </w:p>
    <w:p w:rsidR="005B0A28" w:rsidRPr="00B5479A" w:rsidRDefault="005B0A28" w:rsidP="006B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sz w:val="16"/>
          <w:szCs w:val="16"/>
          <w:u w:val="single" w:color="000000" w:themeColor="text1"/>
        </w:rPr>
      </w:pPr>
      <w:r w:rsidRPr="00B5479A">
        <w:rPr>
          <w:b/>
          <w:color w:val="000000" w:themeColor="text1"/>
          <w:sz w:val="16"/>
          <w:szCs w:val="16"/>
          <w:u w:color="000000" w:themeColor="text1"/>
        </w:rPr>
        <w:tab/>
      </w:r>
      <w:r w:rsidRPr="00B5479A">
        <w:rPr>
          <w:b/>
          <w:color w:val="000000" w:themeColor="text1"/>
          <w:sz w:val="16"/>
          <w:szCs w:val="16"/>
          <w:u w:val="single" w:color="000000" w:themeColor="text1"/>
        </w:rPr>
        <w:t>OVER</w:t>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val="single" w:color="000000" w:themeColor="text1"/>
        </w:rPr>
        <w:t>OVER</w:t>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val="single" w:color="000000" w:themeColor="text1"/>
        </w:rPr>
        <w:noBreakHyphen/>
      </w:r>
      <w:r w:rsidRPr="00B5479A">
        <w:rPr>
          <w:b/>
          <w:color w:val="000000" w:themeColor="text1"/>
          <w:sz w:val="16"/>
          <w:szCs w:val="16"/>
          <w:u w:val="single" w:color="000000" w:themeColor="text1"/>
        </w:rPr>
        <w:noBreakHyphen/>
        <w:t>0</w:t>
      </w:r>
      <w:r w:rsidRPr="00B5479A">
        <w:rPr>
          <w:b/>
          <w:color w:val="000000" w:themeColor="text1"/>
          <w:sz w:val="16"/>
          <w:szCs w:val="16"/>
          <w:u w:val="single" w:color="000000" w:themeColor="text1"/>
        </w:rPr>
        <w:noBreakHyphen/>
      </w:r>
      <w:r w:rsidRPr="00B5479A">
        <w:rPr>
          <w:b/>
          <w:color w:val="000000" w:themeColor="text1"/>
          <w:sz w:val="16"/>
          <w:szCs w:val="16"/>
          <w:u w:val="single" w:color="000000" w:themeColor="text1"/>
        </w:rPr>
        <w:noBreakHyphen/>
      </w:r>
    </w:p>
    <w:p w:rsidR="005B0A28" w:rsidRPr="00B5479A" w:rsidRDefault="005B0A28" w:rsidP="006B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B5479A">
        <w:rPr>
          <w:color w:val="000000" w:themeColor="text1"/>
          <w:sz w:val="16"/>
          <w:szCs w:val="16"/>
          <w:u w:val="single" w:color="000000" w:themeColor="text1"/>
        </w:rPr>
        <w:t>$</w:t>
      </w:r>
      <w:r w:rsidRPr="00B5479A">
        <w:rPr>
          <w:color w:val="000000" w:themeColor="text1"/>
          <w:sz w:val="16"/>
          <w:szCs w:val="16"/>
          <w:u w:color="000000" w:themeColor="text1"/>
        </w:rPr>
        <w:tab/>
      </w:r>
      <w:r w:rsidRPr="00B5479A">
        <w:rPr>
          <w:color w:val="000000" w:themeColor="text1"/>
          <w:sz w:val="16"/>
          <w:szCs w:val="16"/>
          <w:u w:color="000000" w:themeColor="text1"/>
        </w:rPr>
        <w:tab/>
      </w:r>
      <w:r>
        <w:rPr>
          <w:color w:val="000000" w:themeColor="text1"/>
          <w:sz w:val="16"/>
          <w:szCs w:val="16"/>
          <w:u w:color="000000" w:themeColor="text1"/>
        </w:rPr>
        <w:t xml:space="preserve">    </w:t>
      </w:r>
      <w:r w:rsidRPr="00B5479A">
        <w:rPr>
          <w:color w:val="000000" w:themeColor="text1"/>
          <w:sz w:val="16"/>
          <w:szCs w:val="16"/>
          <w:u w:val="single" w:color="000000" w:themeColor="text1"/>
        </w:rPr>
        <w:t>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val="single" w:color="000000" w:themeColor="text1"/>
        </w:rPr>
        <w:t>$</w:t>
      </w:r>
      <w:r w:rsidRPr="00B5479A">
        <w:rPr>
          <w:color w:val="000000" w:themeColor="text1"/>
          <w:sz w:val="16"/>
          <w:szCs w:val="16"/>
          <w:u w:color="000000" w:themeColor="text1"/>
        </w:rPr>
        <w:tab/>
      </w:r>
      <w:r w:rsidRPr="007C65DE">
        <w:rPr>
          <w:color w:val="000000" w:themeColor="text1"/>
          <w:sz w:val="16"/>
          <w:szCs w:val="16"/>
          <w:u w:color="000000" w:themeColor="text1"/>
        </w:rPr>
        <w:t xml:space="preserve">  </w:t>
      </w:r>
      <w:r w:rsidRPr="00B5479A">
        <w:rPr>
          <w:color w:val="000000" w:themeColor="text1"/>
          <w:sz w:val="16"/>
          <w:szCs w:val="16"/>
          <w:u w:val="single" w:color="000000" w:themeColor="text1"/>
        </w:rPr>
        <w:t>3,270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val="single" w:color="000000" w:themeColor="text1"/>
        </w:rPr>
        <w:t>0% Times the amount</w:t>
      </w:r>
    </w:p>
    <w:p w:rsidR="005B0A28" w:rsidRPr="00B5479A" w:rsidRDefault="005B0A28" w:rsidP="006B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7C65DE">
        <w:rPr>
          <w:color w:val="000000" w:themeColor="text1"/>
          <w:sz w:val="16"/>
          <w:szCs w:val="16"/>
          <w:u w:color="000000" w:themeColor="text1"/>
        </w:rPr>
        <w:t xml:space="preserve"> </w:t>
      </w:r>
      <w:r w:rsidRPr="00B5479A">
        <w:rPr>
          <w:color w:val="000000" w:themeColor="text1"/>
          <w:sz w:val="16"/>
          <w:szCs w:val="16"/>
          <w:u w:color="000000" w:themeColor="text1"/>
        </w:rPr>
        <w:tab/>
      </w:r>
      <w:r w:rsidRPr="007C65DE">
        <w:rPr>
          <w:color w:val="000000" w:themeColor="text1"/>
          <w:sz w:val="16"/>
          <w:szCs w:val="16"/>
          <w:u w:color="000000" w:themeColor="text1"/>
        </w:rPr>
        <w:t xml:space="preserve">  </w:t>
      </w:r>
      <w:r w:rsidRPr="00B5479A">
        <w:rPr>
          <w:color w:val="000000" w:themeColor="text1"/>
          <w:sz w:val="16"/>
          <w:szCs w:val="16"/>
          <w:u w:val="single" w:color="000000" w:themeColor="text1"/>
        </w:rPr>
        <w:t>3,270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7C65DE">
        <w:rPr>
          <w:color w:val="000000" w:themeColor="text1"/>
          <w:sz w:val="16"/>
          <w:szCs w:val="16"/>
          <w:u w:color="000000" w:themeColor="text1"/>
        </w:rPr>
        <w:t xml:space="preserve">  </w:t>
      </w:r>
      <w:r w:rsidRPr="00B5479A">
        <w:rPr>
          <w:color w:val="000000" w:themeColor="text1"/>
          <w:sz w:val="16"/>
          <w:szCs w:val="16"/>
          <w:u w:val="single" w:color="000000" w:themeColor="text1"/>
        </w:rPr>
        <w:t>6,540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Pr>
          <w:color w:val="000000" w:themeColor="text1"/>
          <w:sz w:val="16"/>
          <w:szCs w:val="16"/>
          <w:u w:val="single" w:color="000000" w:themeColor="text1"/>
        </w:rPr>
        <w:t>3% Times the amount less $</w:t>
      </w:r>
      <w:r w:rsidRPr="00B5479A">
        <w:rPr>
          <w:color w:val="000000" w:themeColor="text1"/>
          <w:sz w:val="16"/>
          <w:szCs w:val="16"/>
          <w:u w:val="single" w:color="000000" w:themeColor="text1"/>
        </w:rPr>
        <w:t xml:space="preserve">  98</w:t>
      </w:r>
    </w:p>
    <w:p w:rsidR="005B0A28" w:rsidRPr="00B5479A" w:rsidRDefault="005B0A28" w:rsidP="006B47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B5479A">
        <w:rPr>
          <w:color w:val="000000" w:themeColor="text1"/>
          <w:sz w:val="16"/>
          <w:szCs w:val="16"/>
          <w:u w:color="000000" w:themeColor="text1"/>
        </w:rPr>
        <w:tab/>
      </w:r>
      <w:r w:rsidRPr="007C65DE">
        <w:rPr>
          <w:color w:val="000000" w:themeColor="text1"/>
          <w:sz w:val="16"/>
          <w:szCs w:val="16"/>
          <w:u w:color="000000" w:themeColor="text1"/>
        </w:rPr>
        <w:t xml:space="preserve">  </w:t>
      </w:r>
      <w:r w:rsidRPr="00B5479A">
        <w:rPr>
          <w:color w:val="000000" w:themeColor="text1"/>
          <w:sz w:val="16"/>
          <w:szCs w:val="16"/>
          <w:u w:val="single" w:color="000000" w:themeColor="text1"/>
        </w:rPr>
        <w:t>6,540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7C65DE">
        <w:rPr>
          <w:color w:val="000000" w:themeColor="text1"/>
          <w:sz w:val="16"/>
          <w:szCs w:val="16"/>
          <w:u w:color="000000" w:themeColor="text1"/>
        </w:rPr>
        <w:t xml:space="preserve">  </w:t>
      </w:r>
      <w:r w:rsidRPr="00B5479A">
        <w:rPr>
          <w:color w:val="000000" w:themeColor="text1"/>
          <w:sz w:val="16"/>
          <w:szCs w:val="16"/>
          <w:u w:val="single" w:color="000000" w:themeColor="text1"/>
        </w:rPr>
        <w:t>9,810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Pr>
          <w:color w:val="000000" w:themeColor="text1"/>
          <w:sz w:val="16"/>
          <w:szCs w:val="16"/>
          <w:u w:val="single" w:color="000000" w:themeColor="text1"/>
        </w:rPr>
        <w:t>4% Times the amount less $</w:t>
      </w:r>
      <w:r w:rsidRPr="00B5479A">
        <w:rPr>
          <w:color w:val="000000" w:themeColor="text1"/>
          <w:sz w:val="16"/>
          <w:szCs w:val="16"/>
          <w:u w:val="single" w:color="000000" w:themeColor="text1"/>
        </w:rPr>
        <w:t>164</w:t>
      </w:r>
    </w:p>
    <w:p w:rsidR="005B0A28" w:rsidRPr="00B5479A" w:rsidRDefault="005B0A28" w:rsidP="006B47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B5479A">
        <w:rPr>
          <w:color w:val="000000" w:themeColor="text1"/>
          <w:sz w:val="16"/>
          <w:szCs w:val="16"/>
          <w:u w:color="000000" w:themeColor="text1"/>
        </w:rPr>
        <w:tab/>
      </w:r>
      <w:r w:rsidRPr="007C65DE">
        <w:rPr>
          <w:color w:val="000000" w:themeColor="text1"/>
          <w:sz w:val="16"/>
          <w:szCs w:val="16"/>
          <w:u w:color="000000" w:themeColor="text1"/>
        </w:rPr>
        <w:t xml:space="preserve">  </w:t>
      </w:r>
      <w:r w:rsidRPr="00B5479A">
        <w:rPr>
          <w:color w:val="000000" w:themeColor="text1"/>
          <w:sz w:val="16"/>
          <w:szCs w:val="16"/>
          <w:u w:val="single" w:color="000000" w:themeColor="text1"/>
        </w:rPr>
        <w:t>9,810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val="single" w:color="000000" w:themeColor="text1"/>
        </w:rPr>
        <w:t>13,080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val="single" w:color="000000" w:themeColor="text1"/>
        </w:rPr>
        <w:t xml:space="preserve">5% Times the amount less </w:t>
      </w:r>
      <w:r>
        <w:rPr>
          <w:color w:val="000000" w:themeColor="text1"/>
          <w:sz w:val="16"/>
          <w:szCs w:val="16"/>
          <w:u w:val="single" w:color="000000" w:themeColor="text1"/>
        </w:rPr>
        <w:t>$</w:t>
      </w:r>
      <w:r w:rsidRPr="00B5479A">
        <w:rPr>
          <w:color w:val="000000" w:themeColor="text1"/>
          <w:sz w:val="16"/>
          <w:szCs w:val="16"/>
          <w:u w:val="single" w:color="000000" w:themeColor="text1"/>
        </w:rPr>
        <w:t>262</w:t>
      </w:r>
    </w:p>
    <w:p w:rsidR="005B0A28" w:rsidRPr="00B5479A" w:rsidRDefault="005B0A28" w:rsidP="006B47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B5479A">
        <w:rPr>
          <w:color w:val="000000" w:themeColor="text1"/>
          <w:sz w:val="16"/>
          <w:szCs w:val="16"/>
          <w:u w:color="000000" w:themeColor="text1"/>
        </w:rPr>
        <w:tab/>
      </w:r>
      <w:r w:rsidRPr="00B5479A">
        <w:rPr>
          <w:color w:val="000000" w:themeColor="text1"/>
          <w:sz w:val="16"/>
          <w:szCs w:val="16"/>
          <w:u w:val="single" w:color="000000" w:themeColor="text1"/>
        </w:rPr>
        <w:t>13,080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val="single" w:color="000000" w:themeColor="text1"/>
        </w:rPr>
        <w:t>16,350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val="single" w:color="000000" w:themeColor="text1"/>
        </w:rPr>
        <w:t xml:space="preserve">6% Times the amount less </w:t>
      </w:r>
      <w:r>
        <w:rPr>
          <w:color w:val="000000" w:themeColor="text1"/>
          <w:sz w:val="16"/>
          <w:szCs w:val="16"/>
          <w:u w:val="single" w:color="000000" w:themeColor="text1"/>
        </w:rPr>
        <w:t>$</w:t>
      </w:r>
      <w:r w:rsidRPr="00B5479A">
        <w:rPr>
          <w:color w:val="000000" w:themeColor="text1"/>
          <w:sz w:val="16"/>
          <w:szCs w:val="16"/>
          <w:u w:val="single" w:color="000000" w:themeColor="text1"/>
        </w:rPr>
        <w:t>392</w:t>
      </w:r>
    </w:p>
    <w:p w:rsidR="005B0A28" w:rsidRPr="00B5479A" w:rsidRDefault="005B0A28" w:rsidP="006B47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B5479A">
        <w:rPr>
          <w:color w:val="000000" w:themeColor="text1"/>
          <w:sz w:val="16"/>
          <w:szCs w:val="16"/>
          <w:u w:color="000000" w:themeColor="text1"/>
        </w:rPr>
        <w:tab/>
      </w:r>
      <w:r w:rsidRPr="00B5479A">
        <w:rPr>
          <w:color w:val="000000" w:themeColor="text1"/>
          <w:sz w:val="16"/>
          <w:szCs w:val="16"/>
          <w:u w:val="single" w:color="000000" w:themeColor="text1"/>
        </w:rPr>
        <w:t>16,350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val="single" w:color="000000" w:themeColor="text1"/>
        </w:rPr>
        <w:t xml:space="preserve">7% Times the amount less </w:t>
      </w:r>
      <w:r>
        <w:rPr>
          <w:color w:val="000000" w:themeColor="text1"/>
          <w:sz w:val="16"/>
          <w:szCs w:val="16"/>
          <w:u w:val="single" w:color="000000" w:themeColor="text1"/>
        </w:rPr>
        <w:t>$</w:t>
      </w:r>
      <w:r w:rsidRPr="00B5479A">
        <w:rPr>
          <w:color w:val="000000" w:themeColor="text1"/>
          <w:sz w:val="16"/>
          <w:szCs w:val="16"/>
          <w:u w:val="single" w:color="000000" w:themeColor="text1"/>
        </w:rPr>
        <w:t>556</w:t>
      </w:r>
    </w:p>
    <w:p w:rsidR="005B0A28" w:rsidRDefault="005B0A28"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B0A28" w:rsidRPr="00E1074C" w:rsidRDefault="005B0A28"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27D2">
        <w:rPr>
          <w:color w:val="000000" w:themeColor="text1"/>
          <w:u w:color="000000" w:themeColor="text1"/>
        </w:rPr>
        <w:tab/>
      </w:r>
      <w:r w:rsidRPr="006B27D2">
        <w:rPr>
          <w:color w:val="000000" w:themeColor="text1"/>
          <w:u w:val="single" w:color="000000" w:themeColor="text1"/>
        </w:rPr>
        <w:t>(D)</w:t>
      </w:r>
      <w:r w:rsidRPr="006B27D2">
        <w:rPr>
          <w:color w:val="000000" w:themeColor="text1"/>
          <w:u w:color="000000" w:themeColor="text1"/>
        </w:rPr>
        <w:tab/>
      </w:r>
      <w:r w:rsidRPr="00E1074C">
        <w:rPr>
          <w:color w:val="000000" w:themeColor="text1"/>
          <w:u w:color="000000" w:themeColor="text1"/>
        </w:rPr>
        <w:t>The department may prescribe tax tables consistent with the rates set pursuant to subsection (A).</w:t>
      </w:r>
      <w:r>
        <w:rPr>
          <w:color w:val="000000" w:themeColor="text1"/>
          <w:u w:color="000000" w:themeColor="text1"/>
        </w:rPr>
        <w:t>”</w:t>
      </w:r>
    </w:p>
    <w:p w:rsidR="005B0A28" w:rsidRDefault="005B0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A28" w:rsidRPr="00F94B68" w:rsidRDefault="005B0A28" w:rsidP="00A9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F94B68">
        <w:rPr>
          <w:color w:val="000000" w:themeColor="text1"/>
          <w:u w:color="000000" w:themeColor="text1"/>
        </w:rPr>
        <w:t>Section 12</w:t>
      </w:r>
      <w:r>
        <w:rPr>
          <w:color w:val="000000" w:themeColor="text1"/>
          <w:u w:color="000000" w:themeColor="text1"/>
        </w:rPr>
        <w:noBreakHyphen/>
      </w:r>
      <w:r w:rsidRPr="00F94B68">
        <w:rPr>
          <w:color w:val="000000" w:themeColor="text1"/>
          <w:u w:color="000000" w:themeColor="text1"/>
        </w:rPr>
        <w:t>6</w:t>
      </w:r>
      <w:r>
        <w:rPr>
          <w:color w:val="000000" w:themeColor="text1"/>
          <w:u w:color="000000" w:themeColor="text1"/>
        </w:rPr>
        <w:noBreakHyphen/>
      </w:r>
      <w:r w:rsidRPr="00F94B68">
        <w:rPr>
          <w:color w:val="000000" w:themeColor="text1"/>
          <w:u w:color="000000" w:themeColor="text1"/>
        </w:rPr>
        <w:t>520 of the 1976 Code is amended to read:</w:t>
      </w:r>
    </w:p>
    <w:p w:rsidR="005B0A28" w:rsidRPr="00F94B68" w:rsidRDefault="005B0A28" w:rsidP="00A9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A28" w:rsidRPr="00F94B68" w:rsidRDefault="005B0A28" w:rsidP="00A9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B68">
        <w:rPr>
          <w:color w:val="000000" w:themeColor="text1"/>
          <w:u w:color="000000" w:themeColor="text1"/>
        </w:rPr>
        <w:tab/>
        <w:t>“</w:t>
      </w:r>
      <w:r>
        <w:rPr>
          <w:color w:val="000000" w:themeColor="text1"/>
          <w:u w:color="000000" w:themeColor="text1"/>
        </w:rPr>
        <w:t>Section 12-6-520.</w:t>
      </w:r>
      <w:r>
        <w:rPr>
          <w:color w:val="000000" w:themeColor="text1"/>
          <w:u w:color="000000" w:themeColor="text1"/>
        </w:rPr>
        <w:tab/>
      </w:r>
      <w:r w:rsidRPr="00F94B68">
        <w:rPr>
          <w:color w:val="000000" w:themeColor="text1"/>
          <w:u w:val="single" w:color="000000" w:themeColor="text1"/>
        </w:rPr>
        <w:t>(A)</w:t>
      </w:r>
      <w:r w:rsidRPr="00F94B68">
        <w:rPr>
          <w:color w:val="000000" w:themeColor="text1"/>
          <w:u w:color="000000" w:themeColor="text1"/>
        </w:rPr>
        <w:tab/>
        <w:t xml:space="preserve">Each December </w:t>
      </w:r>
      <w:r w:rsidRPr="00F94B68">
        <w:rPr>
          <w:strike/>
          <w:color w:val="000000" w:themeColor="text1"/>
          <w:u w:color="000000" w:themeColor="text1"/>
        </w:rPr>
        <w:t>15</w:t>
      </w:r>
      <w:r w:rsidRPr="00F94B68">
        <w:rPr>
          <w:color w:val="000000" w:themeColor="text1"/>
          <w:u w:color="000000" w:themeColor="text1"/>
        </w:rPr>
        <w:t xml:space="preserve"> </w:t>
      </w:r>
      <w:r w:rsidRPr="00F94B68">
        <w:rPr>
          <w:color w:val="000000" w:themeColor="text1"/>
          <w:u w:val="single" w:color="000000" w:themeColor="text1"/>
        </w:rPr>
        <w:t>fifteenth</w:t>
      </w:r>
      <w:r w:rsidRPr="00F94B68">
        <w:rPr>
          <w:color w:val="000000" w:themeColor="text1"/>
          <w:u w:color="000000" w:themeColor="text1"/>
        </w:rPr>
        <w:t>, the department shall cumulatively adjust the brackets in Section 12</w:t>
      </w:r>
      <w:r>
        <w:rPr>
          <w:color w:val="000000" w:themeColor="text1"/>
          <w:u w:color="000000" w:themeColor="text1"/>
        </w:rPr>
        <w:noBreakHyphen/>
      </w:r>
      <w:r w:rsidRPr="00F94B68">
        <w:rPr>
          <w:color w:val="000000" w:themeColor="text1"/>
          <w:u w:color="000000" w:themeColor="text1"/>
        </w:rPr>
        <w:t>6</w:t>
      </w:r>
      <w:r>
        <w:rPr>
          <w:color w:val="000000" w:themeColor="text1"/>
          <w:u w:color="000000" w:themeColor="text1"/>
        </w:rPr>
        <w:noBreakHyphen/>
      </w:r>
      <w:r w:rsidRPr="00F94B68">
        <w:rPr>
          <w:color w:val="000000" w:themeColor="text1"/>
          <w:u w:color="000000" w:themeColor="text1"/>
        </w:rPr>
        <w:t xml:space="preserve">510 in the same manner that brackets are adjusted in Internal Revenue Code Section (1)(f). </w:t>
      </w:r>
      <w:r>
        <w:rPr>
          <w:color w:val="000000" w:themeColor="text1"/>
          <w:u w:color="000000" w:themeColor="text1"/>
        </w:rPr>
        <w:t xml:space="preserve"> </w:t>
      </w:r>
      <w:r w:rsidRPr="00F94B68">
        <w:rPr>
          <w:color w:val="000000" w:themeColor="text1"/>
          <w:u w:color="000000" w:themeColor="text1"/>
        </w:rPr>
        <w:t>However, the adjustment is limited to one</w:t>
      </w:r>
      <w:r>
        <w:rPr>
          <w:color w:val="000000" w:themeColor="text1"/>
          <w:u w:color="000000" w:themeColor="text1"/>
        </w:rPr>
        <w:noBreakHyphen/>
      </w:r>
      <w:r w:rsidRPr="00F94B68">
        <w:rPr>
          <w:color w:val="000000" w:themeColor="text1"/>
          <w:u w:color="000000" w:themeColor="text1"/>
        </w:rPr>
        <w:t>half of the adjustment determined by Internal Revenue Code Section (1)(f), may not exceed four percent a year, and the rounding amount provided in (1)(f)(6) is ten dollars. The brackets, as adjusted, apply in lieu of those provided in Section 12</w:t>
      </w:r>
      <w:r>
        <w:rPr>
          <w:color w:val="000000" w:themeColor="text1"/>
          <w:u w:color="000000" w:themeColor="text1"/>
        </w:rPr>
        <w:noBreakHyphen/>
      </w:r>
      <w:r w:rsidRPr="00F94B68">
        <w:rPr>
          <w:color w:val="000000" w:themeColor="text1"/>
          <w:u w:color="000000" w:themeColor="text1"/>
        </w:rPr>
        <w:t>6</w:t>
      </w:r>
      <w:r>
        <w:rPr>
          <w:color w:val="000000" w:themeColor="text1"/>
          <w:u w:color="000000" w:themeColor="text1"/>
        </w:rPr>
        <w:noBreakHyphen/>
      </w:r>
      <w:r w:rsidRPr="00F94B68">
        <w:rPr>
          <w:color w:val="000000" w:themeColor="text1"/>
          <w:u w:color="000000" w:themeColor="text1"/>
        </w:rPr>
        <w:t>510 for taxable years beginning in the succeeding calendar year. Inflation adjustments must be made cumulatively to the income tax brackets.</w:t>
      </w:r>
    </w:p>
    <w:p w:rsidR="005B0A28" w:rsidRDefault="005B0A28" w:rsidP="00A9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4B68">
        <w:rPr>
          <w:color w:val="000000" w:themeColor="text1"/>
          <w:u w:color="000000" w:themeColor="text1"/>
        </w:rPr>
        <w:tab/>
      </w:r>
      <w:r w:rsidRPr="00F94B68">
        <w:rPr>
          <w:color w:val="000000" w:themeColor="text1"/>
          <w:u w:val="single" w:color="000000" w:themeColor="text1"/>
        </w:rPr>
        <w:t>(B)</w:t>
      </w:r>
      <w:r w:rsidRPr="00F94B68">
        <w:rPr>
          <w:color w:val="000000" w:themeColor="text1"/>
          <w:u w:color="000000" w:themeColor="text1"/>
        </w:rPr>
        <w:tab/>
      </w:r>
      <w:r w:rsidRPr="00F94B68">
        <w:rPr>
          <w:color w:val="000000" w:themeColor="text1"/>
          <w:u w:val="single" w:color="000000" w:themeColor="text1"/>
        </w:rPr>
        <w:t>Notwithstanding subsection (A), for income tax year</w:t>
      </w:r>
      <w:r>
        <w:rPr>
          <w:color w:val="000000" w:themeColor="text1"/>
          <w:u w:val="single" w:color="000000" w:themeColor="text1"/>
        </w:rPr>
        <w:t>s</w:t>
      </w:r>
      <w:r w:rsidRPr="00F94B68">
        <w:rPr>
          <w:color w:val="000000" w:themeColor="text1"/>
          <w:u w:val="single" w:color="000000" w:themeColor="text1"/>
        </w:rPr>
        <w:t xml:space="preserve"> 201</w:t>
      </w:r>
      <w:r>
        <w:rPr>
          <w:color w:val="000000" w:themeColor="text1"/>
          <w:u w:val="single" w:color="000000" w:themeColor="text1"/>
        </w:rPr>
        <w:t>6 and 2017</w:t>
      </w:r>
      <w:r w:rsidRPr="00F94B68">
        <w:rPr>
          <w:color w:val="000000" w:themeColor="text1"/>
          <w:u w:val="single" w:color="000000" w:themeColor="text1"/>
        </w:rPr>
        <w:t xml:space="preserve">, the </w:t>
      </w:r>
      <w:r>
        <w:rPr>
          <w:color w:val="000000" w:themeColor="text1"/>
          <w:u w:val="single" w:color="000000" w:themeColor="text1"/>
        </w:rPr>
        <w:t>department shall not adjust the</w:t>
      </w:r>
      <w:r w:rsidRPr="00F94B68">
        <w:rPr>
          <w:color w:val="000000" w:themeColor="text1"/>
          <w:u w:val="single" w:color="000000" w:themeColor="text1"/>
        </w:rPr>
        <w:t xml:space="preserve"> brackets.</w:t>
      </w:r>
      <w:r w:rsidRPr="00F94B68">
        <w:rPr>
          <w:color w:val="000000" w:themeColor="text1"/>
          <w:u w:color="000000" w:themeColor="text1"/>
        </w:rPr>
        <w:t>”</w:t>
      </w:r>
    </w:p>
    <w:p w:rsidR="005B0A28" w:rsidRDefault="005B0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A28" w:rsidRDefault="005B0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B0A28" w:rsidRDefault="005B0A28" w:rsidP="00005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7AE3" w:rsidRDefault="00307AE3" w:rsidP="005B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07AE3" w:rsidSect="00792B60">
      <w:footerReference w:type="default" r:id="rId5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5C7" w:rsidRDefault="000055C7" w:rsidP="009F0C77">
      <w:r>
        <w:separator/>
      </w:r>
    </w:p>
  </w:endnote>
  <w:endnote w:type="continuationSeparator" w:id="0">
    <w:p w:rsidR="000055C7" w:rsidRDefault="000055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DE8C7A-95F0-4D15-B882-72CCA46A5C04}"/>
    <w:embedBold r:id="rId2" w:fontKey="{18BABD76-7043-4CE2-B04F-56AB5733CE7B}"/>
  </w:font>
  <w:font w:name="Calibri">
    <w:panose1 w:val="020F0502020204030204"/>
    <w:charset w:val="00"/>
    <w:family w:val="swiss"/>
    <w:pitch w:val="variable"/>
    <w:sig w:usb0="E00002FF" w:usb1="4000ACFF" w:usb2="00000001" w:usb3="00000000" w:csb0="0000019F" w:csb1="00000000"/>
    <w:embedRegular r:id="rId3" w:fontKey="{08410D9C-C0B6-4C5D-8031-7458601C0A39}"/>
  </w:font>
  <w:font w:name="Segoe UI">
    <w:panose1 w:val="020B0502040204020203"/>
    <w:charset w:val="00"/>
    <w:family w:val="swiss"/>
    <w:pitch w:val="variable"/>
    <w:sig w:usb0="E10022FF" w:usb1="C000E47F" w:usb2="00000029" w:usb3="00000000" w:csb0="000001DF" w:csb1="00000000"/>
    <w:embedRegular r:id="rId4" w:fontKey="{34C85247-E512-43C0-A0A1-53C38DB7C632}"/>
  </w:font>
  <w:font w:name="Cambria">
    <w:panose1 w:val="02040503050406030204"/>
    <w:charset w:val="00"/>
    <w:family w:val="roman"/>
    <w:pitch w:val="variable"/>
    <w:sig w:usb0="E00002FF" w:usb1="400004FF" w:usb2="00000000" w:usb3="00000000" w:csb0="0000019F" w:csb1="00000000"/>
    <w:embedRegular r:id="rId5" w:fontKey="{C65EC2E4-B439-4874-AD98-5CC835DFF6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A28" w:rsidRPr="00933F47" w:rsidRDefault="005B0A28" w:rsidP="00933F47">
    <w:pPr>
      <w:pStyle w:val="Footer"/>
      <w:tabs>
        <w:tab w:val="clear" w:pos="4680"/>
        <w:tab w:val="clear" w:pos="9360"/>
        <w:tab w:val="center" w:pos="2995"/>
      </w:tabs>
      <w:spacing w:before="120"/>
    </w:pPr>
    <w:r>
      <w:t>[3878-</w:t>
    </w:r>
    <w:r>
      <w:fldChar w:fldCharType="begin"/>
    </w:r>
    <w:r>
      <w:instrText xml:space="preserve"> PAGE  \* MERGEFORMAT </w:instrText>
    </w:r>
    <w:r>
      <w:fldChar w:fldCharType="separate"/>
    </w:r>
    <w:r w:rsidR="0035647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B60" w:rsidRPr="00933F47" w:rsidRDefault="005B0A28" w:rsidP="00933F47">
    <w:pPr>
      <w:pStyle w:val="Footer"/>
      <w:tabs>
        <w:tab w:val="clear" w:pos="4680"/>
        <w:tab w:val="clear" w:pos="9360"/>
        <w:tab w:val="center" w:pos="2995"/>
      </w:tabs>
      <w:spacing w:before="120"/>
    </w:pPr>
    <w:r>
      <w:t>[3878]</w:t>
    </w:r>
    <w:r>
      <w:tab/>
    </w:r>
    <w:r>
      <w:fldChar w:fldCharType="begin"/>
    </w:r>
    <w:r>
      <w:instrText xml:space="preserve"> PAGE  \* MERGEFORMAT </w:instrText>
    </w:r>
    <w:r>
      <w:fldChar w:fldCharType="separate"/>
    </w:r>
    <w:r w:rsidR="001404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5C7" w:rsidRDefault="000055C7" w:rsidP="009F0C77">
      <w:r>
        <w:separator/>
      </w:r>
    </w:p>
  </w:footnote>
  <w:footnote w:type="continuationSeparator" w:id="0">
    <w:p w:rsidR="000055C7" w:rsidRDefault="000055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39DG15"/>
    <w:docVar w:name="CoverBillType" w:val="b"/>
    <w:docVar w:name="docpath" w:val="L:\Council\bills\BBM\9339DG15.DOCX"/>
    <w:docVar w:name="dvBillNumber" w:val="3878"/>
    <w:docVar w:name="dvBillNumberPrefix" w:val="H. "/>
    <w:docVar w:name="dvOriginalBody" w:val="House"/>
    <w:docVar w:name="dvSteno" w:val="BBM"/>
    <w:docVar w:name="NameofBody" w:val="h"/>
    <w:docVar w:name="vgroup2" w:val="Council"/>
  </w:docVars>
  <w:rsids>
    <w:rsidRoot w:val="000055C7"/>
    <w:rsid w:val="000055C7"/>
    <w:rsid w:val="00005A3C"/>
    <w:rsid w:val="00011869"/>
    <w:rsid w:val="00015CD6"/>
    <w:rsid w:val="00016355"/>
    <w:rsid w:val="0005326E"/>
    <w:rsid w:val="000539A4"/>
    <w:rsid w:val="00070F25"/>
    <w:rsid w:val="0008108B"/>
    <w:rsid w:val="00082ABC"/>
    <w:rsid w:val="0009744D"/>
    <w:rsid w:val="000A702F"/>
    <w:rsid w:val="000E1785"/>
    <w:rsid w:val="000F40FA"/>
    <w:rsid w:val="0010776B"/>
    <w:rsid w:val="00133E66"/>
    <w:rsid w:val="001404C8"/>
    <w:rsid w:val="001435A3"/>
    <w:rsid w:val="00146ED3"/>
    <w:rsid w:val="00151044"/>
    <w:rsid w:val="00152E6D"/>
    <w:rsid w:val="001A22C2"/>
    <w:rsid w:val="001C52A9"/>
    <w:rsid w:val="001D08F2"/>
    <w:rsid w:val="001D525B"/>
    <w:rsid w:val="001D7F4F"/>
    <w:rsid w:val="001F3996"/>
    <w:rsid w:val="00205238"/>
    <w:rsid w:val="00222B3B"/>
    <w:rsid w:val="002321B6"/>
    <w:rsid w:val="00250967"/>
    <w:rsid w:val="002543C8"/>
    <w:rsid w:val="0025541D"/>
    <w:rsid w:val="00257D66"/>
    <w:rsid w:val="00270495"/>
    <w:rsid w:val="00284AAE"/>
    <w:rsid w:val="00284B87"/>
    <w:rsid w:val="00286321"/>
    <w:rsid w:val="002C0AFF"/>
    <w:rsid w:val="002E5912"/>
    <w:rsid w:val="00301B21"/>
    <w:rsid w:val="00307AE3"/>
    <w:rsid w:val="003175AC"/>
    <w:rsid w:val="00322FC2"/>
    <w:rsid w:val="00325348"/>
    <w:rsid w:val="0032732C"/>
    <w:rsid w:val="00331312"/>
    <w:rsid w:val="00336AD0"/>
    <w:rsid w:val="00356477"/>
    <w:rsid w:val="00364D5B"/>
    <w:rsid w:val="0037079A"/>
    <w:rsid w:val="00376804"/>
    <w:rsid w:val="003819DE"/>
    <w:rsid w:val="003855D3"/>
    <w:rsid w:val="003B6599"/>
    <w:rsid w:val="003C485C"/>
    <w:rsid w:val="003C4DAB"/>
    <w:rsid w:val="003D01E8"/>
    <w:rsid w:val="003E5288"/>
    <w:rsid w:val="003F6D79"/>
    <w:rsid w:val="0041760A"/>
    <w:rsid w:val="00417C01"/>
    <w:rsid w:val="0043602B"/>
    <w:rsid w:val="00437C00"/>
    <w:rsid w:val="004403BD"/>
    <w:rsid w:val="00445E1B"/>
    <w:rsid w:val="00446489"/>
    <w:rsid w:val="00461441"/>
    <w:rsid w:val="0047038E"/>
    <w:rsid w:val="004809EE"/>
    <w:rsid w:val="004870F5"/>
    <w:rsid w:val="0049167C"/>
    <w:rsid w:val="004A4E4A"/>
    <w:rsid w:val="004E7D54"/>
    <w:rsid w:val="005273C6"/>
    <w:rsid w:val="00530A69"/>
    <w:rsid w:val="00532EC1"/>
    <w:rsid w:val="00545593"/>
    <w:rsid w:val="00577C6C"/>
    <w:rsid w:val="005A0B6B"/>
    <w:rsid w:val="005B08EB"/>
    <w:rsid w:val="005B0A28"/>
    <w:rsid w:val="005C2FE2"/>
    <w:rsid w:val="005E2BC9"/>
    <w:rsid w:val="005F3614"/>
    <w:rsid w:val="005F36D6"/>
    <w:rsid w:val="00605102"/>
    <w:rsid w:val="006215AA"/>
    <w:rsid w:val="00680A4D"/>
    <w:rsid w:val="0068435A"/>
    <w:rsid w:val="006913C9"/>
    <w:rsid w:val="0069470D"/>
    <w:rsid w:val="006B27D2"/>
    <w:rsid w:val="006B47C9"/>
    <w:rsid w:val="006D3EF6"/>
    <w:rsid w:val="00707E40"/>
    <w:rsid w:val="00725FB2"/>
    <w:rsid w:val="00734F00"/>
    <w:rsid w:val="00792725"/>
    <w:rsid w:val="007A70AE"/>
    <w:rsid w:val="007C65DE"/>
    <w:rsid w:val="007D17BD"/>
    <w:rsid w:val="007D5E6C"/>
    <w:rsid w:val="008117FC"/>
    <w:rsid w:val="008362E8"/>
    <w:rsid w:val="00884A1B"/>
    <w:rsid w:val="008A1768"/>
    <w:rsid w:val="008C297A"/>
    <w:rsid w:val="008F0F33"/>
    <w:rsid w:val="008F2670"/>
    <w:rsid w:val="008F4429"/>
    <w:rsid w:val="00924FDF"/>
    <w:rsid w:val="00933F47"/>
    <w:rsid w:val="0094021A"/>
    <w:rsid w:val="0096599A"/>
    <w:rsid w:val="0097564F"/>
    <w:rsid w:val="009B44AF"/>
    <w:rsid w:val="009C6A0B"/>
    <w:rsid w:val="009D7FE8"/>
    <w:rsid w:val="009E5C07"/>
    <w:rsid w:val="009F0C77"/>
    <w:rsid w:val="009F4D4B"/>
    <w:rsid w:val="009F4DD1"/>
    <w:rsid w:val="00A41684"/>
    <w:rsid w:val="00A64E80"/>
    <w:rsid w:val="00A72BCD"/>
    <w:rsid w:val="00A73EE7"/>
    <w:rsid w:val="00A741D9"/>
    <w:rsid w:val="00A833AB"/>
    <w:rsid w:val="00A91308"/>
    <w:rsid w:val="00A9741D"/>
    <w:rsid w:val="00AD4B17"/>
    <w:rsid w:val="00B177E2"/>
    <w:rsid w:val="00B22E10"/>
    <w:rsid w:val="00B32E63"/>
    <w:rsid w:val="00B368F9"/>
    <w:rsid w:val="00B412D4"/>
    <w:rsid w:val="00B5479A"/>
    <w:rsid w:val="00B622B3"/>
    <w:rsid w:val="00B77A1B"/>
    <w:rsid w:val="00B96FF1"/>
    <w:rsid w:val="00BB7199"/>
    <w:rsid w:val="00BE3C22"/>
    <w:rsid w:val="00BF5646"/>
    <w:rsid w:val="00C0345E"/>
    <w:rsid w:val="00C05719"/>
    <w:rsid w:val="00C32540"/>
    <w:rsid w:val="00C33B8A"/>
    <w:rsid w:val="00C3483A"/>
    <w:rsid w:val="00C74E9D"/>
    <w:rsid w:val="00C81816"/>
    <w:rsid w:val="00C82FD3"/>
    <w:rsid w:val="00C839F4"/>
    <w:rsid w:val="00C8591E"/>
    <w:rsid w:val="00C92819"/>
    <w:rsid w:val="00CB29ED"/>
    <w:rsid w:val="00CC6B7B"/>
    <w:rsid w:val="00CC780A"/>
    <w:rsid w:val="00CD2089"/>
    <w:rsid w:val="00CF2147"/>
    <w:rsid w:val="00D044CC"/>
    <w:rsid w:val="00D05D46"/>
    <w:rsid w:val="00D42AB8"/>
    <w:rsid w:val="00D516F3"/>
    <w:rsid w:val="00D5671F"/>
    <w:rsid w:val="00D5727E"/>
    <w:rsid w:val="00D73A67"/>
    <w:rsid w:val="00D970A9"/>
    <w:rsid w:val="00DB7AF6"/>
    <w:rsid w:val="00DF3845"/>
    <w:rsid w:val="00E018EE"/>
    <w:rsid w:val="00E23A9A"/>
    <w:rsid w:val="00E26F3E"/>
    <w:rsid w:val="00E41911"/>
    <w:rsid w:val="00E92EEF"/>
    <w:rsid w:val="00E937F3"/>
    <w:rsid w:val="00E94727"/>
    <w:rsid w:val="00EF2368"/>
    <w:rsid w:val="00F12A3A"/>
    <w:rsid w:val="00F24442"/>
    <w:rsid w:val="00F36E43"/>
    <w:rsid w:val="00F4261C"/>
    <w:rsid w:val="00F50AE3"/>
    <w:rsid w:val="00F656BA"/>
    <w:rsid w:val="00F67CF1"/>
    <w:rsid w:val="00F840F0"/>
    <w:rsid w:val="00FA4FCA"/>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9FBB13-531C-4452-B160-5D449FEF6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47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79A"/>
    <w:rPr>
      <w:rFonts w:ascii="Segoe UI" w:eastAsia="Times New Roman" w:hAnsi="Segoe UI" w:cs="Segoe UI"/>
      <w:sz w:val="18"/>
      <w:szCs w:val="18"/>
    </w:rPr>
  </w:style>
  <w:style w:type="character" w:styleId="Hyperlink">
    <w:name w:val="Hyperlink"/>
    <w:basedOn w:val="DefaultParagraphFont"/>
    <w:uiPriority w:val="99"/>
    <w:unhideWhenUsed/>
    <w:rsid w:val="00307A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h:\HJ%20Archive\2015\04-28-15.docx" TargetMode="External"/><Relationship Id="rId18" Type="http://schemas.openxmlformats.org/officeDocument/2006/relationships/hyperlink" Target="file:///h:\HJ%20Archive\2015\05-07-15.docx" TargetMode="External"/><Relationship Id="rId26" Type="http://schemas.openxmlformats.org/officeDocument/2006/relationships/hyperlink" Target="file:///h:\HJ%20Archive\2015\05-27-15.docx" TargetMode="External"/><Relationship Id="rId39" Type="http://schemas.openxmlformats.org/officeDocument/2006/relationships/hyperlink" Target="file:///h:\HJ%20Archive\2016\03-02-16.docx" TargetMode="External"/><Relationship Id="rId3" Type="http://schemas.openxmlformats.org/officeDocument/2006/relationships/settings" Target="settings.xml"/><Relationship Id="rId21" Type="http://schemas.openxmlformats.org/officeDocument/2006/relationships/hyperlink" Target="file:///h:\HJ%20Archive\2015\05-14-15.docx" TargetMode="External"/><Relationship Id="rId34" Type="http://schemas.openxmlformats.org/officeDocument/2006/relationships/hyperlink" Target="file:///h:\HJ%20Archive\2016\02-04-16.docx" TargetMode="External"/><Relationship Id="rId42" Type="http://schemas.openxmlformats.org/officeDocument/2006/relationships/hyperlink" Target="file:///h:\HJ%20Archive\2016\04-27-16.docx" TargetMode="External"/><Relationship Id="rId47" Type="http://schemas.openxmlformats.org/officeDocument/2006/relationships/hyperlink" Target="file:///p:\pprever\2015-16\3878_20150319.docx" TargetMode="External"/><Relationship Id="rId50" Type="http://schemas.openxmlformats.org/officeDocument/2006/relationships/footer" Target="footer2.xml"/><Relationship Id="rId7" Type="http://schemas.openxmlformats.org/officeDocument/2006/relationships/hyperlink" Target="file:///h:\HJ%20Archive\2015\03-19-15.docx" TargetMode="External"/><Relationship Id="rId12" Type="http://schemas.openxmlformats.org/officeDocument/2006/relationships/hyperlink" Target="file:///h:\HJ%20Archive\2015\04-21-15.docx" TargetMode="External"/><Relationship Id="rId17" Type="http://schemas.openxmlformats.org/officeDocument/2006/relationships/hyperlink" Target="file:///h:\HJ%20Archive\2015\05-06-15.docx" TargetMode="External"/><Relationship Id="rId25" Type="http://schemas.openxmlformats.org/officeDocument/2006/relationships/hyperlink" Target="file:///h:\HJ%20Archive\2015\05-26-15.docx" TargetMode="External"/><Relationship Id="rId33" Type="http://schemas.openxmlformats.org/officeDocument/2006/relationships/hyperlink" Target="file:///h:\HJ%20Archive\2016\02-03-16.docx" TargetMode="External"/><Relationship Id="rId38" Type="http://schemas.openxmlformats.org/officeDocument/2006/relationships/hyperlink" Target="file:///h:\HJ%20Archive\2016\02-25-16.docx" TargetMode="External"/><Relationship Id="rId46" Type="http://schemas.openxmlformats.org/officeDocument/2006/relationships/hyperlink" Target="http://www.scstatehouse.gov/billsearch.php?billnumbers=3878&amp;session=121&amp;summary=B" TargetMode="External"/><Relationship Id="rId2" Type="http://schemas.openxmlformats.org/officeDocument/2006/relationships/styles" Target="styles.xml"/><Relationship Id="rId16" Type="http://schemas.openxmlformats.org/officeDocument/2006/relationships/hyperlink" Target="file:///h:\HJ%20Archive\2015\05-05-15.docx" TargetMode="External"/><Relationship Id="rId20" Type="http://schemas.openxmlformats.org/officeDocument/2006/relationships/hyperlink" Target="file:///h:\HJ%20Archive\2015\05-13-15.docx" TargetMode="External"/><Relationship Id="rId29" Type="http://schemas.openxmlformats.org/officeDocument/2006/relationships/hyperlink" Target="file:///h:\HJ%20Archive\2015\06-04-15.docx" TargetMode="External"/><Relationship Id="rId41" Type="http://schemas.openxmlformats.org/officeDocument/2006/relationships/hyperlink" Target="file:///h:\HJ%20Archive\2016\04-26-1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16-15.docx" TargetMode="External"/><Relationship Id="rId24" Type="http://schemas.openxmlformats.org/officeDocument/2006/relationships/hyperlink" Target="file:///h:\HJ%20Archive\2015\05-21-15.docx" TargetMode="External"/><Relationship Id="rId32" Type="http://schemas.openxmlformats.org/officeDocument/2006/relationships/hyperlink" Target="file:///h:\HJ%20Archive\2016\01-27-16.docx" TargetMode="External"/><Relationship Id="rId37" Type="http://schemas.openxmlformats.org/officeDocument/2006/relationships/hyperlink" Target="file:///h:\HJ%20Archive\2016\02-23-16.docx" TargetMode="External"/><Relationship Id="rId40" Type="http://schemas.openxmlformats.org/officeDocument/2006/relationships/hyperlink" Target="file:///h:\HJ%20Archive\2016\04-14-16.docx" TargetMode="External"/><Relationship Id="rId45" Type="http://schemas.openxmlformats.org/officeDocument/2006/relationships/hyperlink" Target="file:///h:\HJ%20Archive\2016\05-31-16.docx" TargetMode="External"/><Relationship Id="rId5" Type="http://schemas.openxmlformats.org/officeDocument/2006/relationships/footnotes" Target="footnotes.xml"/><Relationship Id="rId15" Type="http://schemas.openxmlformats.org/officeDocument/2006/relationships/hyperlink" Target="file:///h:\HJ%20Archive\2015\04-30-15.docx" TargetMode="External"/><Relationship Id="rId23" Type="http://schemas.openxmlformats.org/officeDocument/2006/relationships/hyperlink" Target="file:///h:\HJ%20Archive\2015\05-20-15.docx" TargetMode="External"/><Relationship Id="rId28" Type="http://schemas.openxmlformats.org/officeDocument/2006/relationships/hyperlink" Target="file:///h:\HJ%20Archive\2015\06-02-15.docx" TargetMode="External"/><Relationship Id="rId36" Type="http://schemas.openxmlformats.org/officeDocument/2006/relationships/hyperlink" Target="file:///h:\HJ%20Archive\2016\02-11-16.docx" TargetMode="External"/><Relationship Id="rId49" Type="http://schemas.openxmlformats.org/officeDocument/2006/relationships/footer" Target="footer1.xml"/><Relationship Id="rId10" Type="http://schemas.openxmlformats.org/officeDocument/2006/relationships/hyperlink" Target="file:///h:\HJ%20Archive\2015\04-15-15.docx" TargetMode="External"/><Relationship Id="rId19" Type="http://schemas.openxmlformats.org/officeDocument/2006/relationships/hyperlink" Target="file:///h:\HJ%20Archive\2015\05-12-15.docx" TargetMode="External"/><Relationship Id="rId31" Type="http://schemas.openxmlformats.org/officeDocument/2006/relationships/hyperlink" Target="file:///h:\HJ%20Archive\2016\01-20-16.docx" TargetMode="External"/><Relationship Id="rId44" Type="http://schemas.openxmlformats.org/officeDocument/2006/relationships/hyperlink" Target="file:///h:\HJ%20Archive\2016\05-05-16.docx"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5\04-14-15.docx" TargetMode="External"/><Relationship Id="rId14" Type="http://schemas.openxmlformats.org/officeDocument/2006/relationships/hyperlink" Target="file:///h:\HJ%20Archive\2015\04-29-15.docx" TargetMode="External"/><Relationship Id="rId22" Type="http://schemas.openxmlformats.org/officeDocument/2006/relationships/hyperlink" Target="file:///h:\HJ%20Archive\2015\05-19-15.docx" TargetMode="External"/><Relationship Id="rId27" Type="http://schemas.openxmlformats.org/officeDocument/2006/relationships/hyperlink" Target="file:///h:\HJ%20Archive\2015\05-28-15.docx" TargetMode="External"/><Relationship Id="rId30" Type="http://schemas.openxmlformats.org/officeDocument/2006/relationships/hyperlink" Target="file:///h:\HJ%20Archive\2016\01-12-16.docx" TargetMode="External"/><Relationship Id="rId35" Type="http://schemas.openxmlformats.org/officeDocument/2006/relationships/hyperlink" Target="file:///h:\HJ%20Archive\2016\02-09-16.docx" TargetMode="External"/><Relationship Id="rId43" Type="http://schemas.openxmlformats.org/officeDocument/2006/relationships/hyperlink" Target="file:///h:\HJ%20Archive\2016\05-04-16.docx" TargetMode="External"/><Relationship Id="rId48" Type="http://schemas.openxmlformats.org/officeDocument/2006/relationships/hyperlink" Target="file:///p:\pprever\2015-16\3878_20150414.docx" TargetMode="External"/><Relationship Id="rId8" Type="http://schemas.openxmlformats.org/officeDocument/2006/relationships/hyperlink" Target="file:///h:\HJ%20Archive\2015\03-19-15.docx" TargetMode="Externa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22735-9133-4F1C-B2E6-72FD2BC1D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2997</Words>
  <Characters>17084</Characters>
  <Application>Microsoft Office Word</Application>
  <DocSecurity>6</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3878: Tax rates for individuals - South Carolina Legislature Online</dc:title>
  <dc:creator>BRENDA MELTON</dc:creator>
  <cp:lastModifiedBy>N Cumfer</cp:lastModifiedBy>
  <cp:revision>2</cp:revision>
  <cp:lastPrinted>2015-03-19T14:22:00Z</cp:lastPrinted>
  <dcterms:created xsi:type="dcterms:W3CDTF">2016-12-02T18:27:00Z</dcterms:created>
  <dcterms:modified xsi:type="dcterms:W3CDTF">2016-12-02T18:27:00Z</dcterms:modified>
</cp:coreProperties>
</file>